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EFD" w:rsidRPr="00CF5520" w:rsidRDefault="00513E7D" w:rsidP="00450EFD">
      <w:r>
        <w:rPr>
          <w:noProof/>
        </w:rPr>
        <w:pict>
          <v:shapetype id="_x0000_t202" coordsize="21600,21600" o:spt="202" path="m,l,21600r21600,l21600,xe">
            <v:stroke joinstyle="miter"/>
            <v:path gradientshapeok="t" o:connecttype="rect"/>
          </v:shapetype>
          <v:shape id="Zone de texte 4" o:spid="_x0000_s1026" type="#_x0000_t202" style="position:absolute;margin-left:352.2pt;margin-top:-30.1pt;width:176.55pt;height:66.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" strokecolor="white [3212]">
            <v:textbox>
              <w:txbxContent>
                <w:p w:rsidR="003144BA" w:rsidRPr="00F43616" w:rsidRDefault="003144BA" w:rsidP="00450EFD">
                  <w:pPr>
                    <w:jc w:val="center"/>
                    <w:rPr>
                      <w:b/>
                      <w:sz w:val="18"/>
                      <w:szCs w:val="18"/>
                      <w:lang w:val="en-US"/>
                    </w:rPr>
                  </w:pPr>
                  <w:r w:rsidRPr="00F43616">
                    <w:rPr>
                      <w:b/>
                      <w:sz w:val="18"/>
                      <w:szCs w:val="18"/>
                      <w:lang w:val="en-US"/>
                    </w:rPr>
                    <w:t xml:space="preserve">REPUBLIQUE DU CAMEROUN </w:t>
                  </w:r>
                </w:p>
                <w:p w:rsidR="003144BA" w:rsidRPr="00F43616" w:rsidRDefault="003144BA" w:rsidP="00450EFD">
                  <w:pPr>
                    <w:jc w:val="center"/>
                    <w:rPr>
                      <w:b/>
                      <w:sz w:val="18"/>
                      <w:szCs w:val="18"/>
                      <w:lang w:val="en-US"/>
                    </w:rPr>
                  </w:pPr>
                  <w:r w:rsidRPr="00F43616">
                    <w:rPr>
                      <w:b/>
                      <w:sz w:val="18"/>
                      <w:szCs w:val="18"/>
                      <w:lang w:val="en-US"/>
                    </w:rPr>
                    <w:t>REPUBLIC OF CAMEROON</w:t>
                  </w:r>
                </w:p>
                <w:p w:rsidR="003144BA" w:rsidRPr="00F43616" w:rsidRDefault="003144BA" w:rsidP="00450EFD">
                  <w:pPr>
                    <w:jc w:val="center"/>
                    <w:rPr>
                      <w:b/>
                      <w:sz w:val="18"/>
                      <w:szCs w:val="18"/>
                      <w:lang w:val="en-US"/>
                    </w:rPr>
                  </w:pPr>
                  <w:r w:rsidRPr="00F43616">
                    <w:rPr>
                      <w:b/>
                      <w:sz w:val="18"/>
                      <w:szCs w:val="18"/>
                      <w:lang w:val="en-US"/>
                    </w:rPr>
                    <w:t>*****</w:t>
                  </w:r>
                </w:p>
                <w:p w:rsidR="003144BA" w:rsidRPr="00F43616" w:rsidRDefault="003144BA" w:rsidP="00450EFD">
                  <w:pPr>
                    <w:jc w:val="center"/>
                    <w:rPr>
                      <w:b/>
                      <w:sz w:val="18"/>
                      <w:szCs w:val="18"/>
                      <w:lang w:val="en-US"/>
                    </w:rPr>
                  </w:pPr>
                  <w:r w:rsidRPr="00F43616">
                    <w:rPr>
                      <w:b/>
                      <w:sz w:val="18"/>
                      <w:szCs w:val="18"/>
                      <w:lang w:val="en-US"/>
                    </w:rPr>
                    <w:t>Paix - Travail - Patrie</w:t>
                  </w:r>
                </w:p>
                <w:p w:rsidR="003144BA" w:rsidRPr="00F43616" w:rsidRDefault="003144BA" w:rsidP="00450EFD">
                  <w:pPr>
                    <w:jc w:val="center"/>
                    <w:rPr>
                      <w:b/>
                      <w:sz w:val="18"/>
                      <w:szCs w:val="18"/>
                      <w:lang w:val="en-US"/>
                    </w:rPr>
                  </w:pPr>
                  <w:r w:rsidRPr="00F43616">
                    <w:rPr>
                      <w:b/>
                      <w:sz w:val="18"/>
                      <w:szCs w:val="18"/>
                      <w:lang w:val="en-US"/>
                    </w:rPr>
                    <w:t xml:space="preserve">Peace -Work - Fatherland </w:t>
                  </w:r>
                </w:p>
                <w:p w:rsidR="003144BA" w:rsidRPr="00F43616" w:rsidRDefault="003144BA" w:rsidP="00450EFD">
                  <w:pPr>
                    <w:jc w:val="center"/>
                    <w:rPr>
                      <w:b/>
                      <w:sz w:val="18"/>
                      <w:szCs w:val="18"/>
                      <w:lang w:val="en-US"/>
                    </w:rPr>
                  </w:pPr>
                  <w:r w:rsidRPr="00F43616">
                    <w:rPr>
                      <w:b/>
                      <w:sz w:val="18"/>
                      <w:szCs w:val="18"/>
                      <w:lang w:val="en-US"/>
                    </w:rPr>
                    <w:t>*****</w:t>
                  </w:r>
                </w:p>
                <w:p w:rsidR="003144BA" w:rsidRPr="002A776C" w:rsidRDefault="003144BA" w:rsidP="00450EFD">
                  <w:pPr>
                    <w:rPr>
                      <w:b/>
                      <w:lang w:val="en-US"/>
                    </w:rPr>
                  </w:pPr>
                </w:p>
              </w:txbxContent>
            </v:textbox>
          </v:shape>
        </w:pict>
      </w:r>
      <w:r w:rsidR="00086C75" w:rsidRPr="00385085">
        <w:rPr>
          <w:noProof/>
        </w:rPr>
        <w:drawing>
          <wp:anchor distT="0" distB="0" distL="114300" distR="114300" simplePos="0" relativeHeight="251663360" behindDoc="0" locked="0" layoutInCell="1" allowOverlap="1">
            <wp:simplePos x="0" y="0"/>
            <wp:positionH relativeFrom="margin">
              <wp:posOffset>2581275</wp:posOffset>
            </wp:positionH>
            <wp:positionV relativeFrom="margin">
              <wp:posOffset>-390525</wp:posOffset>
            </wp:positionV>
            <wp:extent cx="1267460" cy="1336675"/>
            <wp:effectExtent l="0" t="0" r="8890" b="0"/>
            <wp:wrapSquare wrapText="bothSides"/>
            <wp:docPr id="3" name="Image 2" descr="C:\Users\hp\Documents\LOGO MVANGAN fr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LOGO MVANGAN franc.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7460" cy="1336675"/>
                    </a:xfrm>
                    <a:prstGeom prst="rect">
                      <a:avLst/>
                    </a:prstGeom>
                    <a:noFill/>
                    <a:ln w="9525">
                      <a:noFill/>
                      <a:miter lim="800000"/>
                      <a:headEnd/>
                      <a:tailEnd/>
                    </a:ln>
                  </pic:spPr>
                </pic:pic>
              </a:graphicData>
            </a:graphic>
          </wp:anchor>
        </w:drawing>
      </w:r>
      <w:r>
        <w:rPr>
          <w:noProof/>
        </w:rPr>
        <w:pict>
          <v:shape id="Zone de texte 5" o:spid="_x0000_s1027" type="#_x0000_t202" style="position:absolute;margin-left:-29.65pt;margin-top:-31.1pt;width:199.55pt;height:145.4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" strokecolor="white [3212]">
            <v:textbox>
              <w:txbxContent>
                <w:p w:rsidR="003144BA" w:rsidRPr="00F43616" w:rsidRDefault="003144BA" w:rsidP="00450EFD">
                  <w:pPr>
                    <w:jc w:val="center"/>
                    <w:rPr>
                      <w:b/>
                      <w:sz w:val="18"/>
                      <w:szCs w:val="18"/>
                    </w:rPr>
                  </w:pPr>
                  <w:r w:rsidRPr="00F43616">
                    <w:rPr>
                      <w:b/>
                      <w:sz w:val="18"/>
                      <w:szCs w:val="18"/>
                    </w:rPr>
                    <w:t>REGION DU SUD</w:t>
                  </w:r>
                </w:p>
                <w:p w:rsidR="003144BA" w:rsidRPr="00F43616" w:rsidRDefault="003144BA" w:rsidP="00450EFD">
                  <w:pPr>
                    <w:jc w:val="center"/>
                    <w:rPr>
                      <w:b/>
                      <w:sz w:val="18"/>
                      <w:szCs w:val="18"/>
                    </w:rPr>
                  </w:pPr>
                  <w:r w:rsidRPr="00F43616">
                    <w:rPr>
                      <w:b/>
                      <w:sz w:val="18"/>
                      <w:szCs w:val="18"/>
                    </w:rPr>
                    <w:t>SOUTH REGION</w:t>
                  </w:r>
                </w:p>
                <w:p w:rsidR="003144BA" w:rsidRPr="00F43616" w:rsidRDefault="003144BA" w:rsidP="00450EFD">
                  <w:pPr>
                    <w:jc w:val="center"/>
                    <w:rPr>
                      <w:b/>
                      <w:sz w:val="18"/>
                      <w:szCs w:val="18"/>
                    </w:rPr>
                  </w:pPr>
                  <w:r w:rsidRPr="00F43616">
                    <w:rPr>
                      <w:b/>
                      <w:sz w:val="18"/>
                      <w:szCs w:val="18"/>
                    </w:rPr>
                    <w:t>*****</w:t>
                  </w:r>
                </w:p>
                <w:p w:rsidR="003144BA" w:rsidRPr="00F43616" w:rsidRDefault="003144BA" w:rsidP="00450EFD">
                  <w:pPr>
                    <w:jc w:val="center"/>
                    <w:rPr>
                      <w:b/>
                      <w:sz w:val="18"/>
                      <w:szCs w:val="18"/>
                    </w:rPr>
                  </w:pPr>
                  <w:r w:rsidRPr="00F43616">
                    <w:rPr>
                      <w:b/>
                      <w:sz w:val="18"/>
                      <w:szCs w:val="18"/>
                    </w:rPr>
                    <w:t>DEPARTEMENT DE LA MVILA</w:t>
                  </w:r>
                </w:p>
                <w:p w:rsidR="003144BA" w:rsidRPr="00F43616" w:rsidRDefault="003144BA" w:rsidP="00450EFD">
                  <w:pPr>
                    <w:jc w:val="center"/>
                    <w:rPr>
                      <w:b/>
                      <w:sz w:val="18"/>
                      <w:szCs w:val="18"/>
                    </w:rPr>
                  </w:pPr>
                  <w:r w:rsidRPr="00F43616">
                    <w:rPr>
                      <w:b/>
                      <w:sz w:val="18"/>
                      <w:szCs w:val="18"/>
                    </w:rPr>
                    <w:t>MVILA  DIVISION</w:t>
                  </w:r>
                </w:p>
                <w:p w:rsidR="003144BA" w:rsidRPr="00F43616" w:rsidRDefault="003144BA" w:rsidP="00450EFD">
                  <w:pPr>
                    <w:jc w:val="center"/>
                    <w:rPr>
                      <w:b/>
                      <w:sz w:val="18"/>
                      <w:szCs w:val="18"/>
                    </w:rPr>
                  </w:pPr>
                  <w:r w:rsidRPr="00F43616">
                    <w:rPr>
                      <w:b/>
                      <w:sz w:val="18"/>
                      <w:szCs w:val="18"/>
                    </w:rPr>
                    <w:t>*****</w:t>
                  </w:r>
                </w:p>
                <w:p w:rsidR="003144BA" w:rsidRPr="00F43616" w:rsidRDefault="003144BA" w:rsidP="00450EFD">
                  <w:pPr>
                    <w:jc w:val="center"/>
                    <w:rPr>
                      <w:b/>
                      <w:sz w:val="18"/>
                      <w:szCs w:val="18"/>
                    </w:rPr>
                  </w:pPr>
                  <w:r w:rsidRPr="00F43616">
                    <w:rPr>
                      <w:b/>
                      <w:sz w:val="18"/>
                      <w:szCs w:val="18"/>
                    </w:rPr>
                    <w:t>COMMUNE DE MVANGAN</w:t>
                  </w:r>
                </w:p>
                <w:p w:rsidR="003144BA" w:rsidRPr="00F43616" w:rsidRDefault="003144BA" w:rsidP="00450EFD">
                  <w:pPr>
                    <w:jc w:val="center"/>
                    <w:rPr>
                      <w:b/>
                      <w:sz w:val="18"/>
                      <w:szCs w:val="18"/>
                    </w:rPr>
                  </w:pPr>
                  <w:r w:rsidRPr="00F43616">
                    <w:rPr>
                      <w:b/>
                      <w:sz w:val="18"/>
                      <w:szCs w:val="18"/>
                    </w:rPr>
                    <w:t>MVANGAN  COUNCIL</w:t>
                  </w:r>
                </w:p>
                <w:p w:rsidR="003144BA" w:rsidRPr="00BA3F42" w:rsidRDefault="003144BA" w:rsidP="00450EFD">
                  <w:pPr>
                    <w:jc w:val="center"/>
                    <w:rPr>
                      <w:b/>
                      <w:sz w:val="18"/>
                      <w:szCs w:val="18"/>
                      <w:lang w:val="en-US"/>
                    </w:rPr>
                  </w:pPr>
                  <w:r w:rsidRPr="00BA3F42">
                    <w:rPr>
                      <w:b/>
                      <w:sz w:val="18"/>
                      <w:szCs w:val="18"/>
                      <w:lang w:val="en-US"/>
                    </w:rPr>
                    <w:t>*****</w:t>
                  </w:r>
                </w:p>
                <w:p w:rsidR="003144BA" w:rsidRPr="00F43616" w:rsidRDefault="003144BA" w:rsidP="00450EFD">
                  <w:pPr>
                    <w:jc w:val="center"/>
                    <w:rPr>
                      <w:b/>
                      <w:sz w:val="18"/>
                      <w:szCs w:val="18"/>
                      <w:lang w:val="en-US"/>
                    </w:rPr>
                  </w:pPr>
                  <w:r w:rsidRPr="00F43616">
                    <w:rPr>
                      <w:b/>
                      <w:sz w:val="18"/>
                      <w:szCs w:val="18"/>
                      <w:lang w:val="en-US"/>
                    </w:rPr>
                    <w:t>SECRETARIAT GENERAL</w:t>
                  </w:r>
                </w:p>
                <w:p w:rsidR="003144BA" w:rsidRPr="00F43616" w:rsidRDefault="003144BA" w:rsidP="00450EFD">
                  <w:pPr>
                    <w:jc w:val="center"/>
                    <w:rPr>
                      <w:b/>
                      <w:sz w:val="18"/>
                      <w:szCs w:val="18"/>
                      <w:lang w:val="en-US"/>
                    </w:rPr>
                  </w:pPr>
                  <w:r w:rsidRPr="00F43616">
                    <w:rPr>
                      <w:b/>
                      <w:sz w:val="18"/>
                      <w:szCs w:val="18"/>
                      <w:lang w:val="en-US"/>
                    </w:rPr>
                    <w:t>GENERAL SECRETARY</w:t>
                  </w:r>
                </w:p>
                <w:p w:rsidR="003144BA" w:rsidRPr="00F43616" w:rsidRDefault="003144BA" w:rsidP="00450EFD">
                  <w:pPr>
                    <w:jc w:val="center"/>
                    <w:rPr>
                      <w:b/>
                      <w:sz w:val="18"/>
                      <w:szCs w:val="18"/>
                      <w:lang w:val="en-US"/>
                    </w:rPr>
                  </w:pPr>
                  <w:r w:rsidRPr="00F43616">
                    <w:rPr>
                      <w:b/>
                      <w:sz w:val="18"/>
                      <w:szCs w:val="18"/>
                      <w:lang w:val="en-US"/>
                    </w:rPr>
                    <w:t>*****</w:t>
                  </w:r>
                </w:p>
                <w:p w:rsidR="003144BA" w:rsidRPr="00F43616" w:rsidRDefault="003144BA" w:rsidP="00450EFD">
                  <w:pPr>
                    <w:jc w:val="center"/>
                    <w:rPr>
                      <w:b/>
                      <w:sz w:val="18"/>
                      <w:szCs w:val="18"/>
                      <w:lang w:val="en-US"/>
                    </w:rPr>
                  </w:pPr>
                  <w:r w:rsidRPr="00F43616">
                    <w:rPr>
                      <w:b/>
                      <w:sz w:val="18"/>
                      <w:szCs w:val="18"/>
                      <w:lang w:val="en-US"/>
                    </w:rPr>
                    <w:t xml:space="preserve">BP 01 MVANGAN </w:t>
                  </w:r>
                </w:p>
              </w:txbxContent>
            </v:textbox>
          </v:shape>
        </w:pict>
      </w:r>
      <w:bookmarkStart w:id="0" w:name="_MON_1739606106"/>
      <w:bookmarkEnd w:id="0"/>
      <w:r w:rsidR="00086C75">
        <w:object w:dxaOrig="1469" w:dyaOrig="950">
          <v:shape id="_x0000_i1025" type="#_x0000_t75" style="width:73.5pt;height:47.25pt" o:ole="" o:allowoverlap="f">
            <v:imagedata r:id="rId9" o:title=""/>
          </v:shape>
          <o:OLEObject Type="Embed" ProgID="Word.Document.12" ShapeID="_x0000_i1025" DrawAspect="Icon" ObjectID="_1779779700" r:id="rId10">
            <o:FieldCodes>\s</o:FieldCodes>
          </o:OLEObject>
        </w:object>
      </w:r>
    </w:p>
    <w:p w:rsidR="00450EFD" w:rsidRPr="00CF5520" w:rsidRDefault="00450EFD" w:rsidP="00450EFD"/>
    <w:p w:rsidR="00450EFD" w:rsidRPr="00CF5520" w:rsidRDefault="00450EFD" w:rsidP="00450EFD">
      <w:pPr>
        <w:tabs>
          <w:tab w:val="left" w:pos="4904"/>
          <w:tab w:val="left" w:pos="8070"/>
        </w:tabs>
        <w:jc w:val="center"/>
      </w:pPr>
    </w:p>
    <w:p w:rsidR="00450EFD" w:rsidRPr="00CF5520" w:rsidRDefault="00450EFD" w:rsidP="00450EFD"/>
    <w:p w:rsidR="00450EFD" w:rsidRDefault="00450EFD" w:rsidP="00450EFD">
      <w:pPr>
        <w:tabs>
          <w:tab w:val="left" w:pos="5430"/>
        </w:tabs>
      </w:pPr>
    </w:p>
    <w:p w:rsidR="00450EFD" w:rsidRDefault="00450EFD" w:rsidP="00450EFD">
      <w:pPr>
        <w:tabs>
          <w:tab w:val="left" w:pos="5430"/>
        </w:tabs>
      </w:pPr>
    </w:p>
    <w:p w:rsidR="00450EFD" w:rsidRDefault="00450EFD" w:rsidP="00450EFD">
      <w:pPr>
        <w:tabs>
          <w:tab w:val="left" w:pos="5430"/>
        </w:tabs>
      </w:pPr>
    </w:p>
    <w:p w:rsidR="00450EFD" w:rsidRDefault="00450EFD" w:rsidP="00450EFD">
      <w:pPr>
        <w:rPr>
          <w:b/>
        </w:rPr>
      </w:pPr>
    </w:p>
    <w:p w:rsidR="00450EFD" w:rsidRPr="00CF5520" w:rsidRDefault="00450EFD" w:rsidP="00450EFD">
      <w:pPr>
        <w:rPr>
          <w:b/>
        </w:rPr>
      </w:pPr>
    </w:p>
    <w:p w:rsidR="00450EFD" w:rsidRPr="00CF5520" w:rsidRDefault="00450EFD" w:rsidP="00450EFD">
      <w:pPr>
        <w:jc w:val="center"/>
        <w:rPr>
          <w:b/>
        </w:rPr>
      </w:pPr>
    </w:p>
    <w:tbl>
      <w:tblPr>
        <w:tblW w:w="10861" w:type="dxa"/>
        <w:jc w:val="center"/>
        <w:tblLayout w:type="fixed"/>
        <w:tblCellMar>
          <w:left w:w="10" w:type="dxa"/>
          <w:right w:w="10" w:type="dxa"/>
        </w:tblCellMar>
        <w:tblLook w:val="04A0"/>
      </w:tblPr>
      <w:tblGrid>
        <w:gridCol w:w="10861"/>
      </w:tblGrid>
      <w:tr w:rsidR="00450EFD" w:rsidRPr="003144BA" w:rsidTr="0015397B">
        <w:trPr>
          <w:jc w:val="center"/>
        </w:trPr>
        <w:tc>
          <w:tcPr>
            <w:tcW w:w="10861"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hideMark/>
          </w:tcPr>
          <w:p w:rsidR="00450EFD" w:rsidRDefault="00450EFD" w:rsidP="00512AF6">
            <w:pPr>
              <w:widowControl w:val="0"/>
              <w:autoSpaceDE w:val="0"/>
              <w:spacing w:before="61" w:line="256" w:lineRule="auto"/>
              <w:jc w:val="center"/>
              <w:rPr>
                <w:b/>
                <w:bCs/>
                <w:sz w:val="28"/>
                <w:szCs w:val="28"/>
                <w:lang w:eastAsia="en-US"/>
              </w:rPr>
            </w:pPr>
            <w:r w:rsidRPr="00385085">
              <w:rPr>
                <w:b/>
                <w:bCs/>
                <w:sz w:val="28"/>
                <w:szCs w:val="28"/>
                <w:lang w:eastAsia="en-US"/>
              </w:rPr>
              <w:t>AP</w:t>
            </w:r>
            <w:r>
              <w:rPr>
                <w:b/>
                <w:bCs/>
                <w:sz w:val="28"/>
                <w:szCs w:val="28"/>
                <w:lang w:eastAsia="en-US"/>
              </w:rPr>
              <w:t>PEL D’OFFRES NATIONAL OUVERT N°</w:t>
            </w:r>
            <w:r w:rsidR="00011CB9">
              <w:rPr>
                <w:b/>
                <w:bCs/>
                <w:sz w:val="28"/>
                <w:szCs w:val="28"/>
                <w:lang w:eastAsia="en-US"/>
              </w:rPr>
              <w:t>00</w:t>
            </w:r>
            <w:r w:rsidR="00966A24">
              <w:rPr>
                <w:b/>
                <w:bCs/>
                <w:sz w:val="28"/>
                <w:szCs w:val="28"/>
                <w:lang w:eastAsia="en-US"/>
              </w:rPr>
              <w:t>8</w:t>
            </w:r>
            <w:r w:rsidR="00140485">
              <w:rPr>
                <w:b/>
                <w:bCs/>
                <w:sz w:val="28"/>
                <w:szCs w:val="28"/>
                <w:lang w:eastAsia="en-US"/>
              </w:rPr>
              <w:t>THIRD</w:t>
            </w:r>
            <w:r>
              <w:rPr>
                <w:b/>
                <w:bCs/>
                <w:sz w:val="28"/>
                <w:szCs w:val="28"/>
                <w:lang w:eastAsia="en-US"/>
              </w:rPr>
              <w:t>/</w:t>
            </w:r>
            <w:r w:rsidRPr="00385085">
              <w:rPr>
                <w:b/>
                <w:bCs/>
                <w:sz w:val="28"/>
                <w:szCs w:val="28"/>
                <w:lang w:eastAsia="en-US"/>
              </w:rPr>
              <w:t>AONO/</w:t>
            </w:r>
            <w:r>
              <w:rPr>
                <w:b/>
                <w:bCs/>
                <w:sz w:val="28"/>
                <w:szCs w:val="28"/>
                <w:lang w:eastAsia="en-US"/>
              </w:rPr>
              <w:t xml:space="preserve">PU/ </w:t>
            </w:r>
            <w:r w:rsidRPr="00385085">
              <w:rPr>
                <w:b/>
                <w:bCs/>
                <w:sz w:val="28"/>
                <w:szCs w:val="28"/>
                <w:lang w:eastAsia="en-US"/>
              </w:rPr>
              <w:t>C- MV</w:t>
            </w:r>
            <w:r>
              <w:rPr>
                <w:b/>
                <w:bCs/>
                <w:sz w:val="28"/>
                <w:szCs w:val="28"/>
                <w:lang w:eastAsia="en-US"/>
              </w:rPr>
              <w:t>GAN</w:t>
            </w:r>
            <w:r w:rsidRPr="00385085">
              <w:rPr>
                <w:b/>
                <w:bCs/>
                <w:sz w:val="28"/>
                <w:szCs w:val="28"/>
                <w:lang w:eastAsia="en-US"/>
              </w:rPr>
              <w:t>/C</w:t>
            </w:r>
            <w:r>
              <w:rPr>
                <w:b/>
                <w:bCs/>
                <w:sz w:val="28"/>
                <w:szCs w:val="28"/>
                <w:lang w:eastAsia="en-US"/>
              </w:rPr>
              <w:t>IPM</w:t>
            </w:r>
            <w:r w:rsidR="00966A24">
              <w:rPr>
                <w:b/>
                <w:bCs/>
                <w:sz w:val="28"/>
                <w:szCs w:val="28"/>
                <w:lang w:eastAsia="en-US"/>
              </w:rPr>
              <w:t>/</w:t>
            </w:r>
            <w:r w:rsidR="00BC0C3D">
              <w:rPr>
                <w:b/>
                <w:bCs/>
                <w:sz w:val="28"/>
                <w:szCs w:val="28"/>
                <w:lang w:eastAsia="en-US"/>
              </w:rPr>
              <w:t>202</w:t>
            </w:r>
            <w:r w:rsidR="00966A24">
              <w:rPr>
                <w:b/>
                <w:bCs/>
                <w:sz w:val="28"/>
                <w:szCs w:val="28"/>
                <w:lang w:eastAsia="en-US"/>
              </w:rPr>
              <w:t>4</w:t>
            </w:r>
            <w:r w:rsidRPr="00385085">
              <w:rPr>
                <w:b/>
                <w:bCs/>
                <w:sz w:val="28"/>
                <w:szCs w:val="28"/>
                <w:lang w:eastAsia="en-US"/>
              </w:rPr>
              <w:t xml:space="preserve"> DU </w:t>
            </w:r>
            <w:r w:rsidR="00D5025A">
              <w:rPr>
                <w:b/>
                <w:bCs/>
                <w:sz w:val="28"/>
                <w:szCs w:val="28"/>
                <w:lang w:eastAsia="en-US"/>
              </w:rPr>
              <w:t>06/06/2024</w:t>
            </w:r>
            <w:r w:rsidRPr="00456412">
              <w:rPr>
                <w:b/>
                <w:bCs/>
                <w:sz w:val="28"/>
                <w:szCs w:val="28"/>
                <w:lang w:eastAsia="en-US"/>
              </w:rPr>
              <w:t>POUR</w:t>
            </w:r>
            <w:r w:rsidRPr="00385085">
              <w:rPr>
                <w:b/>
                <w:color w:val="000000"/>
                <w:sz w:val="28"/>
                <w:szCs w:val="28"/>
                <w:lang w:eastAsia="en-US"/>
              </w:rPr>
              <w:t xml:space="preserve"> LES </w:t>
            </w:r>
            <w:r w:rsidR="00951B66" w:rsidRPr="00385085">
              <w:rPr>
                <w:b/>
                <w:color w:val="000000"/>
                <w:sz w:val="28"/>
                <w:szCs w:val="28"/>
                <w:lang w:eastAsia="en-US"/>
              </w:rPr>
              <w:t>TRAVAUX DE</w:t>
            </w:r>
            <w:r w:rsidR="00951B66">
              <w:rPr>
                <w:b/>
                <w:color w:val="000000"/>
                <w:sz w:val="28"/>
                <w:szCs w:val="28"/>
                <w:lang w:eastAsia="en-US"/>
              </w:rPr>
              <w:t xml:space="preserve">REHABILITATION </w:t>
            </w:r>
            <w:r w:rsidR="00512AF6">
              <w:rPr>
                <w:b/>
                <w:color w:val="000000"/>
                <w:sz w:val="28"/>
                <w:szCs w:val="28"/>
                <w:lang w:eastAsia="en-US"/>
              </w:rPr>
              <w:t>DES SALLES DE CLASSE D</w:t>
            </w:r>
            <w:r w:rsidR="00373EB7">
              <w:rPr>
                <w:b/>
                <w:color w:val="000000"/>
                <w:sz w:val="28"/>
                <w:szCs w:val="28"/>
                <w:lang w:eastAsia="en-US"/>
              </w:rPr>
              <w:t>ANS CERTAINES</w:t>
            </w:r>
            <w:r w:rsidR="00512AF6">
              <w:rPr>
                <w:b/>
                <w:color w:val="000000"/>
                <w:sz w:val="28"/>
                <w:szCs w:val="28"/>
                <w:lang w:eastAsia="en-US"/>
              </w:rPr>
              <w:t xml:space="preserve"> ECOLES PUBLIQUES </w:t>
            </w:r>
            <w:r w:rsidR="00951B66">
              <w:rPr>
                <w:b/>
                <w:color w:val="000000"/>
                <w:sz w:val="28"/>
                <w:szCs w:val="28"/>
                <w:lang w:eastAsia="en-US"/>
              </w:rPr>
              <w:t>DE</w:t>
            </w:r>
            <w:r w:rsidR="00512AF6">
              <w:rPr>
                <w:b/>
                <w:color w:val="000000"/>
                <w:sz w:val="28"/>
                <w:szCs w:val="28"/>
                <w:lang w:eastAsia="en-US"/>
              </w:rPr>
              <w:t xml:space="preserve"> LA </w:t>
            </w:r>
            <w:r w:rsidRPr="00385085">
              <w:rPr>
                <w:b/>
                <w:color w:val="000000"/>
                <w:sz w:val="28"/>
                <w:szCs w:val="28"/>
                <w:lang w:eastAsia="en-US"/>
              </w:rPr>
              <w:t>COMMUNE DE MVANGAN, DEPARTEMENT DE LA MVILA</w:t>
            </w:r>
            <w:r w:rsidR="00517F44">
              <w:rPr>
                <w:b/>
                <w:color w:val="000000"/>
                <w:sz w:val="28"/>
                <w:szCs w:val="28"/>
                <w:lang w:eastAsia="en-US"/>
              </w:rPr>
              <w:t>, REGION DU SUD</w:t>
            </w:r>
            <w:r w:rsidR="006755F2">
              <w:rPr>
                <w:b/>
                <w:color w:val="000000"/>
                <w:sz w:val="28"/>
                <w:szCs w:val="28"/>
                <w:lang w:eastAsia="en-US"/>
              </w:rPr>
              <w:t>,</w:t>
            </w:r>
            <w:r w:rsidRPr="00385085">
              <w:rPr>
                <w:b/>
                <w:bCs/>
                <w:sz w:val="28"/>
                <w:szCs w:val="28"/>
                <w:lang w:eastAsia="en-US"/>
              </w:rPr>
              <w:t xml:space="preserve"> EN PROCEDURE D’URGENCE</w:t>
            </w:r>
          </w:p>
          <w:p w:rsidR="00951B66" w:rsidRPr="00D93B3A" w:rsidRDefault="00951B66" w:rsidP="00512AF6">
            <w:pPr>
              <w:widowControl w:val="0"/>
              <w:autoSpaceDE w:val="0"/>
              <w:spacing w:before="61" w:line="256" w:lineRule="auto"/>
              <w:jc w:val="center"/>
              <w:rPr>
                <w:b/>
                <w:bCs/>
                <w:sz w:val="28"/>
                <w:szCs w:val="28"/>
                <w:lang w:val="en-US" w:eastAsia="en-US"/>
              </w:rPr>
            </w:pPr>
            <w:r w:rsidRPr="00D93B3A">
              <w:rPr>
                <w:b/>
                <w:bCs/>
                <w:sz w:val="28"/>
                <w:szCs w:val="28"/>
                <w:lang w:val="en-US" w:eastAsia="en-US"/>
              </w:rPr>
              <w:t xml:space="preserve">LOT N°1 : </w:t>
            </w:r>
            <w:r w:rsidR="00AB1F66" w:rsidRPr="00D93B3A">
              <w:rPr>
                <w:b/>
                <w:bCs/>
                <w:sz w:val="28"/>
                <w:szCs w:val="28"/>
                <w:lang w:val="en-US" w:eastAsia="en-US"/>
              </w:rPr>
              <w:t xml:space="preserve">EP </w:t>
            </w:r>
            <w:r w:rsidR="00E9403F" w:rsidRPr="00D93B3A">
              <w:rPr>
                <w:b/>
                <w:bCs/>
                <w:sz w:val="28"/>
                <w:szCs w:val="28"/>
                <w:lang w:val="en-US" w:eastAsia="en-US"/>
              </w:rPr>
              <w:t>BIKONG</w:t>
            </w:r>
          </w:p>
          <w:p w:rsidR="00951B66" w:rsidRPr="004D0A99" w:rsidRDefault="00951B66" w:rsidP="004D0A99">
            <w:pPr>
              <w:widowControl w:val="0"/>
              <w:autoSpaceDE w:val="0"/>
              <w:spacing w:before="61" w:line="256" w:lineRule="auto"/>
              <w:jc w:val="center"/>
              <w:rPr>
                <w:b/>
                <w:bCs/>
                <w:sz w:val="28"/>
                <w:szCs w:val="28"/>
                <w:lang w:val="en-US" w:eastAsia="en-US"/>
              </w:rPr>
            </w:pPr>
            <w:r w:rsidRPr="00D93B3A">
              <w:rPr>
                <w:b/>
                <w:bCs/>
                <w:sz w:val="28"/>
                <w:szCs w:val="28"/>
                <w:lang w:val="en-US" w:eastAsia="en-US"/>
              </w:rPr>
              <w:t>LOT N°2 :</w:t>
            </w:r>
            <w:r w:rsidR="00AB1F66" w:rsidRPr="00D93B3A">
              <w:rPr>
                <w:b/>
                <w:bCs/>
                <w:sz w:val="28"/>
                <w:szCs w:val="28"/>
                <w:lang w:val="en-US" w:eastAsia="en-US"/>
              </w:rPr>
              <w:t xml:space="preserve"> EP </w:t>
            </w:r>
            <w:r w:rsidR="00E9403F" w:rsidRPr="00D93B3A">
              <w:rPr>
                <w:b/>
                <w:bCs/>
                <w:sz w:val="28"/>
                <w:szCs w:val="28"/>
                <w:lang w:val="en-US" w:eastAsia="en-US"/>
              </w:rPr>
              <w:t>AMVOM</w:t>
            </w:r>
          </w:p>
        </w:tc>
      </w:tr>
    </w:tbl>
    <w:p w:rsidR="00450EFD" w:rsidRPr="00F43D3B" w:rsidRDefault="00450EFD" w:rsidP="00450EFD">
      <w:pPr>
        <w:rPr>
          <w:b/>
          <w:lang w:val="en-US"/>
        </w:rPr>
      </w:pPr>
    </w:p>
    <w:p w:rsidR="00450EFD" w:rsidRPr="00F43D3B" w:rsidRDefault="00450EFD" w:rsidP="00450EFD">
      <w:pPr>
        <w:rPr>
          <w:b/>
          <w:lang w:val="en-US"/>
        </w:rPr>
      </w:pPr>
    </w:p>
    <w:p w:rsidR="00450EFD" w:rsidRPr="00F43D3B" w:rsidRDefault="00450EFD" w:rsidP="00450EFD">
      <w:pPr>
        <w:rPr>
          <w:b/>
          <w:lang w:val="en-US"/>
        </w:rPr>
      </w:pPr>
    </w:p>
    <w:p w:rsidR="00450EFD" w:rsidRPr="00F43D3B" w:rsidRDefault="00450EFD" w:rsidP="00450EFD">
      <w:pPr>
        <w:rPr>
          <w:b/>
          <w:lang w:val="en-US"/>
        </w:rPr>
      </w:pPr>
    </w:p>
    <w:p w:rsidR="00450EFD" w:rsidRPr="00385085" w:rsidRDefault="00450EFD" w:rsidP="00450EFD">
      <w:pPr>
        <w:outlineLvl w:val="0"/>
        <w:rPr>
          <w:b/>
          <w:sz w:val="28"/>
          <w:szCs w:val="28"/>
        </w:rPr>
      </w:pPr>
      <w:r w:rsidRPr="00385085">
        <w:rPr>
          <w:b/>
          <w:sz w:val="28"/>
          <w:szCs w:val="28"/>
        </w:rPr>
        <w:t>FINANCEMENT : BIP MIN</w:t>
      </w:r>
      <w:r w:rsidR="00951B66">
        <w:rPr>
          <w:b/>
          <w:sz w:val="28"/>
          <w:szCs w:val="28"/>
        </w:rPr>
        <w:t>EDUB</w:t>
      </w:r>
      <w:r w:rsidRPr="00385085">
        <w:rPr>
          <w:b/>
          <w:sz w:val="28"/>
          <w:szCs w:val="28"/>
        </w:rPr>
        <w:t xml:space="preserve">, EXERCICE </w:t>
      </w:r>
      <w:r w:rsidR="009B6F07">
        <w:rPr>
          <w:b/>
          <w:sz w:val="28"/>
          <w:szCs w:val="28"/>
        </w:rPr>
        <w:t>202</w:t>
      </w:r>
      <w:r w:rsidR="00E9403F">
        <w:rPr>
          <w:b/>
          <w:sz w:val="28"/>
          <w:szCs w:val="28"/>
        </w:rPr>
        <w:t>4</w:t>
      </w:r>
    </w:p>
    <w:p w:rsidR="00450EFD" w:rsidRPr="00385085" w:rsidRDefault="00450EFD" w:rsidP="00450EFD">
      <w:pPr>
        <w:outlineLvl w:val="0"/>
        <w:rPr>
          <w:b/>
          <w:sz w:val="28"/>
          <w:szCs w:val="28"/>
        </w:rPr>
      </w:pPr>
    </w:p>
    <w:p w:rsidR="00450EFD" w:rsidRPr="00385085" w:rsidRDefault="00450EFD" w:rsidP="00450EFD">
      <w:pPr>
        <w:outlineLvl w:val="0"/>
        <w:rPr>
          <w:b/>
          <w:sz w:val="28"/>
          <w:szCs w:val="28"/>
        </w:rPr>
      </w:pPr>
      <w:r w:rsidRPr="00385085">
        <w:rPr>
          <w:b/>
          <w:sz w:val="28"/>
          <w:szCs w:val="28"/>
        </w:rPr>
        <w:t xml:space="preserve">IMPUTATION :    </w:t>
      </w:r>
      <w:r w:rsidR="00D93B3A">
        <w:rPr>
          <w:b/>
          <w:sz w:val="28"/>
          <w:szCs w:val="28"/>
        </w:rPr>
        <w:t>58 15 102 01 641830 523314</w:t>
      </w:r>
    </w:p>
    <w:p w:rsidR="00450EFD" w:rsidRPr="00385085" w:rsidRDefault="00450EFD" w:rsidP="00450EFD">
      <w:pPr>
        <w:spacing w:line="480" w:lineRule="auto"/>
        <w:ind w:left="1276" w:hanging="1276"/>
        <w:jc w:val="both"/>
        <w:rPr>
          <w:b/>
          <w:sz w:val="28"/>
          <w:szCs w:val="28"/>
        </w:rPr>
      </w:pPr>
    </w:p>
    <w:p w:rsidR="00450EFD" w:rsidRPr="00CF5520" w:rsidRDefault="00450EFD" w:rsidP="00450EFD">
      <w:pPr>
        <w:spacing w:line="480" w:lineRule="auto"/>
        <w:ind w:left="1276" w:hanging="1276"/>
        <w:jc w:val="both"/>
        <w:rPr>
          <w:b/>
        </w:rPr>
      </w:pPr>
    </w:p>
    <w:p w:rsidR="00450EFD" w:rsidRPr="00CF5520" w:rsidRDefault="00450EFD" w:rsidP="00450EFD">
      <w:pPr>
        <w:ind w:left="720" w:firstLine="720"/>
        <w:rPr>
          <w:b/>
        </w:rPr>
      </w:pPr>
      <w:r w:rsidRPr="00CF5520">
        <w:rPr>
          <w:b/>
        </w:rPr>
        <w:tab/>
      </w:r>
    </w:p>
    <w:p w:rsidR="00450EFD" w:rsidRPr="00CF5520" w:rsidRDefault="00450EFD" w:rsidP="00450EFD">
      <w:pPr>
        <w:ind w:left="720" w:firstLine="720"/>
        <w:rPr>
          <w:b/>
        </w:rPr>
      </w:pPr>
    </w:p>
    <w:p w:rsidR="00450EFD" w:rsidRPr="00CF5520" w:rsidRDefault="00450EFD" w:rsidP="00450EFD">
      <w:pPr>
        <w:ind w:left="720" w:firstLine="720"/>
        <w:rPr>
          <w:b/>
        </w:rPr>
      </w:pPr>
    </w:p>
    <w:p w:rsidR="00450EFD" w:rsidRDefault="00450EFD" w:rsidP="00450EFD">
      <w:pPr>
        <w:ind w:left="720" w:firstLine="720"/>
        <w:rPr>
          <w:b/>
        </w:rPr>
      </w:pPr>
    </w:p>
    <w:p w:rsidR="00450EFD" w:rsidRPr="00CF5520" w:rsidRDefault="00450EFD" w:rsidP="00450EFD">
      <w:pPr>
        <w:ind w:left="720" w:firstLine="720"/>
        <w:rPr>
          <w:b/>
        </w:rPr>
      </w:pPr>
    </w:p>
    <w:p w:rsidR="00450EFD" w:rsidRPr="00CF5520" w:rsidRDefault="00450EFD" w:rsidP="00450EFD">
      <w:pPr>
        <w:ind w:left="720" w:firstLine="720"/>
        <w:rPr>
          <w:b/>
        </w:rPr>
      </w:pPr>
    </w:p>
    <w:p w:rsidR="00450EFD" w:rsidRDefault="00450EFD" w:rsidP="00450EFD">
      <w:pPr>
        <w:ind w:left="720" w:firstLine="720"/>
        <w:rPr>
          <w:b/>
        </w:rPr>
      </w:pPr>
    </w:p>
    <w:p w:rsidR="00450EFD" w:rsidRDefault="00450EFD" w:rsidP="00F7359E">
      <w:pPr>
        <w:ind w:left="720" w:firstLine="720"/>
        <w:jc w:val="right"/>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513E7D" w:rsidP="00450EFD">
      <w:pPr>
        <w:ind w:left="720" w:firstLine="720"/>
        <w:rPr>
          <w:b/>
        </w:rPr>
      </w:pPr>
      <w:r w:rsidRPr="00513E7D">
        <w:rPr>
          <w:noProof/>
        </w:rPr>
        <w:pict>
          <v:shape id="Zone de texte 9" o:spid="_x0000_s1028" type="#_x0000_t202" style="position:absolute;left:0;text-align:left;margin-left:1.4pt;margin-top:9.85pt;width:459.15pt;height:99.8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" strokecolor="#f6f" strokeweight="6pt">
            <v:stroke linestyle="thickBetweenThin"/>
            <v:textbox>
              <w:txbxContent>
                <w:p w:rsidR="003144BA" w:rsidRDefault="003144BA" w:rsidP="00450EFD"/>
                <w:p w:rsidR="003144BA" w:rsidRPr="00456412" w:rsidRDefault="003144BA" w:rsidP="00450EFD">
                  <w:pPr>
                    <w:jc w:val="center"/>
                    <w:rPr>
                      <w:b/>
                      <w:sz w:val="52"/>
                      <w:szCs w:val="60"/>
                    </w:rPr>
                  </w:pPr>
                  <w:r w:rsidRPr="00456412">
                    <w:rPr>
                      <w:b/>
                      <w:sz w:val="52"/>
                      <w:szCs w:val="60"/>
                    </w:rPr>
                    <w:t>DOSSIER D’APPEL D’OFFRES</w:t>
                  </w:r>
                </w:p>
                <w:p w:rsidR="003144BA" w:rsidRPr="00456412" w:rsidRDefault="003144BA" w:rsidP="00450EFD">
                  <w:pPr>
                    <w:jc w:val="center"/>
                    <w:rPr>
                      <w:b/>
                      <w:sz w:val="52"/>
                      <w:szCs w:val="60"/>
                    </w:rPr>
                  </w:pPr>
                  <w:r w:rsidRPr="00456412">
                    <w:rPr>
                      <w:b/>
                      <w:sz w:val="52"/>
                      <w:szCs w:val="60"/>
                    </w:rPr>
                    <w:t>(DAO)</w:t>
                  </w:r>
                </w:p>
              </w:txbxContent>
            </v:textbox>
          </v:shape>
        </w:pict>
      </w: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Pr="00CF5520" w:rsidRDefault="00450EFD" w:rsidP="00450EFD">
      <w:pPr>
        <w:ind w:left="720" w:firstLine="720"/>
        <w:rPr>
          <w:b/>
        </w:rPr>
      </w:pPr>
    </w:p>
    <w:p w:rsidR="00450EFD" w:rsidRPr="00CF5520" w:rsidRDefault="00450EFD" w:rsidP="00450EFD">
      <w:pPr>
        <w:widowControl w:val="0"/>
        <w:autoSpaceDE w:val="0"/>
        <w:spacing w:line="200" w:lineRule="exact"/>
        <w:rPr>
          <w:b/>
        </w:rPr>
      </w:pPr>
    </w:p>
    <w:p w:rsidR="00450EFD" w:rsidRPr="00CF5520" w:rsidRDefault="00450EFD" w:rsidP="00450EFD">
      <w:pPr>
        <w:widowControl w:val="0"/>
        <w:autoSpaceDE w:val="0"/>
        <w:spacing w:line="200" w:lineRule="exact"/>
        <w:jc w:val="center"/>
        <w:rPr>
          <w:b/>
        </w:rPr>
      </w:pPr>
    </w:p>
    <w:p w:rsidR="00450EFD" w:rsidRPr="00CF5520" w:rsidRDefault="00450EFD" w:rsidP="00450EFD">
      <w:pPr>
        <w:widowControl w:val="0"/>
        <w:autoSpaceDE w:val="0"/>
        <w:spacing w:line="200" w:lineRule="exact"/>
        <w:jc w:val="center"/>
        <w:rPr>
          <w:b/>
          <w:bCs/>
          <w:spacing w:val="36"/>
          <w:w w:val="80"/>
          <w:position w:val="-1"/>
        </w:rPr>
      </w:pPr>
    </w:p>
    <w:p w:rsidR="00450EFD" w:rsidRPr="00CF5520" w:rsidRDefault="00450EFD" w:rsidP="00450EFD">
      <w:pPr>
        <w:widowControl w:val="0"/>
        <w:autoSpaceDE w:val="0"/>
        <w:spacing w:line="200" w:lineRule="exact"/>
        <w:jc w:val="center"/>
        <w:rPr>
          <w:b/>
          <w:bCs/>
          <w:spacing w:val="36"/>
          <w:w w:val="80"/>
          <w:position w:val="-1"/>
        </w:rPr>
      </w:pPr>
    </w:p>
    <w:p w:rsidR="00450EFD" w:rsidRPr="00CF5520" w:rsidRDefault="00450EFD" w:rsidP="00450EFD">
      <w:pPr>
        <w:widowControl w:val="0"/>
        <w:autoSpaceDE w:val="0"/>
        <w:spacing w:line="200" w:lineRule="exact"/>
        <w:jc w:val="center"/>
        <w:rPr>
          <w:b/>
          <w:bCs/>
          <w:spacing w:val="36"/>
          <w:w w:val="80"/>
          <w:position w:val="-1"/>
        </w:rPr>
      </w:pPr>
      <w:r w:rsidRPr="00CF5520">
        <w:rPr>
          <w:b/>
          <w:bCs/>
          <w:spacing w:val="36"/>
          <w:w w:val="80"/>
          <w:position w:val="-1"/>
        </w:rPr>
        <w:br w:type="page"/>
      </w:r>
    </w:p>
    <w:p w:rsidR="00450EFD" w:rsidRPr="00456412" w:rsidRDefault="00450EFD" w:rsidP="00450EFD">
      <w:pPr>
        <w:widowControl w:val="0"/>
        <w:autoSpaceDE w:val="0"/>
        <w:jc w:val="center"/>
        <w:rPr>
          <w:b/>
          <w:bCs/>
          <w:spacing w:val="36"/>
          <w:w w:val="80"/>
          <w:position w:val="-1"/>
        </w:rPr>
      </w:pPr>
      <w:r w:rsidRPr="00456412">
        <w:rPr>
          <w:b/>
          <w:bCs/>
          <w:spacing w:val="36"/>
          <w:w w:val="80"/>
          <w:position w:val="-1"/>
        </w:rPr>
        <w:lastRenderedPageBreak/>
        <w:t>TABLE DES MATIERES</w:t>
      </w:r>
    </w:p>
    <w:p w:rsidR="00450EFD" w:rsidRPr="00456412" w:rsidRDefault="00450EFD" w:rsidP="00450EFD">
      <w:pPr>
        <w:widowControl w:val="0"/>
        <w:autoSpaceDE w:val="0"/>
        <w:jc w:val="center"/>
        <w:rPr>
          <w:b/>
          <w:bCs/>
          <w:spacing w:val="36"/>
          <w:w w:val="80"/>
          <w:position w:val="-1"/>
        </w:rPr>
      </w:pPr>
    </w:p>
    <w:p w:rsidR="00450EFD" w:rsidRPr="00456412" w:rsidRDefault="00450EFD" w:rsidP="00450EFD">
      <w:pPr>
        <w:widowControl w:val="0"/>
        <w:autoSpaceDE w:val="0"/>
        <w:jc w:val="center"/>
        <w:rPr>
          <w:b/>
          <w:bCs/>
          <w:spacing w:val="36"/>
          <w:w w:val="80"/>
          <w:position w:val="-1"/>
        </w:rPr>
      </w:pPr>
    </w:p>
    <w:p w:rsidR="00450EFD" w:rsidRPr="00456412" w:rsidRDefault="00450EFD" w:rsidP="00450EFD">
      <w:pPr>
        <w:widowControl w:val="0"/>
        <w:autoSpaceDE w:val="0"/>
        <w:jc w:val="both"/>
        <w:rPr>
          <w:spacing w:val="36"/>
        </w:rPr>
      </w:pPr>
    </w:p>
    <w:p w:rsidR="00450EFD" w:rsidRPr="00456412" w:rsidRDefault="00513E7D" w:rsidP="00450EFD">
      <w:pPr>
        <w:pStyle w:val="Rvision"/>
        <w:tabs>
          <w:tab w:val="right" w:leader="dot" w:pos="1320"/>
          <w:tab w:val="right" w:leader="dot" w:pos="9622"/>
        </w:tabs>
        <w:spacing w:line="600" w:lineRule="auto"/>
        <w:jc w:val="both"/>
      </w:pPr>
      <w:r w:rsidRPr="00456412">
        <w:fldChar w:fldCharType="begin"/>
      </w:r>
      <w:r w:rsidR="00450EFD" w:rsidRPr="00456412">
        <w:instrText xml:space="preserve"> TOC \t "TitrePieceDAO;1" \h </w:instrText>
      </w:r>
      <w:r w:rsidRPr="00456412">
        <w:fldChar w:fldCharType="separate"/>
      </w:r>
      <w:hyperlink r:id="rId11" w:anchor="_Toc390418121" w:history="1">
        <w:r w:rsidR="00450EFD" w:rsidRPr="00456412">
          <w:rPr>
            <w:rStyle w:val="Lienhypertexte"/>
            <w:color w:val="auto"/>
          </w:rPr>
          <w:t>PIECE N°1 :AVIS D</w:t>
        </w:r>
        <w:r w:rsidR="00450EFD" w:rsidRPr="00456412">
          <w:rPr>
            <w:rStyle w:val="Lienhypertexte"/>
            <w:color w:val="auto"/>
            <w:spacing w:val="39"/>
          </w:rPr>
          <w:t>'</w:t>
        </w:r>
        <w:r w:rsidR="00450EFD" w:rsidRPr="00456412">
          <w:rPr>
            <w:rStyle w:val="Lienhypertexte"/>
            <w:color w:val="auto"/>
          </w:rPr>
          <w:t>APPEL D</w:t>
        </w:r>
        <w:r w:rsidR="00450EFD" w:rsidRPr="00456412">
          <w:rPr>
            <w:rStyle w:val="Lienhypertexte"/>
            <w:color w:val="auto"/>
            <w:spacing w:val="39"/>
          </w:rPr>
          <w:t>'OFF</w:t>
        </w:r>
        <w:r w:rsidR="00450EFD" w:rsidRPr="00456412">
          <w:rPr>
            <w:rStyle w:val="Lienhypertexte"/>
            <w:color w:val="auto"/>
          </w:rPr>
          <w:t>RES (AA</w:t>
        </w:r>
        <w:r w:rsidR="00450EFD" w:rsidRPr="00456412">
          <w:rPr>
            <w:rStyle w:val="Lienhypertexte"/>
            <w:color w:val="auto"/>
            <w:spacing w:val="39"/>
          </w:rPr>
          <w:t>O)</w:t>
        </w:r>
        <w:r w:rsidR="00450EFD" w:rsidRPr="00456412">
          <w:rPr>
            <w:rStyle w:val="Lienhypertexte"/>
            <w:color w:val="auto"/>
          </w:rPr>
          <w:tab/>
        </w:r>
      </w:hyperlink>
    </w:p>
    <w:p w:rsidR="00450EFD" w:rsidRPr="00456412" w:rsidRDefault="00513E7D" w:rsidP="00450EFD">
      <w:pPr>
        <w:pStyle w:val="Rvision"/>
        <w:tabs>
          <w:tab w:val="right" w:leader="dot" w:pos="1320"/>
          <w:tab w:val="right" w:leader="dot" w:pos="9622"/>
        </w:tabs>
        <w:spacing w:line="600" w:lineRule="auto"/>
        <w:jc w:val="both"/>
      </w:pPr>
      <w:hyperlink r:id="rId12" w:anchor="_Toc390418122" w:history="1">
        <w:r w:rsidR="00450EFD" w:rsidRPr="00456412">
          <w:rPr>
            <w:rStyle w:val="Lienhypertexte"/>
            <w:color w:val="auto"/>
          </w:rPr>
          <w:t>PIECE N°2 :REGLEMENT GENERAL DE L'APPEL D'OFFRES(RGAO)</w:t>
        </w:r>
        <w:r w:rsidR="00450EFD" w:rsidRPr="00456412">
          <w:rPr>
            <w:rStyle w:val="Lienhypertexte"/>
            <w:color w:val="auto"/>
          </w:rPr>
          <w:tab/>
        </w:r>
      </w:hyperlink>
    </w:p>
    <w:p w:rsidR="00450EFD" w:rsidRPr="00456412" w:rsidRDefault="00513E7D" w:rsidP="00450EFD">
      <w:pPr>
        <w:pStyle w:val="Rvision"/>
        <w:tabs>
          <w:tab w:val="right" w:leader="dot" w:pos="1320"/>
          <w:tab w:val="right" w:leader="dot" w:pos="9622"/>
        </w:tabs>
        <w:spacing w:line="600" w:lineRule="auto"/>
        <w:jc w:val="both"/>
      </w:pPr>
      <w:hyperlink r:id="rId13" w:anchor="_Toc390418123" w:history="1">
        <w:r w:rsidR="00450EFD" w:rsidRPr="00456412">
          <w:rPr>
            <w:rStyle w:val="Lienhypertexte"/>
            <w:color w:val="auto"/>
          </w:rPr>
          <w:t>PIECE N°3 :REGLEMENT PARTICULIER DE L’APPEL D’OFFRES (RPAO)</w:t>
        </w:r>
        <w:r w:rsidR="00450EFD" w:rsidRPr="00456412">
          <w:rPr>
            <w:rStyle w:val="Lienhypertexte"/>
            <w:color w:val="auto"/>
          </w:rPr>
          <w:tab/>
        </w:r>
      </w:hyperlink>
    </w:p>
    <w:p w:rsidR="00450EFD" w:rsidRPr="00456412" w:rsidRDefault="00513E7D" w:rsidP="00450EFD">
      <w:pPr>
        <w:pStyle w:val="Rvision"/>
        <w:tabs>
          <w:tab w:val="right" w:leader="dot" w:pos="1320"/>
          <w:tab w:val="right" w:leader="dot" w:pos="9622"/>
        </w:tabs>
        <w:spacing w:line="600" w:lineRule="auto"/>
        <w:jc w:val="both"/>
      </w:pPr>
      <w:hyperlink r:id="rId14" w:anchor="_Toc390418124" w:history="1">
        <w:r w:rsidR="00450EFD" w:rsidRPr="00456412">
          <w:rPr>
            <w:rStyle w:val="Lienhypertexte"/>
            <w:color w:val="auto"/>
          </w:rPr>
          <w:t>PIECE N°4 :CAHIER DES CLAUSES ADMINISTRATIVES PARTICULIERES (CCAP)</w:t>
        </w:r>
        <w:r w:rsidR="00450EFD" w:rsidRPr="00456412">
          <w:rPr>
            <w:rStyle w:val="Lienhypertexte"/>
            <w:color w:val="auto"/>
          </w:rPr>
          <w:tab/>
        </w:r>
      </w:hyperlink>
    </w:p>
    <w:p w:rsidR="00450EFD" w:rsidRPr="00456412" w:rsidRDefault="00513E7D" w:rsidP="00450EFD">
      <w:pPr>
        <w:pStyle w:val="Rvision"/>
        <w:tabs>
          <w:tab w:val="right" w:leader="dot" w:pos="1320"/>
          <w:tab w:val="right" w:leader="dot" w:pos="9622"/>
        </w:tabs>
        <w:spacing w:line="600" w:lineRule="auto"/>
        <w:jc w:val="both"/>
      </w:pPr>
      <w:hyperlink r:id="rId15" w:anchor="_Toc390418125" w:history="1">
        <w:r w:rsidR="00450EFD" w:rsidRPr="00456412">
          <w:rPr>
            <w:rStyle w:val="Lienhypertexte"/>
            <w:color w:val="auto"/>
          </w:rPr>
          <w:t>PIECE N°5 :CAHIER DES CLAUSES TECHNIQUES PARTICULIERES (CCTP)</w:t>
        </w:r>
        <w:r w:rsidR="00450EFD" w:rsidRPr="00456412">
          <w:rPr>
            <w:rStyle w:val="Lienhypertexte"/>
            <w:color w:val="auto"/>
          </w:rPr>
          <w:tab/>
        </w:r>
      </w:hyperlink>
    </w:p>
    <w:p w:rsidR="00450EFD" w:rsidRPr="00456412" w:rsidRDefault="00513E7D" w:rsidP="00450EFD">
      <w:pPr>
        <w:pStyle w:val="Rvision"/>
        <w:tabs>
          <w:tab w:val="right" w:leader="dot" w:pos="1320"/>
          <w:tab w:val="right" w:leader="dot" w:pos="9622"/>
        </w:tabs>
        <w:spacing w:line="600" w:lineRule="auto"/>
        <w:jc w:val="both"/>
      </w:pPr>
      <w:hyperlink r:id="rId16" w:anchor="_Toc390418126" w:history="1">
        <w:r w:rsidR="00450EFD" w:rsidRPr="00456412">
          <w:rPr>
            <w:rStyle w:val="Lienhypertexte"/>
            <w:color w:val="auto"/>
          </w:rPr>
          <w:t>PIECE N°6 :CAHIER DES CLAUSES ENVIRONNEMENTALES ET SOCIALES (CCES)</w:t>
        </w:r>
        <w:r w:rsidR="00450EFD" w:rsidRPr="00456412">
          <w:rPr>
            <w:rStyle w:val="Lienhypertexte"/>
            <w:color w:val="auto"/>
          </w:rPr>
          <w:tab/>
        </w:r>
      </w:hyperlink>
    </w:p>
    <w:p w:rsidR="00450EFD" w:rsidRPr="00456412" w:rsidRDefault="00513E7D" w:rsidP="00450EFD">
      <w:pPr>
        <w:pStyle w:val="Rvision"/>
        <w:tabs>
          <w:tab w:val="right" w:leader="dot" w:pos="1320"/>
          <w:tab w:val="right" w:leader="dot" w:pos="9622"/>
        </w:tabs>
        <w:spacing w:line="600" w:lineRule="auto"/>
        <w:jc w:val="both"/>
      </w:pPr>
      <w:hyperlink r:id="rId17" w:anchor="_Toc390418126" w:history="1">
        <w:r w:rsidR="00450EFD" w:rsidRPr="00456412">
          <w:rPr>
            <w:rStyle w:val="Lienhypertexte"/>
            <w:color w:val="auto"/>
          </w:rPr>
          <w:t>PIECE N°7 :CADRE DU BORDEREAU DES PRIX UNITAIRES</w:t>
        </w:r>
        <w:r w:rsidR="00450EFD" w:rsidRPr="00456412">
          <w:rPr>
            <w:rStyle w:val="Lienhypertexte"/>
            <w:color w:val="auto"/>
          </w:rPr>
          <w:tab/>
        </w:r>
      </w:hyperlink>
    </w:p>
    <w:p w:rsidR="00450EFD" w:rsidRPr="00456412" w:rsidRDefault="00513E7D" w:rsidP="00450EFD">
      <w:pPr>
        <w:pStyle w:val="Rvision"/>
        <w:tabs>
          <w:tab w:val="right" w:leader="dot" w:pos="1320"/>
          <w:tab w:val="right" w:leader="dot" w:pos="9622"/>
        </w:tabs>
        <w:spacing w:line="600" w:lineRule="auto"/>
        <w:jc w:val="both"/>
      </w:pPr>
      <w:hyperlink r:id="rId18" w:anchor="_Toc390418127" w:history="1">
        <w:r w:rsidR="00450EFD" w:rsidRPr="00456412">
          <w:rPr>
            <w:rStyle w:val="Lienhypertexte"/>
            <w:color w:val="auto"/>
          </w:rPr>
          <w:t>PIECE N°8 :CADRE DU DETAIL QUANTITATIF ET ESTIMATIF</w:t>
        </w:r>
        <w:r w:rsidR="00450EFD" w:rsidRPr="00456412">
          <w:rPr>
            <w:rStyle w:val="Lienhypertexte"/>
            <w:color w:val="auto"/>
          </w:rPr>
          <w:tab/>
        </w:r>
      </w:hyperlink>
    </w:p>
    <w:p w:rsidR="00450EFD" w:rsidRPr="00456412" w:rsidRDefault="00513E7D" w:rsidP="00450EFD">
      <w:pPr>
        <w:pStyle w:val="Rvision"/>
        <w:tabs>
          <w:tab w:val="right" w:leader="dot" w:pos="1320"/>
          <w:tab w:val="right" w:leader="dot" w:pos="9622"/>
        </w:tabs>
        <w:spacing w:line="600" w:lineRule="auto"/>
        <w:jc w:val="both"/>
      </w:pPr>
      <w:hyperlink r:id="rId19" w:anchor="_Toc390418128" w:history="1">
        <w:r w:rsidR="00450EFD" w:rsidRPr="00456412">
          <w:rPr>
            <w:rStyle w:val="Lienhypertexte"/>
            <w:color w:val="auto"/>
          </w:rPr>
          <w:t>PIECE N°9: CADRE DU SOUS-DETAIL DES PRIX</w:t>
        </w:r>
        <w:r w:rsidR="00450EFD" w:rsidRPr="00456412">
          <w:rPr>
            <w:rStyle w:val="Lienhypertexte"/>
            <w:color w:val="auto"/>
          </w:rPr>
          <w:tab/>
        </w:r>
      </w:hyperlink>
    </w:p>
    <w:p w:rsidR="00450EFD" w:rsidRPr="00456412" w:rsidRDefault="00513E7D" w:rsidP="00450EFD">
      <w:pPr>
        <w:pStyle w:val="Rvision"/>
        <w:tabs>
          <w:tab w:val="right" w:leader="dot" w:pos="1540"/>
          <w:tab w:val="right" w:leader="dot" w:pos="9622"/>
        </w:tabs>
        <w:spacing w:line="600" w:lineRule="auto"/>
        <w:jc w:val="both"/>
      </w:pPr>
      <w:hyperlink r:id="rId20" w:anchor="_Toc390418129" w:history="1">
        <w:r w:rsidR="00450EFD" w:rsidRPr="00456412">
          <w:rPr>
            <w:rStyle w:val="Lienhypertexte"/>
            <w:color w:val="auto"/>
          </w:rPr>
          <w:t>PIECE N°10 :</w:t>
        </w:r>
        <w:r w:rsidR="00450EFD" w:rsidRPr="00456412">
          <w:rPr>
            <w:rStyle w:val="Lienhypertexte"/>
            <w:color w:val="auto"/>
          </w:rPr>
          <w:tab/>
          <w:t>MODELE DE LA LETTRE COMMANDE</w:t>
        </w:r>
        <w:r w:rsidR="00450EFD" w:rsidRPr="00456412">
          <w:rPr>
            <w:rStyle w:val="Lienhypertexte"/>
            <w:color w:val="auto"/>
          </w:rPr>
          <w:tab/>
        </w:r>
      </w:hyperlink>
    </w:p>
    <w:p w:rsidR="00450EFD" w:rsidRPr="00456412" w:rsidRDefault="00513E7D" w:rsidP="00450EFD">
      <w:pPr>
        <w:pStyle w:val="Rvision"/>
        <w:tabs>
          <w:tab w:val="right" w:leader="dot" w:pos="1540"/>
          <w:tab w:val="right" w:leader="dot" w:pos="9622"/>
        </w:tabs>
        <w:spacing w:line="600" w:lineRule="auto"/>
        <w:jc w:val="both"/>
      </w:pPr>
      <w:hyperlink r:id="rId21" w:anchor="_Toc390418130" w:history="1">
        <w:r w:rsidR="00450EFD" w:rsidRPr="00456412">
          <w:rPr>
            <w:rStyle w:val="Lienhypertexte"/>
            <w:color w:val="auto"/>
          </w:rPr>
          <w:t xml:space="preserve">PIECE N°11 : </w:t>
        </w:r>
        <w:r w:rsidR="00450EFD" w:rsidRPr="00456412">
          <w:rPr>
            <w:rStyle w:val="Lienhypertexte"/>
            <w:color w:val="auto"/>
          </w:rPr>
          <w:tab/>
          <w:t xml:space="preserve">MODELES DE DOCUMENTS A UTILISER PAR LES SOUMISSIONNAIRES </w:t>
        </w:r>
      </w:hyperlink>
    </w:p>
    <w:p w:rsidR="00450EFD" w:rsidRPr="00456412" w:rsidRDefault="00513E7D" w:rsidP="00450EFD">
      <w:pPr>
        <w:pStyle w:val="Rvision"/>
        <w:tabs>
          <w:tab w:val="right" w:leader="dot" w:pos="1540"/>
          <w:tab w:val="right" w:leader="dot" w:pos="9622"/>
        </w:tabs>
        <w:spacing w:line="600" w:lineRule="auto"/>
      </w:pPr>
      <w:hyperlink r:id="rId22" w:anchor="_Toc390418131" w:history="1">
        <w:r w:rsidR="00450EFD" w:rsidRPr="00456412">
          <w:rPr>
            <w:rStyle w:val="Lienhypertexte"/>
            <w:color w:val="auto"/>
          </w:rPr>
          <w:t>PIECE N°11 :</w:t>
        </w:r>
        <w:r w:rsidR="00450EFD" w:rsidRPr="00456412">
          <w:rPr>
            <w:rStyle w:val="Lienhypertexte"/>
            <w:color w:val="auto"/>
          </w:rPr>
          <w:tab/>
          <w:t>JUSTIFICATIFS DES ETUDES PREALABLES</w:t>
        </w:r>
        <w:r w:rsidR="00450EFD" w:rsidRPr="00456412">
          <w:rPr>
            <w:rStyle w:val="Lienhypertexte"/>
            <w:color w:val="auto"/>
          </w:rPr>
          <w:tab/>
        </w:r>
      </w:hyperlink>
    </w:p>
    <w:p w:rsidR="00450EFD" w:rsidRPr="00456412" w:rsidRDefault="00513E7D" w:rsidP="00450EFD">
      <w:pPr>
        <w:pStyle w:val="Rvision"/>
        <w:tabs>
          <w:tab w:val="right" w:leader="dot" w:pos="1540"/>
          <w:tab w:val="right" w:leader="dot" w:pos="9622"/>
        </w:tabs>
        <w:spacing w:line="600" w:lineRule="auto"/>
        <w:jc w:val="both"/>
      </w:pPr>
      <w:hyperlink r:id="rId23" w:anchor="_Toc390418132" w:history="1">
        <w:r w:rsidR="00450EFD" w:rsidRPr="00456412">
          <w:rPr>
            <w:rStyle w:val="Lienhypertexte"/>
            <w:color w:val="auto"/>
          </w:rPr>
          <w:t>PIECE N°13 :</w:t>
        </w:r>
        <w:r w:rsidR="00450EFD" w:rsidRPr="00456412">
          <w:rPr>
            <w:rStyle w:val="Lienhypertexte"/>
            <w:color w:val="auto"/>
          </w:rPr>
          <w:tab/>
          <w:t>LISTE DES ETABLISSEMENTS BANCAIRES ET ORGANISMES FINANCIERS AUTORISES A EMETTRE DES CAUTIONS DANS LE CADRE DES MARCHES PUBLICS</w:t>
        </w:r>
        <w:r w:rsidR="00450EFD" w:rsidRPr="00456412">
          <w:rPr>
            <w:rStyle w:val="Lienhypertexte"/>
            <w:color w:val="auto"/>
          </w:rPr>
          <w:tab/>
        </w:r>
      </w:hyperlink>
    </w:p>
    <w:p w:rsidR="00450EFD" w:rsidRPr="00CF5520" w:rsidRDefault="00513E7D" w:rsidP="00450EFD">
      <w:pPr>
        <w:widowControl w:val="0"/>
        <w:autoSpaceDE w:val="0"/>
        <w:jc w:val="both"/>
      </w:pPr>
      <w:r w:rsidRPr="00456412">
        <w:fldChar w:fldCharType="end"/>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513E7D" w:rsidP="00450EFD">
      <w:pPr>
        <w:widowControl w:val="0"/>
        <w:autoSpaceDE w:val="0"/>
        <w:jc w:val="both"/>
      </w:pPr>
      <w:r>
        <w:rPr>
          <w:noProof/>
        </w:rPr>
        <w:pict>
          <v:shape id="Zone de texte 8" o:spid="_x0000_s1029" type="#_x0000_t202" style="position:absolute;left:0;text-align:left;margin-left:-9.9pt;margin-top:15.6pt;width:501.6pt;height:68.8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" strokecolor="black [3213]" strokeweight="6pt">
            <v:stroke linestyle="thickBetweenThin"/>
            <v:textbox>
              <w:txbxContent>
                <w:p w:rsidR="003144BA" w:rsidRPr="00456412" w:rsidRDefault="003144BA" w:rsidP="00450EFD">
                  <w:pPr>
                    <w:rPr>
                      <w:b/>
                      <w:sz w:val="40"/>
                    </w:rPr>
                  </w:pPr>
                  <w:r w:rsidRPr="00456412">
                    <w:rPr>
                      <w:b/>
                      <w:sz w:val="40"/>
                    </w:rPr>
                    <w:t>Pièce n°1 :</w:t>
                  </w:r>
                </w:p>
                <w:p w:rsidR="003144BA" w:rsidRPr="00456412" w:rsidRDefault="003144BA" w:rsidP="00450EFD">
                  <w:pPr>
                    <w:rPr>
                      <w:b/>
                      <w:sz w:val="40"/>
                    </w:rPr>
                  </w:pPr>
                  <w:r w:rsidRPr="00456412">
                    <w:rPr>
                      <w:b/>
                      <w:sz w:val="40"/>
                    </w:rPr>
                    <w:t xml:space="preserve">             AVIS D</w:t>
                  </w:r>
                  <w:r w:rsidRPr="00456412">
                    <w:rPr>
                      <w:b/>
                      <w:spacing w:val="39"/>
                      <w:sz w:val="40"/>
                    </w:rPr>
                    <w:t>'</w:t>
                  </w:r>
                  <w:r w:rsidRPr="00456412">
                    <w:rPr>
                      <w:b/>
                      <w:sz w:val="40"/>
                    </w:rPr>
                    <w:t>APPEL D</w:t>
                  </w:r>
                  <w:r w:rsidRPr="00456412">
                    <w:rPr>
                      <w:b/>
                      <w:spacing w:val="39"/>
                      <w:sz w:val="40"/>
                    </w:rPr>
                    <w:t>'OFF</w:t>
                  </w:r>
                  <w:r w:rsidRPr="00456412">
                    <w:rPr>
                      <w:b/>
                      <w:sz w:val="40"/>
                    </w:rPr>
                    <w:t>RES (AA</w:t>
                  </w:r>
                  <w:r w:rsidRPr="00456412">
                    <w:rPr>
                      <w:b/>
                      <w:spacing w:val="39"/>
                      <w:sz w:val="40"/>
                    </w:rPr>
                    <w:t>O)</w:t>
                  </w:r>
                </w:p>
                <w:p w:rsidR="003144BA" w:rsidRDefault="003144BA" w:rsidP="00450EFD">
                  <w:pPr>
                    <w:jc w:val="center"/>
                  </w:pPr>
                </w:p>
              </w:txbxContent>
            </v:textbox>
          </v:shape>
        </w:pic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rPr>
          <w:lang w:val="en-US"/>
        </w:rPr>
      </w:pPr>
    </w:p>
    <w:p w:rsidR="00450EFD" w:rsidRPr="00CF5520" w:rsidRDefault="00513E7D" w:rsidP="00450EFD">
      <w:pPr>
        <w:widowControl w:val="0"/>
        <w:autoSpaceDE w:val="0"/>
        <w:jc w:val="both"/>
        <w:rPr>
          <w:lang w:val="en-US"/>
        </w:rPr>
      </w:pPr>
      <w:r>
        <w:rPr>
          <w:noProof/>
        </w:rPr>
        <w:lastRenderedPageBreak/>
        <w:pict>
          <v:shape id="_x0000_s1030" type="#_x0000_t202" style="position:absolute;left:0;text-align:left;margin-left:324.45pt;margin-top:-27.55pt;width:176.55pt;height:66.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" strokecolor="white [3212]">
            <v:textbox>
              <w:txbxContent>
                <w:p w:rsidR="003144BA" w:rsidRPr="00F43616" w:rsidRDefault="003144BA" w:rsidP="00BA263B">
                  <w:pPr>
                    <w:jc w:val="center"/>
                    <w:rPr>
                      <w:b/>
                      <w:sz w:val="18"/>
                      <w:szCs w:val="18"/>
                      <w:lang w:val="en-US"/>
                    </w:rPr>
                  </w:pPr>
                  <w:r w:rsidRPr="00F43616">
                    <w:rPr>
                      <w:b/>
                      <w:sz w:val="18"/>
                      <w:szCs w:val="18"/>
                      <w:lang w:val="en-US"/>
                    </w:rPr>
                    <w:t xml:space="preserve">REPUBLIQUE DU CAMEROUN </w:t>
                  </w:r>
                </w:p>
                <w:p w:rsidR="003144BA" w:rsidRPr="00F43616" w:rsidRDefault="003144BA" w:rsidP="00BA263B">
                  <w:pPr>
                    <w:jc w:val="center"/>
                    <w:rPr>
                      <w:b/>
                      <w:sz w:val="18"/>
                      <w:szCs w:val="18"/>
                      <w:lang w:val="en-US"/>
                    </w:rPr>
                  </w:pPr>
                  <w:r w:rsidRPr="00F43616">
                    <w:rPr>
                      <w:b/>
                      <w:sz w:val="18"/>
                      <w:szCs w:val="18"/>
                      <w:lang w:val="en-US"/>
                    </w:rPr>
                    <w:t>REPUBLIC OF CAMEROON</w:t>
                  </w:r>
                </w:p>
                <w:p w:rsidR="003144BA" w:rsidRPr="00F43616" w:rsidRDefault="003144BA" w:rsidP="00BA263B">
                  <w:pPr>
                    <w:jc w:val="center"/>
                    <w:rPr>
                      <w:b/>
                      <w:sz w:val="18"/>
                      <w:szCs w:val="18"/>
                      <w:lang w:val="en-US"/>
                    </w:rPr>
                  </w:pPr>
                  <w:r w:rsidRPr="00F43616">
                    <w:rPr>
                      <w:b/>
                      <w:sz w:val="18"/>
                      <w:szCs w:val="18"/>
                      <w:lang w:val="en-US"/>
                    </w:rPr>
                    <w:t>*****</w:t>
                  </w:r>
                </w:p>
                <w:p w:rsidR="003144BA" w:rsidRPr="00F43616" w:rsidRDefault="003144BA" w:rsidP="00BA263B">
                  <w:pPr>
                    <w:jc w:val="center"/>
                    <w:rPr>
                      <w:b/>
                      <w:sz w:val="18"/>
                      <w:szCs w:val="18"/>
                      <w:lang w:val="en-US"/>
                    </w:rPr>
                  </w:pPr>
                  <w:r w:rsidRPr="00F43616">
                    <w:rPr>
                      <w:b/>
                      <w:sz w:val="18"/>
                      <w:szCs w:val="18"/>
                      <w:lang w:val="en-US"/>
                    </w:rPr>
                    <w:t>Paix - Travail - Patrie</w:t>
                  </w:r>
                </w:p>
                <w:p w:rsidR="003144BA" w:rsidRPr="00F43616" w:rsidRDefault="003144BA" w:rsidP="00BA263B">
                  <w:pPr>
                    <w:jc w:val="center"/>
                    <w:rPr>
                      <w:b/>
                      <w:sz w:val="18"/>
                      <w:szCs w:val="18"/>
                      <w:lang w:val="en-US"/>
                    </w:rPr>
                  </w:pPr>
                  <w:r w:rsidRPr="00F43616">
                    <w:rPr>
                      <w:b/>
                      <w:sz w:val="18"/>
                      <w:szCs w:val="18"/>
                      <w:lang w:val="en-US"/>
                    </w:rPr>
                    <w:t xml:space="preserve">Peace -Work - Fatherland </w:t>
                  </w:r>
                </w:p>
                <w:p w:rsidR="003144BA" w:rsidRPr="00F43616" w:rsidRDefault="003144BA" w:rsidP="00BA263B">
                  <w:pPr>
                    <w:jc w:val="center"/>
                    <w:rPr>
                      <w:b/>
                      <w:sz w:val="18"/>
                      <w:szCs w:val="18"/>
                      <w:lang w:val="en-US"/>
                    </w:rPr>
                  </w:pPr>
                  <w:r w:rsidRPr="00F43616">
                    <w:rPr>
                      <w:b/>
                      <w:sz w:val="18"/>
                      <w:szCs w:val="18"/>
                      <w:lang w:val="en-US"/>
                    </w:rPr>
                    <w:t>*****</w:t>
                  </w:r>
                </w:p>
                <w:p w:rsidR="003144BA" w:rsidRPr="002A776C" w:rsidRDefault="003144BA" w:rsidP="00BA263B">
                  <w:pPr>
                    <w:rPr>
                      <w:b/>
                      <w:lang w:val="en-US"/>
                    </w:rPr>
                  </w:pPr>
                </w:p>
              </w:txbxContent>
            </v:textbox>
          </v:shape>
        </w:pict>
      </w:r>
      <w:r w:rsidR="00086C75" w:rsidRPr="00385085">
        <w:rPr>
          <w:noProof/>
        </w:rPr>
        <w:drawing>
          <wp:anchor distT="0" distB="0" distL="114300" distR="114300" simplePos="0" relativeHeight="251670528" behindDoc="0" locked="0" layoutInCell="1" allowOverlap="1">
            <wp:simplePos x="0" y="0"/>
            <wp:positionH relativeFrom="column">
              <wp:posOffset>2337435</wp:posOffset>
            </wp:positionH>
            <wp:positionV relativeFrom="paragraph">
              <wp:posOffset>-280670</wp:posOffset>
            </wp:positionV>
            <wp:extent cx="1267489" cy="1336704"/>
            <wp:effectExtent l="0" t="0" r="8890" b="0"/>
            <wp:wrapNone/>
            <wp:docPr id="1" name="Image 2" descr="C:\Users\hp\Documents\LOGO MVANGAN fr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LOGO MVANGAN franc.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7489" cy="1336704"/>
                    </a:xfrm>
                    <a:prstGeom prst="rect">
                      <a:avLst/>
                    </a:prstGeom>
                    <a:noFill/>
                    <a:ln w="9525">
                      <a:noFill/>
                      <a:miter lim="800000"/>
                      <a:headEnd/>
                      <a:tailEnd/>
                    </a:ln>
                  </pic:spPr>
                </pic:pic>
              </a:graphicData>
            </a:graphic>
          </wp:anchor>
        </w:drawing>
      </w:r>
      <w:r>
        <w:rPr>
          <w:noProof/>
        </w:rPr>
        <w:pict>
          <v:shape id="_x0000_s1031" type="#_x0000_t202" style="position:absolute;left:0;text-align:left;margin-left:-24.4pt;margin-top:-27.15pt;width:199.55pt;height:145.4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" strokecolor="white [3212]">
            <v:textbox>
              <w:txbxContent>
                <w:p w:rsidR="003144BA" w:rsidRPr="00F43616" w:rsidRDefault="003144BA" w:rsidP="00BA263B">
                  <w:pPr>
                    <w:jc w:val="center"/>
                    <w:rPr>
                      <w:b/>
                      <w:sz w:val="18"/>
                      <w:szCs w:val="18"/>
                    </w:rPr>
                  </w:pPr>
                  <w:r w:rsidRPr="00F43616">
                    <w:rPr>
                      <w:b/>
                      <w:sz w:val="18"/>
                      <w:szCs w:val="18"/>
                    </w:rPr>
                    <w:t>REGION DU SUD</w:t>
                  </w:r>
                </w:p>
                <w:p w:rsidR="003144BA" w:rsidRPr="00F43616" w:rsidRDefault="003144BA" w:rsidP="00BA263B">
                  <w:pPr>
                    <w:jc w:val="center"/>
                    <w:rPr>
                      <w:b/>
                      <w:sz w:val="18"/>
                      <w:szCs w:val="18"/>
                    </w:rPr>
                  </w:pPr>
                  <w:r w:rsidRPr="00F43616">
                    <w:rPr>
                      <w:b/>
                      <w:sz w:val="18"/>
                      <w:szCs w:val="18"/>
                    </w:rPr>
                    <w:t>SOUTH REGION</w:t>
                  </w:r>
                </w:p>
                <w:p w:rsidR="003144BA" w:rsidRPr="00F43616" w:rsidRDefault="003144BA" w:rsidP="00BA263B">
                  <w:pPr>
                    <w:jc w:val="center"/>
                    <w:rPr>
                      <w:b/>
                      <w:sz w:val="18"/>
                      <w:szCs w:val="18"/>
                    </w:rPr>
                  </w:pPr>
                  <w:r w:rsidRPr="00F43616">
                    <w:rPr>
                      <w:b/>
                      <w:sz w:val="18"/>
                      <w:szCs w:val="18"/>
                    </w:rPr>
                    <w:t>*****</w:t>
                  </w:r>
                </w:p>
                <w:p w:rsidR="003144BA" w:rsidRPr="00F43616" w:rsidRDefault="003144BA" w:rsidP="00BA263B">
                  <w:pPr>
                    <w:jc w:val="center"/>
                    <w:rPr>
                      <w:b/>
                      <w:sz w:val="18"/>
                      <w:szCs w:val="18"/>
                    </w:rPr>
                  </w:pPr>
                  <w:r w:rsidRPr="00F43616">
                    <w:rPr>
                      <w:b/>
                      <w:sz w:val="18"/>
                      <w:szCs w:val="18"/>
                    </w:rPr>
                    <w:t>DEPARTEMENT DE LA MVILA</w:t>
                  </w:r>
                </w:p>
                <w:p w:rsidR="003144BA" w:rsidRPr="00F43616" w:rsidRDefault="003144BA" w:rsidP="00BA263B">
                  <w:pPr>
                    <w:jc w:val="center"/>
                    <w:rPr>
                      <w:b/>
                      <w:sz w:val="18"/>
                      <w:szCs w:val="18"/>
                    </w:rPr>
                  </w:pPr>
                  <w:r w:rsidRPr="00F43616">
                    <w:rPr>
                      <w:b/>
                      <w:sz w:val="18"/>
                      <w:szCs w:val="18"/>
                    </w:rPr>
                    <w:t>MVILA  DIVISION</w:t>
                  </w:r>
                </w:p>
                <w:p w:rsidR="003144BA" w:rsidRPr="00F43616" w:rsidRDefault="003144BA" w:rsidP="00BA263B">
                  <w:pPr>
                    <w:jc w:val="center"/>
                    <w:rPr>
                      <w:b/>
                      <w:sz w:val="18"/>
                      <w:szCs w:val="18"/>
                    </w:rPr>
                  </w:pPr>
                  <w:r w:rsidRPr="00F43616">
                    <w:rPr>
                      <w:b/>
                      <w:sz w:val="18"/>
                      <w:szCs w:val="18"/>
                    </w:rPr>
                    <w:t>*****</w:t>
                  </w:r>
                </w:p>
                <w:p w:rsidR="003144BA" w:rsidRPr="00F43616" w:rsidRDefault="003144BA" w:rsidP="00BA263B">
                  <w:pPr>
                    <w:jc w:val="center"/>
                    <w:rPr>
                      <w:b/>
                      <w:sz w:val="18"/>
                      <w:szCs w:val="18"/>
                    </w:rPr>
                  </w:pPr>
                  <w:r w:rsidRPr="00F43616">
                    <w:rPr>
                      <w:b/>
                      <w:sz w:val="18"/>
                      <w:szCs w:val="18"/>
                    </w:rPr>
                    <w:t>COMMUNE DE MVANGAN</w:t>
                  </w:r>
                </w:p>
                <w:p w:rsidR="003144BA" w:rsidRPr="00F43616" w:rsidRDefault="003144BA" w:rsidP="00BA263B">
                  <w:pPr>
                    <w:jc w:val="center"/>
                    <w:rPr>
                      <w:b/>
                      <w:sz w:val="18"/>
                      <w:szCs w:val="18"/>
                    </w:rPr>
                  </w:pPr>
                  <w:r w:rsidRPr="00F43616">
                    <w:rPr>
                      <w:b/>
                      <w:sz w:val="18"/>
                      <w:szCs w:val="18"/>
                    </w:rPr>
                    <w:t>MVANGAN  COUNCIL</w:t>
                  </w:r>
                </w:p>
                <w:p w:rsidR="003144BA" w:rsidRPr="00BA3F42" w:rsidRDefault="003144BA" w:rsidP="00BA263B">
                  <w:pPr>
                    <w:jc w:val="center"/>
                    <w:rPr>
                      <w:b/>
                      <w:sz w:val="18"/>
                      <w:szCs w:val="18"/>
                      <w:lang w:val="en-US"/>
                    </w:rPr>
                  </w:pPr>
                  <w:r w:rsidRPr="00BA3F42">
                    <w:rPr>
                      <w:b/>
                      <w:sz w:val="18"/>
                      <w:szCs w:val="18"/>
                      <w:lang w:val="en-US"/>
                    </w:rPr>
                    <w:t>*****</w:t>
                  </w:r>
                </w:p>
                <w:p w:rsidR="003144BA" w:rsidRPr="00F43616" w:rsidRDefault="003144BA" w:rsidP="00BA263B">
                  <w:pPr>
                    <w:jc w:val="center"/>
                    <w:rPr>
                      <w:b/>
                      <w:sz w:val="18"/>
                      <w:szCs w:val="18"/>
                      <w:lang w:val="en-US"/>
                    </w:rPr>
                  </w:pPr>
                  <w:r w:rsidRPr="00F43616">
                    <w:rPr>
                      <w:b/>
                      <w:sz w:val="18"/>
                      <w:szCs w:val="18"/>
                      <w:lang w:val="en-US"/>
                    </w:rPr>
                    <w:t>SECRETARIAT GENERAL</w:t>
                  </w:r>
                </w:p>
                <w:p w:rsidR="003144BA" w:rsidRPr="00F43616" w:rsidRDefault="003144BA" w:rsidP="00BA263B">
                  <w:pPr>
                    <w:jc w:val="center"/>
                    <w:rPr>
                      <w:b/>
                      <w:sz w:val="18"/>
                      <w:szCs w:val="18"/>
                      <w:lang w:val="en-US"/>
                    </w:rPr>
                  </w:pPr>
                  <w:r w:rsidRPr="00F43616">
                    <w:rPr>
                      <w:b/>
                      <w:sz w:val="18"/>
                      <w:szCs w:val="18"/>
                      <w:lang w:val="en-US"/>
                    </w:rPr>
                    <w:t>GENERAL SECRETARY</w:t>
                  </w:r>
                </w:p>
                <w:p w:rsidR="003144BA" w:rsidRPr="00F43616" w:rsidRDefault="003144BA" w:rsidP="00BA263B">
                  <w:pPr>
                    <w:jc w:val="center"/>
                    <w:rPr>
                      <w:b/>
                      <w:sz w:val="18"/>
                      <w:szCs w:val="18"/>
                      <w:lang w:val="en-US"/>
                    </w:rPr>
                  </w:pPr>
                  <w:r w:rsidRPr="00F43616">
                    <w:rPr>
                      <w:b/>
                      <w:sz w:val="18"/>
                      <w:szCs w:val="18"/>
                      <w:lang w:val="en-US"/>
                    </w:rPr>
                    <w:t>*****</w:t>
                  </w:r>
                </w:p>
                <w:p w:rsidR="003144BA" w:rsidRPr="00F43616" w:rsidRDefault="003144BA" w:rsidP="00BA263B">
                  <w:pPr>
                    <w:jc w:val="center"/>
                    <w:rPr>
                      <w:b/>
                      <w:sz w:val="18"/>
                      <w:szCs w:val="18"/>
                      <w:lang w:val="en-US"/>
                    </w:rPr>
                  </w:pPr>
                  <w:r w:rsidRPr="00F43616">
                    <w:rPr>
                      <w:b/>
                      <w:sz w:val="18"/>
                      <w:szCs w:val="18"/>
                      <w:lang w:val="en-US"/>
                    </w:rPr>
                    <w:t xml:space="preserve">BP 01 MVANGAN </w:t>
                  </w:r>
                </w:p>
              </w:txbxContent>
            </v:textbox>
          </v:shape>
        </w:pict>
      </w:r>
    </w:p>
    <w:p w:rsidR="00BA263B" w:rsidRPr="00CF5520" w:rsidRDefault="00BA263B" w:rsidP="00BA263B"/>
    <w:p w:rsidR="00BA263B" w:rsidRPr="00CF5520" w:rsidRDefault="00BA263B" w:rsidP="00BA263B"/>
    <w:p w:rsidR="00BA263B" w:rsidRDefault="00BA263B" w:rsidP="00D20E84">
      <w:pPr>
        <w:tabs>
          <w:tab w:val="left" w:pos="4904"/>
          <w:tab w:val="left" w:pos="8070"/>
        </w:tabs>
        <w:jc w:val="center"/>
      </w:pPr>
    </w:p>
    <w:p w:rsidR="00086C75" w:rsidRDefault="00086C75" w:rsidP="00D20E84">
      <w:pPr>
        <w:tabs>
          <w:tab w:val="left" w:pos="4904"/>
          <w:tab w:val="left" w:pos="8070"/>
        </w:tabs>
        <w:jc w:val="center"/>
      </w:pPr>
    </w:p>
    <w:p w:rsidR="00086C75" w:rsidRDefault="00086C75" w:rsidP="00D20E84">
      <w:pPr>
        <w:tabs>
          <w:tab w:val="left" w:pos="4904"/>
          <w:tab w:val="left" w:pos="8070"/>
        </w:tabs>
        <w:jc w:val="center"/>
      </w:pPr>
    </w:p>
    <w:p w:rsidR="00086C75" w:rsidRDefault="00086C75" w:rsidP="00D20E84">
      <w:pPr>
        <w:tabs>
          <w:tab w:val="left" w:pos="4904"/>
          <w:tab w:val="left" w:pos="8070"/>
        </w:tabs>
        <w:jc w:val="center"/>
      </w:pPr>
    </w:p>
    <w:p w:rsidR="00086C75" w:rsidRDefault="00086C75" w:rsidP="00D20E84">
      <w:pPr>
        <w:tabs>
          <w:tab w:val="left" w:pos="4904"/>
          <w:tab w:val="left" w:pos="8070"/>
        </w:tabs>
        <w:jc w:val="center"/>
      </w:pPr>
    </w:p>
    <w:p w:rsidR="00086C75" w:rsidRDefault="00086C75" w:rsidP="00D20E84">
      <w:pPr>
        <w:tabs>
          <w:tab w:val="left" w:pos="4904"/>
          <w:tab w:val="left" w:pos="8070"/>
        </w:tabs>
        <w:jc w:val="center"/>
      </w:pPr>
    </w:p>
    <w:p w:rsidR="00086C75" w:rsidRPr="00D20E84" w:rsidRDefault="00086C75" w:rsidP="00D20E84">
      <w:pPr>
        <w:tabs>
          <w:tab w:val="left" w:pos="4904"/>
          <w:tab w:val="left" w:pos="8070"/>
        </w:tabs>
        <w:jc w:val="center"/>
      </w:pPr>
    </w:p>
    <w:p w:rsidR="00450EFD" w:rsidRPr="00CF5520" w:rsidRDefault="006A4861" w:rsidP="00450EFD">
      <w:pPr>
        <w:widowControl w:val="0"/>
        <w:autoSpaceDE w:val="0"/>
        <w:spacing w:before="61"/>
        <w:jc w:val="center"/>
        <w:rPr>
          <w:b/>
          <w:i/>
          <w:u w:val="dotted"/>
        </w:rPr>
      </w:pPr>
      <w:r>
        <w:rPr>
          <w:b/>
          <w:bCs/>
        </w:rPr>
        <w:t xml:space="preserve">AVIS </w:t>
      </w:r>
      <w:r w:rsidR="00450EFD" w:rsidRPr="00CF5520">
        <w:rPr>
          <w:b/>
          <w:bCs/>
        </w:rPr>
        <w:t xml:space="preserve">APPEL D’OFFRES NATIONAL OUVERT N° </w:t>
      </w:r>
      <w:r w:rsidR="00011CB9">
        <w:rPr>
          <w:b/>
          <w:bCs/>
        </w:rPr>
        <w:t>00</w:t>
      </w:r>
      <w:r w:rsidR="00B87172">
        <w:rPr>
          <w:b/>
          <w:bCs/>
        </w:rPr>
        <w:t>8</w:t>
      </w:r>
      <w:r w:rsidR="00140485">
        <w:rPr>
          <w:b/>
          <w:bCs/>
        </w:rPr>
        <w:t>THIRD</w:t>
      </w:r>
      <w:r w:rsidR="00450EFD">
        <w:rPr>
          <w:b/>
          <w:bCs/>
        </w:rPr>
        <w:t>/AONO</w:t>
      </w:r>
      <w:r w:rsidR="00450EFD" w:rsidRPr="00CF5520">
        <w:rPr>
          <w:b/>
          <w:bCs/>
        </w:rPr>
        <w:t>/</w:t>
      </w:r>
      <w:r w:rsidR="004D0A99">
        <w:rPr>
          <w:b/>
          <w:bCs/>
        </w:rPr>
        <w:t>PU/</w:t>
      </w:r>
      <w:r w:rsidR="00450EFD">
        <w:rPr>
          <w:b/>
          <w:bCs/>
        </w:rPr>
        <w:t>C-MVGAN/CIPM/202</w:t>
      </w:r>
      <w:r w:rsidR="00966A24">
        <w:rPr>
          <w:b/>
          <w:bCs/>
        </w:rPr>
        <w:t>4</w:t>
      </w:r>
      <w:r w:rsidR="00450EFD" w:rsidRPr="009E24E9">
        <w:rPr>
          <w:b/>
          <w:bCs/>
        </w:rPr>
        <w:t>DU</w:t>
      </w:r>
      <w:r w:rsidR="00D5025A" w:rsidRPr="00D5025A">
        <w:rPr>
          <w:b/>
          <w:bCs/>
          <w:spacing w:val="6"/>
          <w:u w:val="dotted"/>
        </w:rPr>
        <w:t>06/06/2024</w:t>
      </w:r>
      <w:r w:rsidR="00450EFD" w:rsidRPr="00512AF6">
        <w:rPr>
          <w:b/>
          <w:bCs/>
        </w:rPr>
        <w:t xml:space="preserve">POUR  LES TRAVAUX </w:t>
      </w:r>
      <w:r w:rsidR="00512AF6" w:rsidRPr="00512AF6">
        <w:rPr>
          <w:b/>
          <w:bCs/>
        </w:rPr>
        <w:t xml:space="preserve">DE  </w:t>
      </w:r>
      <w:r w:rsidR="00AB1F66">
        <w:rPr>
          <w:b/>
          <w:bCs/>
        </w:rPr>
        <w:t>REHABILITATION</w:t>
      </w:r>
      <w:r w:rsidR="00512AF6" w:rsidRPr="00512AF6">
        <w:rPr>
          <w:b/>
          <w:bCs/>
        </w:rPr>
        <w:t xml:space="preserve"> DES SALLES DE CLASSE DES ECOLES PUBLIQUES </w:t>
      </w:r>
      <w:r w:rsidR="00AB1F66">
        <w:rPr>
          <w:b/>
          <w:bCs/>
        </w:rPr>
        <w:t xml:space="preserve">DE LA </w:t>
      </w:r>
      <w:r w:rsidR="00450EFD" w:rsidRPr="00CF5520">
        <w:rPr>
          <w:b/>
          <w:color w:val="000000"/>
        </w:rPr>
        <w:t>COMMUNE DE MVANGAN, DEPARTEMENT DE LA MVILA</w:t>
      </w:r>
      <w:r w:rsidR="00450EFD">
        <w:rPr>
          <w:b/>
          <w:color w:val="000000"/>
        </w:rPr>
        <w:t>, REGION DU SUD</w:t>
      </w:r>
      <w:r w:rsidR="006755F2">
        <w:rPr>
          <w:b/>
          <w:color w:val="000000"/>
        </w:rPr>
        <w:t>,</w:t>
      </w:r>
      <w:r w:rsidR="00450EFD">
        <w:rPr>
          <w:b/>
          <w:color w:val="000000"/>
        </w:rPr>
        <w:t xml:space="preserve"> EN </w:t>
      </w:r>
      <w:r w:rsidR="00450EFD">
        <w:rPr>
          <w:b/>
          <w:bCs/>
        </w:rPr>
        <w:t xml:space="preserve">PROCEDURE D’URGENCE </w:t>
      </w:r>
    </w:p>
    <w:p w:rsidR="00450EFD" w:rsidRPr="00CE1E5C" w:rsidRDefault="00450EFD" w:rsidP="00450EFD">
      <w:pPr>
        <w:widowControl w:val="0"/>
        <w:autoSpaceDE w:val="0"/>
        <w:rPr>
          <w:b/>
          <w:sz w:val="10"/>
        </w:rPr>
      </w:pPr>
    </w:p>
    <w:p w:rsidR="00450EFD" w:rsidRPr="00373EB7" w:rsidRDefault="00512AF6" w:rsidP="00450EFD">
      <w:pPr>
        <w:outlineLvl w:val="0"/>
        <w:rPr>
          <w:b/>
          <w:sz w:val="22"/>
        </w:rPr>
      </w:pPr>
      <w:r>
        <w:rPr>
          <w:b/>
        </w:rPr>
        <w:t>Financement : BIP MIN</w:t>
      </w:r>
      <w:r w:rsidR="00AB1F66">
        <w:rPr>
          <w:b/>
        </w:rPr>
        <w:t>EDUB</w:t>
      </w:r>
      <w:r w:rsidR="00450EFD">
        <w:rPr>
          <w:b/>
        </w:rPr>
        <w:t xml:space="preserve">, </w:t>
      </w:r>
      <w:r w:rsidR="00450EFD" w:rsidRPr="00CF5520">
        <w:rPr>
          <w:b/>
        </w:rPr>
        <w:t xml:space="preserve">EXERCICE </w:t>
      </w:r>
      <w:r w:rsidR="00373EB7">
        <w:rPr>
          <w:b/>
        </w:rPr>
        <w:t xml:space="preserve">2024, Imputation : </w:t>
      </w:r>
      <w:r w:rsidR="00373EB7" w:rsidRPr="00373EB7">
        <w:rPr>
          <w:b/>
          <w:szCs w:val="28"/>
        </w:rPr>
        <w:t>58 15 102 01 641830 523314</w:t>
      </w:r>
    </w:p>
    <w:p w:rsidR="00450EFD" w:rsidRPr="00CE1E5C" w:rsidRDefault="00450EFD" w:rsidP="00450EFD">
      <w:pPr>
        <w:widowControl w:val="0"/>
        <w:autoSpaceDE w:val="0"/>
        <w:jc w:val="both"/>
        <w:rPr>
          <w:b/>
          <w:bCs/>
          <w:sz w:val="12"/>
        </w:rPr>
      </w:pPr>
    </w:p>
    <w:p w:rsidR="00450EFD" w:rsidRDefault="00450EFD" w:rsidP="00450EFD">
      <w:pPr>
        <w:widowControl w:val="0"/>
        <w:autoSpaceDE w:val="0"/>
        <w:jc w:val="both"/>
        <w:rPr>
          <w:b/>
          <w:bCs/>
        </w:rPr>
      </w:pPr>
      <w:r w:rsidRPr="00CF5520">
        <w:rPr>
          <w:b/>
          <w:bCs/>
        </w:rPr>
        <w:t>Objetdel'Appeld'Offres</w:t>
      </w:r>
    </w:p>
    <w:p w:rsidR="00450EFD" w:rsidRPr="00CE1E5C" w:rsidRDefault="00450EFD" w:rsidP="00450EFD">
      <w:pPr>
        <w:widowControl w:val="0"/>
        <w:autoSpaceDE w:val="0"/>
        <w:jc w:val="both"/>
        <w:rPr>
          <w:sz w:val="4"/>
        </w:rPr>
      </w:pPr>
    </w:p>
    <w:p w:rsidR="00450EFD" w:rsidRDefault="00450EFD" w:rsidP="00450EFD">
      <w:pPr>
        <w:ind w:firstLine="708"/>
        <w:jc w:val="both"/>
        <w:rPr>
          <w:iCs/>
        </w:rPr>
      </w:pPr>
      <w:r w:rsidRPr="00CF5520">
        <w:t xml:space="preserve">Dans le cadre de l’exécution du </w:t>
      </w:r>
      <w:r w:rsidR="00BC0C3D">
        <w:t>BIP 202</w:t>
      </w:r>
      <w:r w:rsidR="00E9403F">
        <w:t>4</w:t>
      </w:r>
      <w:r w:rsidRPr="00CF5520">
        <w:t xml:space="preserve">, </w:t>
      </w:r>
      <w:r w:rsidR="00BC0C3D">
        <w:t xml:space="preserve">le </w:t>
      </w:r>
      <w:r>
        <w:t>Maire de la Commune de Mvangan</w:t>
      </w:r>
      <w:r w:rsidRPr="00CF5520">
        <w:rPr>
          <w:iCs/>
        </w:rPr>
        <w:t xml:space="preserve"> lance un Appel d’Offres National </w:t>
      </w:r>
      <w:r w:rsidR="00AB1F66" w:rsidRPr="00CF5520">
        <w:rPr>
          <w:iCs/>
        </w:rPr>
        <w:t xml:space="preserve">Ouvert </w:t>
      </w:r>
      <w:r w:rsidR="00AB1F66">
        <w:rPr>
          <w:iCs/>
        </w:rPr>
        <w:t xml:space="preserve">en procédure d’urgence </w:t>
      </w:r>
      <w:r>
        <w:rPr>
          <w:iCs/>
        </w:rPr>
        <w:t>pour</w:t>
      </w:r>
      <w:r w:rsidRPr="00CF5520">
        <w:rPr>
          <w:iCs/>
        </w:rPr>
        <w:t xml:space="preserve"> l’exécut</w:t>
      </w:r>
      <w:r>
        <w:rPr>
          <w:iCs/>
        </w:rPr>
        <w:t xml:space="preserve">ion des </w:t>
      </w:r>
      <w:r w:rsidR="00483322">
        <w:rPr>
          <w:iCs/>
        </w:rPr>
        <w:t xml:space="preserve">travaux </w:t>
      </w:r>
      <w:r w:rsidR="00AB1F66" w:rsidRPr="00512AF6">
        <w:rPr>
          <w:iCs/>
        </w:rPr>
        <w:t>de réhabilitationdes</w:t>
      </w:r>
      <w:r w:rsidR="00512AF6" w:rsidRPr="00512AF6">
        <w:rPr>
          <w:iCs/>
        </w:rPr>
        <w:t xml:space="preserve"> salles de classe des Ecoles Publiques de </w:t>
      </w:r>
      <w:r w:rsidR="00AB1F66">
        <w:rPr>
          <w:iCs/>
        </w:rPr>
        <w:t>la</w:t>
      </w:r>
      <w:r w:rsidRPr="00CF5520">
        <w:rPr>
          <w:iCs/>
        </w:rPr>
        <w:t>Commune de Mv</w:t>
      </w:r>
      <w:r>
        <w:rPr>
          <w:iCs/>
        </w:rPr>
        <w:t>angan, Département de la Mvila</w:t>
      </w:r>
      <w:r w:rsidR="00517F44">
        <w:rPr>
          <w:iCs/>
        </w:rPr>
        <w:t>, Région du Sud</w:t>
      </w:r>
      <w:r w:rsidRPr="00CF5520">
        <w:rPr>
          <w:iCs/>
        </w:rPr>
        <w:t xml:space="preserve">. </w:t>
      </w:r>
    </w:p>
    <w:p w:rsidR="00AB1F66" w:rsidRPr="00D93B3A" w:rsidRDefault="00AB1F66" w:rsidP="00AB1F66">
      <w:pPr>
        <w:widowControl w:val="0"/>
        <w:autoSpaceDE w:val="0"/>
        <w:spacing w:before="61" w:line="256" w:lineRule="auto"/>
        <w:jc w:val="center"/>
        <w:rPr>
          <w:b/>
          <w:bCs/>
          <w:lang w:val="en-US" w:eastAsia="en-US"/>
        </w:rPr>
      </w:pPr>
      <w:r w:rsidRPr="00D93B3A">
        <w:rPr>
          <w:b/>
          <w:bCs/>
          <w:lang w:val="en-US" w:eastAsia="en-US"/>
        </w:rPr>
        <w:t xml:space="preserve">LOT N°1 : EP </w:t>
      </w:r>
      <w:r w:rsidR="00E9403F" w:rsidRPr="00D93B3A">
        <w:rPr>
          <w:b/>
          <w:bCs/>
          <w:lang w:val="en-US" w:eastAsia="en-US"/>
        </w:rPr>
        <w:t>BIKONG</w:t>
      </w:r>
    </w:p>
    <w:p w:rsidR="00AB1F66" w:rsidRPr="00D93B3A" w:rsidRDefault="00AB1F66" w:rsidP="00AB1F66">
      <w:pPr>
        <w:widowControl w:val="0"/>
        <w:autoSpaceDE w:val="0"/>
        <w:spacing w:before="61" w:line="256" w:lineRule="auto"/>
        <w:jc w:val="center"/>
        <w:rPr>
          <w:b/>
          <w:bCs/>
          <w:lang w:val="en-US" w:eastAsia="en-US"/>
        </w:rPr>
      </w:pPr>
      <w:r w:rsidRPr="00D93B3A">
        <w:rPr>
          <w:b/>
          <w:bCs/>
          <w:lang w:val="en-US" w:eastAsia="en-US"/>
        </w:rPr>
        <w:t xml:space="preserve">LOT N°2 : EP </w:t>
      </w:r>
      <w:r w:rsidR="00E9403F" w:rsidRPr="00D93B3A">
        <w:rPr>
          <w:b/>
          <w:bCs/>
          <w:lang w:val="en-US" w:eastAsia="en-US"/>
        </w:rPr>
        <w:t>AMVOM</w:t>
      </w:r>
    </w:p>
    <w:p w:rsidR="00450EFD" w:rsidRPr="00CF5520" w:rsidRDefault="00450EFD" w:rsidP="00F43D3B">
      <w:pPr>
        <w:widowControl w:val="0"/>
        <w:numPr>
          <w:ilvl w:val="0"/>
          <w:numId w:val="5"/>
        </w:numPr>
        <w:shd w:val="clear" w:color="auto" w:fill="FFFFFF"/>
        <w:autoSpaceDE w:val="0"/>
        <w:ind w:left="0" w:firstLine="0"/>
        <w:jc w:val="both"/>
      </w:pPr>
      <w:r w:rsidRPr="00CF5520">
        <w:rPr>
          <w:b/>
          <w:bCs/>
        </w:rPr>
        <w:t>Consistancedestravaux</w:t>
      </w:r>
    </w:p>
    <w:p w:rsidR="00450EFD" w:rsidRPr="00CF5520" w:rsidRDefault="00450EFD" w:rsidP="00450EFD">
      <w:pPr>
        <w:spacing w:after="120"/>
        <w:jc w:val="both"/>
        <w:rPr>
          <w:lang w:val="fr-CM"/>
        </w:rPr>
      </w:pPr>
      <w:r w:rsidRPr="00CF5520">
        <w:rPr>
          <w:lang w:val="fr-CM"/>
        </w:rPr>
        <w:t xml:space="preserve">Les travaux, objet du présent Appel d’Offres, comprennent tous les corps d’état prévus et détaillés dans le cadre du Devis Quantitatif et Estimatif et comprennent notamment : </w:t>
      </w:r>
    </w:p>
    <w:p w:rsidR="00450EFD" w:rsidRPr="00CF5520" w:rsidRDefault="00450EFD" w:rsidP="00F43D3B">
      <w:pPr>
        <w:widowControl w:val="0"/>
        <w:numPr>
          <w:ilvl w:val="0"/>
          <w:numId w:val="6"/>
        </w:numPr>
        <w:suppressAutoHyphens w:val="0"/>
        <w:autoSpaceDE w:val="0"/>
        <w:adjustRightInd w:val="0"/>
        <w:spacing w:after="40"/>
        <w:ind w:right="-142"/>
        <w:rPr>
          <w:b/>
        </w:rPr>
      </w:pPr>
      <w:r w:rsidRPr="00CF5520">
        <w:rPr>
          <w:b/>
        </w:rPr>
        <w:t xml:space="preserve">Travaux </w:t>
      </w:r>
      <w:r w:rsidR="00642ABA">
        <w:rPr>
          <w:b/>
        </w:rPr>
        <w:t>préliminaires-mobilisation du chantier</w:t>
      </w:r>
      <w:r w:rsidR="00642ABA" w:rsidRPr="00CF5520">
        <w:rPr>
          <w:b/>
        </w:rPr>
        <w:t> </w:t>
      </w:r>
      <w:r w:rsidRPr="00CF5520">
        <w:rPr>
          <w:b/>
        </w:rPr>
        <w:t>;</w:t>
      </w:r>
    </w:p>
    <w:p w:rsidR="00450EFD" w:rsidRPr="00CF5520" w:rsidRDefault="00642ABA" w:rsidP="00F43D3B">
      <w:pPr>
        <w:widowControl w:val="0"/>
        <w:numPr>
          <w:ilvl w:val="0"/>
          <w:numId w:val="6"/>
        </w:numPr>
        <w:suppressAutoHyphens w:val="0"/>
        <w:autoSpaceDE w:val="0"/>
        <w:adjustRightInd w:val="0"/>
        <w:spacing w:after="40"/>
        <w:ind w:right="-142"/>
        <w:rPr>
          <w:b/>
        </w:rPr>
      </w:pPr>
      <w:r>
        <w:rPr>
          <w:b/>
        </w:rPr>
        <w:t>Maçonneries ;</w:t>
      </w:r>
    </w:p>
    <w:p w:rsidR="00450EFD" w:rsidRPr="00CF5520" w:rsidRDefault="00450EFD" w:rsidP="00F43D3B">
      <w:pPr>
        <w:widowControl w:val="0"/>
        <w:numPr>
          <w:ilvl w:val="0"/>
          <w:numId w:val="6"/>
        </w:numPr>
        <w:suppressAutoHyphens w:val="0"/>
        <w:autoSpaceDE w:val="0"/>
        <w:adjustRightInd w:val="0"/>
        <w:spacing w:after="40"/>
        <w:ind w:right="-142"/>
        <w:rPr>
          <w:b/>
        </w:rPr>
      </w:pPr>
      <w:r w:rsidRPr="00CF5520">
        <w:rPr>
          <w:b/>
        </w:rPr>
        <w:t xml:space="preserve">Charpente – </w:t>
      </w:r>
      <w:r w:rsidR="005321A8">
        <w:rPr>
          <w:b/>
        </w:rPr>
        <w:t xml:space="preserve">Plafond- </w:t>
      </w:r>
      <w:r w:rsidRPr="00CF5520">
        <w:rPr>
          <w:b/>
        </w:rPr>
        <w:t>Couverture ;</w:t>
      </w:r>
    </w:p>
    <w:p w:rsidR="00450EFD" w:rsidRPr="00CF5520" w:rsidRDefault="00450EFD" w:rsidP="00F43D3B">
      <w:pPr>
        <w:widowControl w:val="0"/>
        <w:numPr>
          <w:ilvl w:val="0"/>
          <w:numId w:val="6"/>
        </w:numPr>
        <w:suppressAutoHyphens w:val="0"/>
        <w:autoSpaceDE w:val="0"/>
        <w:adjustRightInd w:val="0"/>
        <w:spacing w:after="40"/>
        <w:ind w:right="-142"/>
        <w:rPr>
          <w:b/>
        </w:rPr>
      </w:pPr>
      <w:r w:rsidRPr="00CF5520">
        <w:rPr>
          <w:b/>
        </w:rPr>
        <w:t xml:space="preserve">Menuiserie </w:t>
      </w:r>
      <w:r w:rsidR="005321A8">
        <w:rPr>
          <w:b/>
        </w:rPr>
        <w:t xml:space="preserve">bois et </w:t>
      </w:r>
      <w:r w:rsidRPr="00CF5520">
        <w:rPr>
          <w:b/>
        </w:rPr>
        <w:t>métallique ;</w:t>
      </w:r>
    </w:p>
    <w:p w:rsidR="00450EFD" w:rsidRPr="00CF5520" w:rsidRDefault="00450EFD" w:rsidP="00F43D3B">
      <w:pPr>
        <w:widowControl w:val="0"/>
        <w:numPr>
          <w:ilvl w:val="0"/>
          <w:numId w:val="6"/>
        </w:numPr>
        <w:suppressAutoHyphens w:val="0"/>
        <w:autoSpaceDE w:val="0"/>
        <w:adjustRightInd w:val="0"/>
        <w:spacing w:after="40"/>
        <w:ind w:right="-142"/>
        <w:rPr>
          <w:b/>
        </w:rPr>
      </w:pPr>
      <w:r w:rsidRPr="00CF5520">
        <w:rPr>
          <w:b/>
        </w:rPr>
        <w:t>Peinture ;</w:t>
      </w:r>
    </w:p>
    <w:p w:rsidR="00450EFD" w:rsidRPr="00D20E84" w:rsidRDefault="00C80268" w:rsidP="00F43D3B">
      <w:pPr>
        <w:widowControl w:val="0"/>
        <w:numPr>
          <w:ilvl w:val="0"/>
          <w:numId w:val="6"/>
        </w:numPr>
        <w:suppressAutoHyphens w:val="0"/>
        <w:autoSpaceDE w:val="0"/>
        <w:adjustRightInd w:val="0"/>
        <w:spacing w:after="40"/>
        <w:ind w:right="-142"/>
        <w:rPr>
          <w:b/>
        </w:rPr>
      </w:pPr>
      <w:r>
        <w:rPr>
          <w:b/>
        </w:rPr>
        <w:t>VRD.</w:t>
      </w:r>
    </w:p>
    <w:p w:rsidR="00450EFD" w:rsidRPr="00CF5520" w:rsidRDefault="00450EFD" w:rsidP="00450EFD">
      <w:pPr>
        <w:widowControl w:val="0"/>
        <w:shd w:val="clear" w:color="auto" w:fill="FFFFFF"/>
        <w:autoSpaceDE w:val="0"/>
        <w:jc w:val="both"/>
      </w:pPr>
      <w:r w:rsidRPr="00CF5520">
        <w:t>La méthodologie d’exécution des différentes tâches selon les normes constructives du BTP sur financement public est exposée dans le cahier des prescriptions techniques du présent DAO.</w:t>
      </w:r>
    </w:p>
    <w:p w:rsidR="00450EFD" w:rsidRPr="00CF5520" w:rsidRDefault="00450EFD" w:rsidP="00450EFD">
      <w:pPr>
        <w:widowControl w:val="0"/>
        <w:autoSpaceDE w:val="0"/>
        <w:jc w:val="both"/>
      </w:pPr>
    </w:p>
    <w:p w:rsidR="00450EFD" w:rsidRPr="00CF5520" w:rsidRDefault="00450EFD" w:rsidP="00F43D3B">
      <w:pPr>
        <w:widowControl w:val="0"/>
        <w:numPr>
          <w:ilvl w:val="0"/>
          <w:numId w:val="5"/>
        </w:numPr>
        <w:shd w:val="clear" w:color="auto" w:fill="FFFFFF"/>
        <w:autoSpaceDE w:val="0"/>
        <w:ind w:left="0" w:firstLine="0"/>
        <w:jc w:val="both"/>
      </w:pPr>
      <w:r w:rsidRPr="00CF5520">
        <w:rPr>
          <w:b/>
          <w:bCs/>
        </w:rPr>
        <w:t>Délaid’exécution</w:t>
      </w:r>
    </w:p>
    <w:p w:rsidR="00450EFD" w:rsidRPr="00CF5520" w:rsidRDefault="00450EFD" w:rsidP="00450EFD">
      <w:pPr>
        <w:widowControl w:val="0"/>
        <w:shd w:val="clear" w:color="auto" w:fill="FFFFFF"/>
        <w:autoSpaceDE w:val="0"/>
        <w:jc w:val="both"/>
      </w:pPr>
      <w:r w:rsidRPr="00CF5520">
        <w:t xml:space="preserve">Le délai  prescrit par </w:t>
      </w:r>
      <w:r w:rsidR="009B6F07">
        <w:t>le Maître d’Ouvrage</w:t>
      </w:r>
      <w:r w:rsidRPr="00CF5520">
        <w:t xml:space="preserve"> pour la réalisation des travaux objet du présent appel d’offres est de </w:t>
      </w:r>
      <w:r w:rsidR="006E4163">
        <w:t xml:space="preserve">deux </w:t>
      </w:r>
      <w:r w:rsidRPr="00CF5520">
        <w:t>(0</w:t>
      </w:r>
      <w:r w:rsidR="006E4163">
        <w:t>2</w:t>
      </w:r>
      <w:r w:rsidRPr="00CF5520">
        <w:rPr>
          <w:b/>
          <w:iCs/>
        </w:rPr>
        <w:t>)</w:t>
      </w:r>
      <w:r w:rsidRPr="00CF5520">
        <w:t xml:space="preserve">mois soit </w:t>
      </w:r>
      <w:r w:rsidR="006E4163">
        <w:rPr>
          <w:b/>
        </w:rPr>
        <w:t>6</w:t>
      </w:r>
      <w:r w:rsidRPr="00CF5520">
        <w:rPr>
          <w:b/>
        </w:rPr>
        <w:t>0</w:t>
      </w:r>
      <w:r w:rsidRPr="00CF5520">
        <w:t xml:space="preserve"> jours calendaires</w:t>
      </w:r>
      <w:r w:rsidR="006E4163">
        <w:t xml:space="preserve"> par lot</w:t>
      </w:r>
      <w:r w:rsidRPr="00CF5520">
        <w:t>.</w:t>
      </w:r>
    </w:p>
    <w:p w:rsidR="00450EFD" w:rsidRPr="00CF5520" w:rsidRDefault="00450EFD" w:rsidP="00450EFD">
      <w:pPr>
        <w:widowControl w:val="0"/>
        <w:shd w:val="clear" w:color="auto" w:fill="FFFFFF"/>
        <w:autoSpaceDE w:val="0"/>
        <w:jc w:val="both"/>
        <w:rPr>
          <w:bCs/>
        </w:rPr>
      </w:pPr>
    </w:p>
    <w:p w:rsidR="00450EFD" w:rsidRPr="00CF5520" w:rsidRDefault="00450EFD" w:rsidP="00F43D3B">
      <w:pPr>
        <w:widowControl w:val="0"/>
        <w:numPr>
          <w:ilvl w:val="0"/>
          <w:numId w:val="5"/>
        </w:numPr>
        <w:shd w:val="clear" w:color="auto" w:fill="FFFFFF"/>
        <w:autoSpaceDE w:val="0"/>
        <w:ind w:left="0" w:firstLine="0"/>
        <w:jc w:val="both"/>
        <w:rPr>
          <w:b/>
          <w:bCs/>
        </w:rPr>
      </w:pPr>
      <w:r w:rsidRPr="00CF5520">
        <w:rPr>
          <w:b/>
          <w:bCs/>
        </w:rPr>
        <w:t>Coût prévisionnel</w:t>
      </w:r>
    </w:p>
    <w:p w:rsidR="00450EFD" w:rsidRDefault="00450EFD" w:rsidP="00450EFD">
      <w:pPr>
        <w:widowControl w:val="0"/>
        <w:autoSpaceDE w:val="0"/>
        <w:adjustRightInd w:val="0"/>
        <w:spacing w:after="120"/>
        <w:ind w:right="-23"/>
        <w:jc w:val="both"/>
        <w:rPr>
          <w:bCs/>
        </w:rPr>
      </w:pPr>
      <w:r w:rsidRPr="00CF5520">
        <w:rPr>
          <w:bCs/>
        </w:rPr>
        <w:t xml:space="preserve">Le coût prévisionnel du projet à l’issue des études préalables </w:t>
      </w:r>
      <w:r w:rsidR="006E4163">
        <w:rPr>
          <w:bCs/>
        </w:rPr>
        <w:t>se présente comme suit dans le tableau ci-après</w:t>
      </w:r>
      <w:r>
        <w:rPr>
          <w:bCs/>
        </w:rPr>
        <w:t xml:space="preserve">et </w:t>
      </w:r>
      <w:r w:rsidRPr="00CF5520">
        <w:rPr>
          <w:bCs/>
        </w:rPr>
        <w:t>constitue l’enveloppe plafond du Maître d’Ouvrage.</w:t>
      </w:r>
    </w:p>
    <w:tbl>
      <w:tblPr>
        <w:tblStyle w:val="Grilledutableau"/>
        <w:tblW w:w="0" w:type="auto"/>
        <w:tblLook w:val="04A0"/>
      </w:tblPr>
      <w:tblGrid>
        <w:gridCol w:w="1380"/>
        <w:gridCol w:w="4658"/>
        <w:gridCol w:w="3817"/>
      </w:tblGrid>
      <w:tr w:rsidR="006E4163" w:rsidTr="006E4163">
        <w:trPr>
          <w:trHeight w:val="284"/>
        </w:trPr>
        <w:tc>
          <w:tcPr>
            <w:tcW w:w="1384" w:type="dxa"/>
          </w:tcPr>
          <w:p w:rsidR="006E4163" w:rsidRPr="006E4163" w:rsidRDefault="006E4163" w:rsidP="006E4163">
            <w:pPr>
              <w:widowControl w:val="0"/>
              <w:autoSpaceDE w:val="0"/>
              <w:adjustRightInd w:val="0"/>
              <w:ind w:right="-23"/>
              <w:jc w:val="center"/>
              <w:rPr>
                <w:b/>
              </w:rPr>
            </w:pPr>
            <w:r w:rsidRPr="006E4163">
              <w:rPr>
                <w:b/>
              </w:rPr>
              <w:t>N° LOT</w:t>
            </w:r>
          </w:p>
        </w:tc>
        <w:tc>
          <w:tcPr>
            <w:tcW w:w="4678" w:type="dxa"/>
          </w:tcPr>
          <w:p w:rsidR="006E4163" w:rsidRPr="006E4163" w:rsidRDefault="006E4163" w:rsidP="006E4163">
            <w:pPr>
              <w:widowControl w:val="0"/>
              <w:autoSpaceDE w:val="0"/>
              <w:adjustRightInd w:val="0"/>
              <w:ind w:right="-23"/>
              <w:jc w:val="center"/>
              <w:rPr>
                <w:b/>
              </w:rPr>
            </w:pPr>
            <w:r>
              <w:rPr>
                <w:b/>
              </w:rPr>
              <w:t>LIEU</w:t>
            </w:r>
          </w:p>
        </w:tc>
        <w:tc>
          <w:tcPr>
            <w:tcW w:w="3827" w:type="dxa"/>
          </w:tcPr>
          <w:p w:rsidR="006E4163" w:rsidRPr="006E4163" w:rsidRDefault="006E4163" w:rsidP="006E4163">
            <w:pPr>
              <w:widowControl w:val="0"/>
              <w:autoSpaceDE w:val="0"/>
              <w:adjustRightInd w:val="0"/>
              <w:ind w:right="-23"/>
              <w:jc w:val="center"/>
              <w:rPr>
                <w:b/>
              </w:rPr>
            </w:pPr>
            <w:r w:rsidRPr="006E4163">
              <w:rPr>
                <w:b/>
              </w:rPr>
              <w:t>CO</w:t>
            </w:r>
            <w:r>
              <w:rPr>
                <w:b/>
              </w:rPr>
              <w:t>Û</w:t>
            </w:r>
            <w:r w:rsidRPr="006E4163">
              <w:rPr>
                <w:b/>
              </w:rPr>
              <w:t>T PREVISIONNEL</w:t>
            </w:r>
            <w:r>
              <w:rPr>
                <w:b/>
              </w:rPr>
              <w:t xml:space="preserve"> (FCFA)</w:t>
            </w:r>
          </w:p>
        </w:tc>
      </w:tr>
      <w:tr w:rsidR="006E4163" w:rsidTr="006E4163">
        <w:trPr>
          <w:trHeight w:val="284"/>
        </w:trPr>
        <w:tc>
          <w:tcPr>
            <w:tcW w:w="1384" w:type="dxa"/>
            <w:vAlign w:val="center"/>
          </w:tcPr>
          <w:p w:rsidR="006E4163" w:rsidRPr="006E4163" w:rsidRDefault="006E4163" w:rsidP="006E4163">
            <w:pPr>
              <w:widowControl w:val="0"/>
              <w:autoSpaceDE w:val="0"/>
              <w:adjustRightInd w:val="0"/>
              <w:ind w:right="-23"/>
              <w:jc w:val="center"/>
              <w:rPr>
                <w:bCs/>
              </w:rPr>
            </w:pPr>
            <w:r w:rsidRPr="006E4163">
              <w:rPr>
                <w:bCs/>
              </w:rPr>
              <w:t>1</w:t>
            </w:r>
          </w:p>
        </w:tc>
        <w:tc>
          <w:tcPr>
            <w:tcW w:w="4678" w:type="dxa"/>
            <w:vAlign w:val="center"/>
          </w:tcPr>
          <w:p w:rsidR="006E4163" w:rsidRPr="006E4163" w:rsidRDefault="006E4163" w:rsidP="00E9403F">
            <w:pPr>
              <w:widowControl w:val="0"/>
              <w:autoSpaceDE w:val="0"/>
              <w:adjustRightInd w:val="0"/>
              <w:ind w:right="-23"/>
              <w:jc w:val="center"/>
              <w:rPr>
                <w:bCs/>
              </w:rPr>
            </w:pPr>
            <w:r w:rsidRPr="006E4163">
              <w:rPr>
                <w:bCs/>
                <w:lang w:eastAsia="en-US"/>
              </w:rPr>
              <w:t xml:space="preserve">EP </w:t>
            </w:r>
            <w:r w:rsidR="00E9403F">
              <w:rPr>
                <w:bCs/>
                <w:lang w:eastAsia="en-US"/>
              </w:rPr>
              <w:t>BIKONG</w:t>
            </w:r>
          </w:p>
        </w:tc>
        <w:tc>
          <w:tcPr>
            <w:tcW w:w="3827" w:type="dxa"/>
            <w:vAlign w:val="center"/>
          </w:tcPr>
          <w:p w:rsidR="006E4163" w:rsidRPr="006E4163" w:rsidRDefault="00E9403F" w:rsidP="006E4163">
            <w:pPr>
              <w:widowControl w:val="0"/>
              <w:autoSpaceDE w:val="0"/>
              <w:adjustRightInd w:val="0"/>
              <w:ind w:right="-23"/>
              <w:jc w:val="center"/>
              <w:rPr>
                <w:bCs/>
              </w:rPr>
            </w:pPr>
            <w:r>
              <w:rPr>
                <w:bCs/>
              </w:rPr>
              <w:t>7 500 000</w:t>
            </w:r>
          </w:p>
        </w:tc>
      </w:tr>
      <w:tr w:rsidR="006E4163" w:rsidTr="006E4163">
        <w:trPr>
          <w:trHeight w:val="284"/>
        </w:trPr>
        <w:tc>
          <w:tcPr>
            <w:tcW w:w="1384" w:type="dxa"/>
            <w:vAlign w:val="center"/>
          </w:tcPr>
          <w:p w:rsidR="006E4163" w:rsidRPr="006E4163" w:rsidRDefault="006E4163" w:rsidP="006E4163">
            <w:pPr>
              <w:widowControl w:val="0"/>
              <w:autoSpaceDE w:val="0"/>
              <w:adjustRightInd w:val="0"/>
              <w:ind w:right="-23"/>
              <w:jc w:val="center"/>
              <w:rPr>
                <w:bCs/>
              </w:rPr>
            </w:pPr>
            <w:r w:rsidRPr="006E4163">
              <w:rPr>
                <w:bCs/>
              </w:rPr>
              <w:t>2</w:t>
            </w:r>
          </w:p>
        </w:tc>
        <w:tc>
          <w:tcPr>
            <w:tcW w:w="4678" w:type="dxa"/>
            <w:vAlign w:val="center"/>
          </w:tcPr>
          <w:p w:rsidR="006E4163" w:rsidRPr="006E4163" w:rsidRDefault="006E4163" w:rsidP="00E9403F">
            <w:pPr>
              <w:widowControl w:val="0"/>
              <w:autoSpaceDE w:val="0"/>
              <w:jc w:val="center"/>
              <w:rPr>
                <w:bCs/>
                <w:lang w:eastAsia="en-US"/>
              </w:rPr>
            </w:pPr>
            <w:r w:rsidRPr="006E4163">
              <w:rPr>
                <w:bCs/>
                <w:lang w:eastAsia="en-US"/>
              </w:rPr>
              <w:t xml:space="preserve">EP </w:t>
            </w:r>
            <w:r w:rsidR="00E9403F">
              <w:rPr>
                <w:bCs/>
                <w:lang w:eastAsia="en-US"/>
              </w:rPr>
              <w:t>AMVOM</w:t>
            </w:r>
          </w:p>
        </w:tc>
        <w:tc>
          <w:tcPr>
            <w:tcW w:w="3827" w:type="dxa"/>
            <w:vAlign w:val="center"/>
          </w:tcPr>
          <w:p w:rsidR="006E4163" w:rsidRPr="006E4163" w:rsidRDefault="00E9403F" w:rsidP="006E4163">
            <w:pPr>
              <w:widowControl w:val="0"/>
              <w:autoSpaceDE w:val="0"/>
              <w:adjustRightInd w:val="0"/>
              <w:ind w:right="-23"/>
              <w:jc w:val="center"/>
              <w:rPr>
                <w:bCs/>
              </w:rPr>
            </w:pPr>
            <w:r>
              <w:rPr>
                <w:bCs/>
              </w:rPr>
              <w:t>24 500 000</w:t>
            </w:r>
          </w:p>
        </w:tc>
      </w:tr>
    </w:tbl>
    <w:p w:rsidR="00450EFD" w:rsidRPr="00CF5520" w:rsidRDefault="00450EFD" w:rsidP="00F43D3B">
      <w:pPr>
        <w:widowControl w:val="0"/>
        <w:numPr>
          <w:ilvl w:val="0"/>
          <w:numId w:val="5"/>
        </w:numPr>
        <w:shd w:val="clear" w:color="auto" w:fill="FFFFFF"/>
        <w:autoSpaceDE w:val="0"/>
        <w:ind w:left="0" w:firstLine="0"/>
        <w:jc w:val="both"/>
      </w:pPr>
      <w:r w:rsidRPr="00CF5520">
        <w:rPr>
          <w:b/>
          <w:bCs/>
        </w:rPr>
        <w:t>Participationetorigine</w:t>
      </w:r>
    </w:p>
    <w:p w:rsidR="00450EFD" w:rsidRPr="00CF5520" w:rsidRDefault="00450EFD" w:rsidP="00450EFD">
      <w:pPr>
        <w:pStyle w:val="Sansinterligne"/>
        <w:spacing w:before="120"/>
        <w:jc w:val="both"/>
      </w:pPr>
      <w:r w:rsidRPr="00CF5520">
        <w:rPr>
          <w:spacing w:val="5"/>
        </w:rPr>
        <w:t>L</w:t>
      </w:r>
      <w:r w:rsidRPr="00CF5520">
        <w:t xml:space="preserve">a </w:t>
      </w:r>
      <w:r w:rsidRPr="00CF5520">
        <w:rPr>
          <w:spacing w:val="5"/>
        </w:rPr>
        <w:t>participatio</w:t>
      </w:r>
      <w:r w:rsidRPr="00CF5520">
        <w:t xml:space="preserve">n </w:t>
      </w:r>
      <w:r w:rsidRPr="00CF5520">
        <w:rPr>
          <w:spacing w:val="5"/>
        </w:rPr>
        <w:t>a</w:t>
      </w:r>
      <w:r w:rsidRPr="00CF5520">
        <w:t xml:space="preserve">u </w:t>
      </w:r>
      <w:r w:rsidRPr="00CF5520">
        <w:rPr>
          <w:spacing w:val="5"/>
        </w:rPr>
        <w:t>présen</w:t>
      </w:r>
      <w:r w:rsidRPr="00CF5520">
        <w:t xml:space="preserve">t </w:t>
      </w:r>
      <w:r w:rsidRPr="00CF5520">
        <w:rPr>
          <w:spacing w:val="5"/>
        </w:rPr>
        <w:t>appe</w:t>
      </w:r>
      <w:r w:rsidRPr="00CF5520">
        <w:t xml:space="preserve">l </w:t>
      </w:r>
      <w:r w:rsidRPr="00CF5520">
        <w:rPr>
          <w:spacing w:val="5"/>
        </w:rPr>
        <w:t>d’offre</w:t>
      </w:r>
      <w:r w:rsidRPr="00CF5520">
        <w:t xml:space="preserve">s </w:t>
      </w:r>
      <w:r w:rsidRPr="00CF5520">
        <w:rPr>
          <w:spacing w:val="5"/>
        </w:rPr>
        <w:t xml:space="preserve">est </w:t>
      </w:r>
      <w:r w:rsidRPr="00CF5520">
        <w:t xml:space="preserve">ouverteà toute Entreprise de droit Camerounais témoignant d’une expérience claire et d’une aptitude technique (personnel et matériel) dans les travaux de construction, en milieu rural et urbain, et n’ayant aucun antécédent lié aux pratiques de </w:t>
      </w:r>
      <w:r w:rsidRPr="00CF5520">
        <w:lastRenderedPageBreak/>
        <w:t xml:space="preserve">fraude, d’abandon de chantier, aux chantiers élargis sur plusieurs années budgétaires observés ces cinq dernières années </w:t>
      </w:r>
      <w:r>
        <w:t>sur le territoire National</w:t>
      </w:r>
      <w:r w:rsidRPr="00CF5520">
        <w:t xml:space="preserve">.  </w:t>
      </w:r>
    </w:p>
    <w:p w:rsidR="00450EFD" w:rsidRDefault="00450EFD" w:rsidP="00D20E84">
      <w:pPr>
        <w:pStyle w:val="Sansinterligne"/>
        <w:spacing w:before="120"/>
        <w:jc w:val="both"/>
      </w:pPr>
      <w:r w:rsidRPr="00CF5520">
        <w:t>Tout antécédent recensé et  vérifié relatif aux motifs ci-dessus, entrainera la disqualification de l’offre de l’Entreprise concernée.</w:t>
      </w:r>
    </w:p>
    <w:p w:rsidR="00D20E84" w:rsidRPr="00CF5520" w:rsidRDefault="00D20E84" w:rsidP="00D20E84">
      <w:pPr>
        <w:pStyle w:val="Sansinterligne"/>
        <w:spacing w:before="120"/>
        <w:jc w:val="both"/>
      </w:pPr>
    </w:p>
    <w:p w:rsidR="00450EFD" w:rsidRPr="00CF5520" w:rsidRDefault="00450EFD" w:rsidP="00F43D3B">
      <w:pPr>
        <w:widowControl w:val="0"/>
        <w:numPr>
          <w:ilvl w:val="0"/>
          <w:numId w:val="5"/>
        </w:numPr>
        <w:shd w:val="clear" w:color="auto" w:fill="FFFFFF"/>
        <w:autoSpaceDE w:val="0"/>
        <w:ind w:left="0" w:firstLine="0"/>
        <w:jc w:val="both"/>
      </w:pPr>
      <w:r w:rsidRPr="00CF5520">
        <w:rPr>
          <w:b/>
          <w:bCs/>
        </w:rPr>
        <w:t>Financement</w:t>
      </w:r>
    </w:p>
    <w:p w:rsidR="00450EFD" w:rsidRPr="002A2014" w:rsidRDefault="00450EFD" w:rsidP="002A2014">
      <w:pPr>
        <w:outlineLvl w:val="0"/>
        <w:rPr>
          <w:b/>
          <w:sz w:val="22"/>
        </w:rPr>
      </w:pPr>
      <w:r w:rsidRPr="00CF5520">
        <w:rPr>
          <w:spacing w:val="5"/>
        </w:rPr>
        <w:t xml:space="preserve"> Le</w:t>
      </w:r>
      <w:r w:rsidRPr="00CF5520">
        <w:t xml:space="preserve">s </w:t>
      </w:r>
      <w:r w:rsidRPr="00CF5520">
        <w:rPr>
          <w:spacing w:val="5"/>
        </w:rPr>
        <w:t>travau</w:t>
      </w:r>
      <w:r w:rsidRPr="00CF5520">
        <w:t xml:space="preserve">x </w:t>
      </w:r>
      <w:r w:rsidRPr="00CF5520">
        <w:rPr>
          <w:spacing w:val="5"/>
        </w:rPr>
        <w:t>obje</w:t>
      </w:r>
      <w:r w:rsidRPr="00CF5520">
        <w:t xml:space="preserve">t </w:t>
      </w:r>
      <w:r w:rsidRPr="00CF5520">
        <w:rPr>
          <w:spacing w:val="5"/>
        </w:rPr>
        <w:t>d</w:t>
      </w:r>
      <w:r w:rsidRPr="00CF5520">
        <w:t xml:space="preserve">u </w:t>
      </w:r>
      <w:r w:rsidRPr="00CF5520">
        <w:rPr>
          <w:spacing w:val="5"/>
        </w:rPr>
        <w:t>présen</w:t>
      </w:r>
      <w:r w:rsidRPr="00CF5520">
        <w:t xml:space="preserve">t </w:t>
      </w:r>
      <w:r w:rsidRPr="00CF5520">
        <w:rPr>
          <w:spacing w:val="5"/>
        </w:rPr>
        <w:t>appe</w:t>
      </w:r>
      <w:r w:rsidRPr="00CF5520">
        <w:t xml:space="preserve">l </w:t>
      </w:r>
      <w:r w:rsidRPr="00CF5520">
        <w:rPr>
          <w:spacing w:val="5"/>
        </w:rPr>
        <w:t xml:space="preserve">d'offres </w:t>
      </w:r>
      <w:r w:rsidRPr="00CF5520">
        <w:t xml:space="preserve">sont financés par le </w:t>
      </w:r>
      <w:r w:rsidRPr="00CF5520">
        <w:rPr>
          <w:b/>
          <w:iCs/>
        </w:rPr>
        <w:t xml:space="preserve">BIP  </w:t>
      </w:r>
      <w:r>
        <w:rPr>
          <w:b/>
          <w:iCs/>
        </w:rPr>
        <w:t>202</w:t>
      </w:r>
      <w:r w:rsidR="00E9403F">
        <w:rPr>
          <w:b/>
          <w:iCs/>
        </w:rPr>
        <w:t>4</w:t>
      </w:r>
      <w:r>
        <w:rPr>
          <w:b/>
          <w:iCs/>
        </w:rPr>
        <w:t xml:space="preserve">du </w:t>
      </w:r>
      <w:r w:rsidR="00512AF6">
        <w:rPr>
          <w:b/>
          <w:iCs/>
        </w:rPr>
        <w:t xml:space="preserve"> MIN</w:t>
      </w:r>
      <w:r w:rsidR="006E4163">
        <w:rPr>
          <w:b/>
          <w:iCs/>
        </w:rPr>
        <w:t>EDUB</w:t>
      </w:r>
      <w:r>
        <w:rPr>
          <w:b/>
          <w:iCs/>
        </w:rPr>
        <w:t xml:space="preserve">  selon le code d’imputation ci-après</w:t>
      </w:r>
      <w:r w:rsidR="00523BD7">
        <w:rPr>
          <w:b/>
          <w:iCs/>
        </w:rPr>
        <w:t> :</w:t>
      </w:r>
      <w:r>
        <w:rPr>
          <w:b/>
          <w:iCs/>
        </w:rPr>
        <w:t> </w:t>
      </w:r>
      <w:r w:rsidR="002A2014" w:rsidRPr="00373EB7">
        <w:rPr>
          <w:b/>
          <w:szCs w:val="28"/>
        </w:rPr>
        <w:t>58 15 102 01 641830 523314</w:t>
      </w:r>
      <w:r w:rsidR="00552F2F">
        <w:rPr>
          <w:b/>
        </w:rPr>
        <w:t>.</w:t>
      </w:r>
    </w:p>
    <w:p w:rsidR="00450EFD" w:rsidRPr="00CF5520" w:rsidRDefault="00450EFD" w:rsidP="00450EFD">
      <w:pPr>
        <w:ind w:left="720"/>
        <w:rPr>
          <w:iCs/>
        </w:rPr>
      </w:pPr>
    </w:p>
    <w:p w:rsidR="00450EFD" w:rsidRPr="00CF5520" w:rsidRDefault="00450EFD" w:rsidP="00F43D3B">
      <w:pPr>
        <w:pStyle w:val="Paragraphedeliste"/>
        <w:widowControl w:val="0"/>
        <w:numPr>
          <w:ilvl w:val="0"/>
          <w:numId w:val="5"/>
        </w:numPr>
        <w:shd w:val="clear" w:color="auto" w:fill="FFFFFF"/>
        <w:autoSpaceDE w:val="0"/>
        <w:spacing w:after="160" w:line="242" w:lineRule="auto"/>
        <w:contextualSpacing w:val="0"/>
        <w:jc w:val="both"/>
        <w:rPr>
          <w:b/>
          <w:bCs/>
        </w:rPr>
      </w:pPr>
      <w:r w:rsidRPr="00CF5520">
        <w:rPr>
          <w:b/>
          <w:bCs/>
        </w:rPr>
        <w:t>Cautionnement provisoire</w:t>
      </w:r>
    </w:p>
    <w:p w:rsidR="00450EFD" w:rsidRPr="00CF5520" w:rsidRDefault="00450EFD" w:rsidP="00450EFD">
      <w:pPr>
        <w:widowControl w:val="0"/>
        <w:shd w:val="clear" w:color="auto" w:fill="FFFFFF"/>
        <w:autoSpaceDE w:val="0"/>
        <w:jc w:val="both"/>
      </w:pPr>
      <w:r w:rsidRPr="00CF5520">
        <w:t xml:space="preserve">Chaquesoumissionnairedoitjoindreàsespièces administratives, une caution de soumission établie par une banque de premier ordre agréée par le Ministèrechargédesfinancesselonlalistefigurant danslapièce12duDAO, soit un montant </w:t>
      </w:r>
      <w:r w:rsidR="006E4163">
        <w:t>conformément au tableau ci-après</w:t>
      </w:r>
      <w:r w:rsidRPr="00CF5520">
        <w:t>valable</w:t>
      </w:r>
      <w:r w:rsidRPr="00CF5520">
        <w:rPr>
          <w:spacing w:val="12"/>
        </w:rPr>
        <w:t xml:space="preserve"> trente </w:t>
      </w:r>
      <w:r w:rsidRPr="00CF5520">
        <w:t>(30)joursau-delàdeladate originaledevaliditédesoffres.</w:t>
      </w:r>
    </w:p>
    <w:tbl>
      <w:tblPr>
        <w:tblStyle w:val="Grilledutableau"/>
        <w:tblW w:w="0" w:type="auto"/>
        <w:tblLook w:val="04A0"/>
      </w:tblPr>
      <w:tblGrid>
        <w:gridCol w:w="1335"/>
        <w:gridCol w:w="2854"/>
        <w:gridCol w:w="2841"/>
        <w:gridCol w:w="2825"/>
      </w:tblGrid>
      <w:tr w:rsidR="00E54759" w:rsidTr="00523BD7">
        <w:trPr>
          <w:trHeight w:val="284"/>
        </w:trPr>
        <w:tc>
          <w:tcPr>
            <w:tcW w:w="1366" w:type="dxa"/>
            <w:vAlign w:val="center"/>
          </w:tcPr>
          <w:p w:rsidR="00E54759" w:rsidRPr="006E4163" w:rsidRDefault="00E54759" w:rsidP="00523BD7">
            <w:pPr>
              <w:widowControl w:val="0"/>
              <w:autoSpaceDE w:val="0"/>
              <w:adjustRightInd w:val="0"/>
              <w:ind w:right="-23"/>
              <w:jc w:val="center"/>
              <w:rPr>
                <w:b/>
              </w:rPr>
            </w:pPr>
            <w:r w:rsidRPr="006E4163">
              <w:rPr>
                <w:b/>
              </w:rPr>
              <w:t>N° LOT</w:t>
            </w:r>
          </w:p>
        </w:tc>
        <w:tc>
          <w:tcPr>
            <w:tcW w:w="2936" w:type="dxa"/>
            <w:vAlign w:val="center"/>
          </w:tcPr>
          <w:p w:rsidR="00E54759" w:rsidRPr="006E4163" w:rsidRDefault="00E54759" w:rsidP="00523BD7">
            <w:pPr>
              <w:widowControl w:val="0"/>
              <w:autoSpaceDE w:val="0"/>
              <w:adjustRightInd w:val="0"/>
              <w:ind w:right="-23"/>
              <w:jc w:val="center"/>
              <w:rPr>
                <w:b/>
              </w:rPr>
            </w:pPr>
            <w:r>
              <w:rPr>
                <w:b/>
              </w:rPr>
              <w:t>LIEU</w:t>
            </w:r>
          </w:p>
        </w:tc>
        <w:tc>
          <w:tcPr>
            <w:tcW w:w="2926" w:type="dxa"/>
            <w:vAlign w:val="center"/>
          </w:tcPr>
          <w:p w:rsidR="00E54759" w:rsidRPr="006E4163" w:rsidRDefault="00E54759" w:rsidP="00523BD7">
            <w:pPr>
              <w:widowControl w:val="0"/>
              <w:autoSpaceDE w:val="0"/>
              <w:adjustRightInd w:val="0"/>
              <w:ind w:right="-23"/>
              <w:jc w:val="center"/>
              <w:rPr>
                <w:b/>
              </w:rPr>
            </w:pPr>
            <w:r>
              <w:rPr>
                <w:b/>
              </w:rPr>
              <w:t>Montant caution (FCFA)</w:t>
            </w:r>
          </w:p>
        </w:tc>
        <w:tc>
          <w:tcPr>
            <w:tcW w:w="2903" w:type="dxa"/>
          </w:tcPr>
          <w:p w:rsidR="00E54759" w:rsidRDefault="00E54759" w:rsidP="0007215A">
            <w:pPr>
              <w:widowControl w:val="0"/>
              <w:autoSpaceDE w:val="0"/>
              <w:adjustRightInd w:val="0"/>
              <w:ind w:right="-23"/>
              <w:jc w:val="center"/>
              <w:rPr>
                <w:b/>
              </w:rPr>
            </w:pPr>
            <w:r>
              <w:rPr>
                <w:b/>
              </w:rPr>
              <w:t>Montant caution en lettre</w:t>
            </w:r>
            <w:r w:rsidR="00E9777B">
              <w:rPr>
                <w:b/>
              </w:rPr>
              <w:t xml:space="preserve"> (FCFA)</w:t>
            </w:r>
          </w:p>
        </w:tc>
      </w:tr>
      <w:tr w:rsidR="00E54759" w:rsidTr="00523BD7">
        <w:trPr>
          <w:trHeight w:val="284"/>
        </w:trPr>
        <w:tc>
          <w:tcPr>
            <w:tcW w:w="1366" w:type="dxa"/>
            <w:vAlign w:val="center"/>
          </w:tcPr>
          <w:p w:rsidR="00E54759" w:rsidRPr="006E4163" w:rsidRDefault="00E54759" w:rsidP="0007215A">
            <w:pPr>
              <w:widowControl w:val="0"/>
              <w:autoSpaceDE w:val="0"/>
              <w:adjustRightInd w:val="0"/>
              <w:ind w:right="-23"/>
              <w:jc w:val="center"/>
              <w:rPr>
                <w:bCs/>
              </w:rPr>
            </w:pPr>
            <w:r w:rsidRPr="006E4163">
              <w:rPr>
                <w:bCs/>
              </w:rPr>
              <w:t>1</w:t>
            </w:r>
          </w:p>
        </w:tc>
        <w:tc>
          <w:tcPr>
            <w:tcW w:w="2936" w:type="dxa"/>
            <w:vAlign w:val="center"/>
          </w:tcPr>
          <w:p w:rsidR="00E54759" w:rsidRPr="006E4163" w:rsidRDefault="00E54759" w:rsidP="00523BD7">
            <w:pPr>
              <w:widowControl w:val="0"/>
              <w:autoSpaceDE w:val="0"/>
              <w:adjustRightInd w:val="0"/>
              <w:ind w:right="-23"/>
              <w:jc w:val="center"/>
              <w:rPr>
                <w:bCs/>
              </w:rPr>
            </w:pPr>
            <w:r w:rsidRPr="006E4163">
              <w:rPr>
                <w:bCs/>
                <w:lang w:eastAsia="en-US"/>
              </w:rPr>
              <w:t xml:space="preserve">EP </w:t>
            </w:r>
            <w:r w:rsidR="00E9403F">
              <w:rPr>
                <w:bCs/>
                <w:lang w:eastAsia="en-US"/>
              </w:rPr>
              <w:t>BIKONG</w:t>
            </w:r>
          </w:p>
        </w:tc>
        <w:tc>
          <w:tcPr>
            <w:tcW w:w="2926" w:type="dxa"/>
            <w:vAlign w:val="center"/>
          </w:tcPr>
          <w:p w:rsidR="00E54759" w:rsidRPr="00E54759" w:rsidRDefault="00E9403F" w:rsidP="00523BD7">
            <w:pPr>
              <w:widowControl w:val="0"/>
              <w:autoSpaceDE w:val="0"/>
              <w:adjustRightInd w:val="0"/>
              <w:ind w:right="-23"/>
              <w:jc w:val="center"/>
              <w:rPr>
                <w:b/>
              </w:rPr>
            </w:pPr>
            <w:r>
              <w:rPr>
                <w:b/>
              </w:rPr>
              <w:t>150 000</w:t>
            </w:r>
          </w:p>
        </w:tc>
        <w:tc>
          <w:tcPr>
            <w:tcW w:w="2903" w:type="dxa"/>
          </w:tcPr>
          <w:p w:rsidR="00E54759" w:rsidRPr="00E54759" w:rsidRDefault="00E54759" w:rsidP="00E9403F">
            <w:pPr>
              <w:widowControl w:val="0"/>
              <w:autoSpaceDE w:val="0"/>
              <w:adjustRightInd w:val="0"/>
              <w:ind w:right="-23"/>
              <w:jc w:val="center"/>
              <w:rPr>
                <w:b/>
              </w:rPr>
            </w:pPr>
            <w:r>
              <w:rPr>
                <w:b/>
              </w:rPr>
              <w:t xml:space="preserve">Cent </w:t>
            </w:r>
            <w:r w:rsidR="00E9403F">
              <w:rPr>
                <w:b/>
              </w:rPr>
              <w:t>cinquante mille</w:t>
            </w:r>
          </w:p>
        </w:tc>
      </w:tr>
      <w:tr w:rsidR="00E54759" w:rsidTr="00523BD7">
        <w:trPr>
          <w:trHeight w:val="284"/>
        </w:trPr>
        <w:tc>
          <w:tcPr>
            <w:tcW w:w="1366" w:type="dxa"/>
            <w:vAlign w:val="center"/>
          </w:tcPr>
          <w:p w:rsidR="00E54759" w:rsidRPr="006E4163" w:rsidRDefault="00E54759" w:rsidP="0007215A">
            <w:pPr>
              <w:widowControl w:val="0"/>
              <w:autoSpaceDE w:val="0"/>
              <w:adjustRightInd w:val="0"/>
              <w:ind w:right="-23"/>
              <w:jc w:val="center"/>
              <w:rPr>
                <w:bCs/>
              </w:rPr>
            </w:pPr>
            <w:r w:rsidRPr="006E4163">
              <w:rPr>
                <w:bCs/>
              </w:rPr>
              <w:t>2</w:t>
            </w:r>
          </w:p>
        </w:tc>
        <w:tc>
          <w:tcPr>
            <w:tcW w:w="2936" w:type="dxa"/>
            <w:vAlign w:val="center"/>
          </w:tcPr>
          <w:p w:rsidR="00E54759" w:rsidRPr="006E4163" w:rsidRDefault="00E54759" w:rsidP="00523BD7">
            <w:pPr>
              <w:widowControl w:val="0"/>
              <w:autoSpaceDE w:val="0"/>
              <w:jc w:val="center"/>
              <w:rPr>
                <w:bCs/>
                <w:lang w:eastAsia="en-US"/>
              </w:rPr>
            </w:pPr>
            <w:r w:rsidRPr="006E4163">
              <w:rPr>
                <w:bCs/>
                <w:lang w:eastAsia="en-US"/>
              </w:rPr>
              <w:t xml:space="preserve">EP </w:t>
            </w:r>
            <w:r w:rsidR="00E9403F">
              <w:rPr>
                <w:bCs/>
                <w:lang w:eastAsia="en-US"/>
              </w:rPr>
              <w:t>AMVOM</w:t>
            </w:r>
          </w:p>
        </w:tc>
        <w:tc>
          <w:tcPr>
            <w:tcW w:w="2926" w:type="dxa"/>
            <w:vAlign w:val="center"/>
          </w:tcPr>
          <w:p w:rsidR="00E54759" w:rsidRPr="00E54759" w:rsidRDefault="00E9403F" w:rsidP="00523BD7">
            <w:pPr>
              <w:widowControl w:val="0"/>
              <w:autoSpaceDE w:val="0"/>
              <w:adjustRightInd w:val="0"/>
              <w:ind w:right="-23"/>
              <w:jc w:val="center"/>
              <w:rPr>
                <w:b/>
              </w:rPr>
            </w:pPr>
            <w:r>
              <w:rPr>
                <w:b/>
              </w:rPr>
              <w:t>490 000</w:t>
            </w:r>
          </w:p>
        </w:tc>
        <w:tc>
          <w:tcPr>
            <w:tcW w:w="2903" w:type="dxa"/>
          </w:tcPr>
          <w:p w:rsidR="00E54759" w:rsidRPr="00E54759" w:rsidRDefault="00E9403F" w:rsidP="0007215A">
            <w:pPr>
              <w:widowControl w:val="0"/>
              <w:autoSpaceDE w:val="0"/>
              <w:adjustRightInd w:val="0"/>
              <w:ind w:right="-23"/>
              <w:jc w:val="center"/>
              <w:rPr>
                <w:b/>
              </w:rPr>
            </w:pPr>
            <w:r>
              <w:rPr>
                <w:b/>
              </w:rPr>
              <w:t xml:space="preserve">Quatre cent </w:t>
            </w:r>
            <w:r w:rsidR="00523BD7">
              <w:rPr>
                <w:b/>
              </w:rPr>
              <w:t>quatre-vingt-dix</w:t>
            </w:r>
            <w:r>
              <w:rPr>
                <w:b/>
              </w:rPr>
              <w:t xml:space="preserve"> mille</w:t>
            </w:r>
          </w:p>
        </w:tc>
      </w:tr>
    </w:tbl>
    <w:p w:rsidR="00450EFD" w:rsidRPr="00CF5520" w:rsidRDefault="00450EFD" w:rsidP="00450EFD">
      <w:pPr>
        <w:widowControl w:val="0"/>
        <w:shd w:val="clear" w:color="auto" w:fill="FFFFFF"/>
        <w:autoSpaceDE w:val="0"/>
        <w:jc w:val="both"/>
        <w:rPr>
          <w:b/>
          <w:bCs/>
        </w:rPr>
      </w:pPr>
    </w:p>
    <w:p w:rsidR="00450EFD" w:rsidRPr="00CF5520" w:rsidRDefault="00450EFD" w:rsidP="00F43D3B">
      <w:pPr>
        <w:widowControl w:val="0"/>
        <w:numPr>
          <w:ilvl w:val="0"/>
          <w:numId w:val="5"/>
        </w:numPr>
        <w:autoSpaceDE w:val="0"/>
        <w:ind w:left="0" w:firstLine="0"/>
        <w:jc w:val="both"/>
      </w:pPr>
      <w:r w:rsidRPr="00CF5520">
        <w:rPr>
          <w:b/>
          <w:bCs/>
        </w:rPr>
        <w:t>ConsultationduDossierd'Appeld'Offres</w:t>
      </w:r>
    </w:p>
    <w:p w:rsidR="00450EFD" w:rsidRPr="00CF5520" w:rsidRDefault="00450EFD" w:rsidP="00450EFD">
      <w:pPr>
        <w:jc w:val="both"/>
        <w:rPr>
          <w:b/>
        </w:rPr>
      </w:pPr>
      <w:r w:rsidRPr="00CF5520">
        <w:t>Le</w:t>
      </w:r>
      <w:r w:rsidRPr="00CF5520">
        <w:rPr>
          <w:spacing w:val="13"/>
        </w:rPr>
        <w:t xml:space="preserve"> présent </w:t>
      </w:r>
      <w:r w:rsidRPr="00CF5520">
        <w:t>dossier</w:t>
      </w:r>
      <w:r w:rsidRPr="00CF5520">
        <w:rPr>
          <w:spacing w:val="13"/>
        </w:rPr>
        <w:t xml:space="preserve"> d’Appel d’Offres </w:t>
      </w:r>
      <w:r w:rsidRPr="00CF5520">
        <w:t>peut</w:t>
      </w:r>
      <w:r w:rsidR="003144BA">
        <w:t xml:space="preserve"> </w:t>
      </w:r>
      <w:r w:rsidRPr="00CF5520">
        <w:t>être</w:t>
      </w:r>
      <w:r w:rsidR="003144BA">
        <w:t xml:space="preserve"> </w:t>
      </w:r>
      <w:r w:rsidRPr="00CF5520">
        <w:t>consulté</w:t>
      </w:r>
      <w:r w:rsidR="003144BA">
        <w:t xml:space="preserve"> </w:t>
      </w:r>
      <w:r w:rsidRPr="00CF5520">
        <w:t>aux</w:t>
      </w:r>
      <w:r w:rsidR="003144BA">
        <w:t xml:space="preserve"> </w:t>
      </w:r>
      <w:r w:rsidRPr="00CF5520">
        <w:t>heures</w:t>
      </w:r>
      <w:r>
        <w:t xml:space="preserve"> ouvrables à la Mairie de Mvangan</w:t>
      </w:r>
      <w:r w:rsidRPr="00CF5520">
        <w:rPr>
          <w:iCs/>
        </w:rPr>
        <w:t xml:space="preserve"> (</w:t>
      </w:r>
      <w:r w:rsidR="000D470F">
        <w:rPr>
          <w:iCs/>
        </w:rPr>
        <w:t>Secrétariat Géné</w:t>
      </w:r>
      <w:r>
        <w:rPr>
          <w:iCs/>
        </w:rPr>
        <w:t>ral</w:t>
      </w:r>
      <w:r w:rsidR="00917CD7">
        <w:rPr>
          <w:iCs/>
        </w:rPr>
        <w:t>, Services Techniques</w:t>
      </w:r>
      <w:r>
        <w:rPr>
          <w:iCs/>
        </w:rPr>
        <w:t>)</w:t>
      </w:r>
      <w:r w:rsidRPr="00CF5520">
        <w:rPr>
          <w:iCs/>
        </w:rPr>
        <w:t xml:space="preserve">, </w:t>
      </w:r>
      <w:r w:rsidRPr="00CF5520">
        <w:rPr>
          <w:b/>
          <w:iCs/>
        </w:rPr>
        <w:t xml:space="preserve">Tel : </w:t>
      </w:r>
      <w:r>
        <w:rPr>
          <w:b/>
          <w:iCs/>
        </w:rPr>
        <w:t>6</w:t>
      </w:r>
      <w:r w:rsidR="006755F2">
        <w:rPr>
          <w:b/>
          <w:iCs/>
        </w:rPr>
        <w:t>91 52 77 48</w:t>
      </w:r>
      <w:r w:rsidRPr="00CF5520">
        <w:rPr>
          <w:b/>
          <w:iCs/>
        </w:rPr>
        <w:t>/</w:t>
      </w:r>
      <w:r>
        <w:rPr>
          <w:b/>
        </w:rPr>
        <w:t>6</w:t>
      </w:r>
      <w:r w:rsidR="00C80268">
        <w:rPr>
          <w:b/>
        </w:rPr>
        <w:t xml:space="preserve">75 38 43 91 </w:t>
      </w:r>
      <w:r w:rsidRPr="00CF5520">
        <w:t>dès</w:t>
      </w:r>
      <w:r w:rsidR="003144BA">
        <w:t xml:space="preserve"> </w:t>
      </w:r>
      <w:r w:rsidRPr="00CF5520">
        <w:t>publication</w:t>
      </w:r>
      <w:r w:rsidR="003144BA">
        <w:t xml:space="preserve"> </w:t>
      </w:r>
      <w:r w:rsidRPr="00CF5520">
        <w:t>du</w:t>
      </w:r>
      <w:r w:rsidR="003144BA">
        <w:t xml:space="preserve"> </w:t>
      </w:r>
      <w:r w:rsidRPr="00CF5520">
        <w:t>présent</w:t>
      </w:r>
      <w:r w:rsidR="003144BA">
        <w:t xml:space="preserve"> </w:t>
      </w:r>
      <w:r w:rsidRPr="00CF5520">
        <w:t>avis.</w:t>
      </w:r>
    </w:p>
    <w:p w:rsidR="00450EFD" w:rsidRPr="00CF5520" w:rsidRDefault="00450EFD" w:rsidP="00450EFD">
      <w:pPr>
        <w:widowControl w:val="0"/>
        <w:autoSpaceDE w:val="0"/>
        <w:jc w:val="both"/>
      </w:pPr>
    </w:p>
    <w:p w:rsidR="00450EFD" w:rsidRPr="00CF5520" w:rsidRDefault="00450EFD" w:rsidP="00F43D3B">
      <w:pPr>
        <w:widowControl w:val="0"/>
        <w:numPr>
          <w:ilvl w:val="0"/>
          <w:numId w:val="5"/>
        </w:numPr>
        <w:shd w:val="clear" w:color="auto" w:fill="FFFFFF"/>
        <w:autoSpaceDE w:val="0"/>
        <w:ind w:left="0" w:firstLine="0"/>
        <w:jc w:val="both"/>
      </w:pPr>
      <w:r w:rsidRPr="00CF5520">
        <w:rPr>
          <w:b/>
          <w:bCs/>
        </w:rPr>
        <w:t>AcquisitionduDossierd'Appeld'Offres</w:t>
      </w:r>
    </w:p>
    <w:p w:rsidR="00450EFD" w:rsidRDefault="00450EFD" w:rsidP="00450EFD">
      <w:pPr>
        <w:tabs>
          <w:tab w:val="left" w:pos="3300"/>
        </w:tabs>
        <w:jc w:val="both"/>
        <w:rPr>
          <w:b/>
          <w:bCs/>
        </w:rPr>
      </w:pPr>
      <w:r w:rsidRPr="00CF5520">
        <w:t>Le</w:t>
      </w:r>
      <w:r w:rsidRPr="00CF5520">
        <w:rPr>
          <w:spacing w:val="13"/>
        </w:rPr>
        <w:t xml:space="preserve"> présent </w:t>
      </w:r>
      <w:r w:rsidRPr="00CF5520">
        <w:t>dossier</w:t>
      </w:r>
      <w:r w:rsidRPr="00CF5520">
        <w:rPr>
          <w:spacing w:val="13"/>
        </w:rPr>
        <w:t xml:space="preserve"> d’Appel d’Offres</w:t>
      </w:r>
      <w:r w:rsidRPr="00CF5520">
        <w:t xml:space="preserve">s’obtient </w:t>
      </w:r>
      <w:r>
        <w:t xml:space="preserve">à la Mairie de Mvangan </w:t>
      </w:r>
      <w:r w:rsidRPr="00CF5520">
        <w:rPr>
          <w:iCs/>
        </w:rPr>
        <w:t>(</w:t>
      </w:r>
      <w:r w:rsidR="00E9777B">
        <w:rPr>
          <w:iCs/>
        </w:rPr>
        <w:t>Secrétariat Géné</w:t>
      </w:r>
      <w:r>
        <w:rPr>
          <w:iCs/>
        </w:rPr>
        <w:t>ral</w:t>
      </w:r>
      <w:r w:rsidR="00917CD7">
        <w:rPr>
          <w:iCs/>
        </w:rPr>
        <w:t>, Services Techniques</w:t>
      </w:r>
      <w:r>
        <w:rPr>
          <w:iCs/>
        </w:rPr>
        <w:t>)</w:t>
      </w:r>
      <w:r w:rsidRPr="00CF5520">
        <w:rPr>
          <w:iCs/>
        </w:rPr>
        <w:t xml:space="preserve">, </w:t>
      </w:r>
      <w:r w:rsidRPr="00CF5520">
        <w:t>dès publicationduprésentavis,sur présentation d'une quittance de versement à la Recette Municipale de la Commune de Mvangand</w:t>
      </w:r>
      <w:r>
        <w:t xml:space="preserve">’une somme non remboursable de </w:t>
      </w:r>
      <w:r w:rsidR="006B51E4">
        <w:rPr>
          <w:b/>
          <w:bCs/>
        </w:rPr>
        <w:t>3</w:t>
      </w:r>
      <w:r>
        <w:rPr>
          <w:b/>
          <w:bCs/>
        </w:rPr>
        <w:t>0 000</w:t>
      </w:r>
      <w:r w:rsidRPr="001B435C">
        <w:rPr>
          <w:b/>
          <w:bCs/>
        </w:rPr>
        <w:t>(</w:t>
      </w:r>
      <w:r w:rsidR="006B51E4">
        <w:rPr>
          <w:b/>
          <w:bCs/>
        </w:rPr>
        <w:t>Tren</w:t>
      </w:r>
      <w:r w:rsidR="00E54759">
        <w:rPr>
          <w:b/>
          <w:bCs/>
        </w:rPr>
        <w:t xml:space="preserve">te </w:t>
      </w:r>
      <w:r w:rsidR="009B6F07">
        <w:rPr>
          <w:b/>
          <w:bCs/>
        </w:rPr>
        <w:t>mille) francs CFA</w:t>
      </w:r>
      <w:r>
        <w:rPr>
          <w:b/>
          <w:bCs/>
        </w:rPr>
        <w:t>.</w:t>
      </w:r>
    </w:p>
    <w:p w:rsidR="00450EFD" w:rsidRPr="00CF5520" w:rsidRDefault="00450EFD" w:rsidP="00450EFD">
      <w:pPr>
        <w:tabs>
          <w:tab w:val="left" w:pos="3300"/>
        </w:tabs>
        <w:jc w:val="both"/>
        <w:rPr>
          <w:b/>
          <w:bCs/>
        </w:rPr>
      </w:pPr>
      <w:r>
        <w:rPr>
          <w:b/>
          <w:bCs/>
        </w:rPr>
        <w:t>NB : En cas de difficultés, saisir l’ARMP</w:t>
      </w:r>
      <w:r w:rsidR="00325273">
        <w:rPr>
          <w:b/>
          <w:bCs/>
        </w:rPr>
        <w:t xml:space="preserve"> et le MINMAP</w:t>
      </w:r>
      <w:r w:rsidR="000D470F">
        <w:rPr>
          <w:b/>
          <w:bCs/>
        </w:rPr>
        <w:t xml:space="preserve"> (Tél : 222 283 437)</w:t>
      </w:r>
    </w:p>
    <w:p w:rsidR="00450EFD" w:rsidRPr="00CF5520" w:rsidRDefault="00450EFD" w:rsidP="00450EFD">
      <w:pPr>
        <w:tabs>
          <w:tab w:val="left" w:pos="3300"/>
        </w:tabs>
        <w:jc w:val="both"/>
        <w:rPr>
          <w:color w:val="000000" w:themeColor="text1"/>
        </w:rPr>
      </w:pPr>
    </w:p>
    <w:p w:rsidR="00450EFD" w:rsidRPr="00CF5520" w:rsidRDefault="00450EFD" w:rsidP="00F43D3B">
      <w:pPr>
        <w:widowControl w:val="0"/>
        <w:numPr>
          <w:ilvl w:val="0"/>
          <w:numId w:val="5"/>
        </w:numPr>
        <w:shd w:val="clear" w:color="auto" w:fill="FFFFFF"/>
        <w:autoSpaceDE w:val="0"/>
        <w:ind w:left="0" w:firstLine="0"/>
        <w:jc w:val="both"/>
      </w:pPr>
      <w:r w:rsidRPr="00CF5520">
        <w:rPr>
          <w:b/>
          <w:bCs/>
        </w:rPr>
        <w:t>Remisedesoffres</w:t>
      </w:r>
    </w:p>
    <w:p w:rsidR="00450EFD" w:rsidRPr="00CF5520" w:rsidRDefault="00450EFD" w:rsidP="00450EFD">
      <w:pPr>
        <w:widowControl w:val="0"/>
        <w:autoSpaceDE w:val="0"/>
        <w:adjustRightInd w:val="0"/>
        <w:spacing w:before="11"/>
        <w:ind w:left="107" w:right="-144"/>
        <w:jc w:val="both"/>
      </w:pPr>
      <w:r w:rsidRPr="00CF5520">
        <w:t>Chaque</w:t>
      </w:r>
      <w:r w:rsidR="003144BA">
        <w:t xml:space="preserve"> </w:t>
      </w:r>
      <w:r w:rsidRPr="00CF5520">
        <w:t>offre</w:t>
      </w:r>
      <w:r w:rsidR="003144BA">
        <w:t xml:space="preserve"> </w:t>
      </w:r>
      <w:r w:rsidRPr="00CF5520">
        <w:t>rédigée</w:t>
      </w:r>
      <w:r w:rsidR="003144BA">
        <w:t xml:space="preserve"> </w:t>
      </w:r>
      <w:r w:rsidRPr="00CF5520">
        <w:t>en</w:t>
      </w:r>
      <w:r w:rsidR="003144BA">
        <w:t xml:space="preserve"> </w:t>
      </w:r>
      <w:r w:rsidRPr="00CF5520">
        <w:t>français</w:t>
      </w:r>
      <w:r w:rsidR="003144BA">
        <w:t xml:space="preserve"> </w:t>
      </w:r>
      <w:r w:rsidRPr="00CF5520">
        <w:t>ou</w:t>
      </w:r>
      <w:r w:rsidR="003144BA">
        <w:t xml:space="preserve"> </w:t>
      </w:r>
      <w:r w:rsidRPr="00CF5520">
        <w:t>en</w:t>
      </w:r>
      <w:r w:rsidR="003144BA">
        <w:t xml:space="preserve"> </w:t>
      </w:r>
      <w:r w:rsidRPr="00CF5520">
        <w:t>anglais</w:t>
      </w:r>
      <w:r w:rsidRPr="00CF5520">
        <w:rPr>
          <w:spacing w:val="25"/>
        </w:rPr>
        <w:t xml:space="preserve"> et </w:t>
      </w:r>
      <w:r w:rsidRPr="00CF5520">
        <w:t xml:space="preserve">en </w:t>
      </w:r>
      <w:r>
        <w:t>Sept (07</w:t>
      </w:r>
      <w:r w:rsidRPr="00CF5520">
        <w:t>) exemplaires dont un (01) original et</w:t>
      </w:r>
      <w:r>
        <w:rPr>
          <w:spacing w:val="3"/>
        </w:rPr>
        <w:t xml:space="preserve"> Six</w:t>
      </w:r>
      <w:r>
        <w:t>(06</w:t>
      </w:r>
      <w:r w:rsidRPr="00CF5520">
        <w:t>)</w:t>
      </w:r>
      <w:r w:rsidR="003144BA">
        <w:t xml:space="preserve"> </w:t>
      </w:r>
      <w:r w:rsidRPr="00CF5520">
        <w:t>copies</w:t>
      </w:r>
      <w:r w:rsidR="003144BA">
        <w:t xml:space="preserve"> </w:t>
      </w:r>
      <w:r w:rsidRPr="00CF5520">
        <w:t>marqués</w:t>
      </w:r>
      <w:r w:rsidR="003144BA">
        <w:t xml:space="preserve"> </w:t>
      </w:r>
      <w:r w:rsidRPr="00CF5520">
        <w:t>comme</w:t>
      </w:r>
      <w:r w:rsidR="003144BA">
        <w:t xml:space="preserve"> </w:t>
      </w:r>
      <w:r w:rsidRPr="00CF5520">
        <w:t>tels,</w:t>
      </w:r>
      <w:r w:rsidR="003144BA">
        <w:t xml:space="preserve"> </w:t>
      </w:r>
      <w:r w:rsidRPr="00CF5520">
        <w:t>devra</w:t>
      </w:r>
      <w:r w:rsidR="003144BA">
        <w:t xml:space="preserve"> </w:t>
      </w:r>
      <w:r w:rsidRPr="00CF5520">
        <w:t xml:space="preserve">parvenir </w:t>
      </w:r>
      <w:r>
        <w:t xml:space="preserve">à la </w:t>
      </w:r>
      <w:r w:rsidR="00E151A2">
        <w:t>M</w:t>
      </w:r>
      <w:r w:rsidR="00325273">
        <w:t xml:space="preserve">airie </w:t>
      </w:r>
      <w:r w:rsidRPr="00CF5520">
        <w:rPr>
          <w:iCs/>
        </w:rPr>
        <w:t xml:space="preserve">de </w:t>
      </w:r>
      <w:r w:rsidR="006755F2">
        <w:rPr>
          <w:iCs/>
        </w:rPr>
        <w:t>Mv</w:t>
      </w:r>
      <w:r w:rsidRPr="00CF5520">
        <w:rPr>
          <w:iCs/>
        </w:rPr>
        <w:t>a</w:t>
      </w:r>
      <w:r w:rsidR="006755F2">
        <w:rPr>
          <w:iCs/>
        </w:rPr>
        <w:t>ngan</w:t>
      </w:r>
      <w:r w:rsidR="00E151A2">
        <w:rPr>
          <w:iCs/>
        </w:rPr>
        <w:t>, Secrétariat Général, Services Techniques</w:t>
      </w:r>
      <w:r w:rsidR="003144BA">
        <w:rPr>
          <w:iCs/>
        </w:rPr>
        <w:t xml:space="preserve"> </w:t>
      </w:r>
      <w:r w:rsidRPr="00CF5520">
        <w:t xml:space="preserve">au plus tard le </w:t>
      </w:r>
      <w:r w:rsidR="00D5025A" w:rsidRPr="00D5025A">
        <w:rPr>
          <w:b/>
        </w:rPr>
        <w:t>04/07</w:t>
      </w:r>
      <w:r w:rsidR="001A5F8F" w:rsidRPr="00D5025A">
        <w:rPr>
          <w:b/>
        </w:rPr>
        <w:t>/2024</w:t>
      </w:r>
      <w:r w:rsidR="003144BA">
        <w:rPr>
          <w:b/>
        </w:rPr>
        <w:t xml:space="preserve"> </w:t>
      </w:r>
      <w:r w:rsidRPr="00CF5520">
        <w:rPr>
          <w:iCs/>
          <w:shd w:val="clear" w:color="auto" w:fill="FFFFFF"/>
        </w:rPr>
        <w:t xml:space="preserve">à </w:t>
      </w:r>
      <w:r>
        <w:rPr>
          <w:b/>
          <w:iCs/>
          <w:shd w:val="clear" w:color="auto" w:fill="FFFFFF"/>
        </w:rPr>
        <w:t xml:space="preserve">14 Heures </w:t>
      </w:r>
      <w:r w:rsidRPr="00CF5520">
        <w:t>et devant porter</w:t>
      </w:r>
      <w:r w:rsidR="003144BA">
        <w:t xml:space="preserve"> </w:t>
      </w:r>
      <w:r w:rsidRPr="00CF5520">
        <w:t>la</w:t>
      </w:r>
      <w:r w:rsidR="003144BA">
        <w:t xml:space="preserve"> </w:t>
      </w:r>
      <w:r w:rsidRPr="00CF5520">
        <w:t>mention</w:t>
      </w:r>
      <w:r w:rsidRPr="00CF5520">
        <w:rPr>
          <w:spacing w:val="6"/>
        </w:rPr>
        <w:t xml:space="preserve"> ci - après :</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center"/>
        <w:rPr>
          <w:b/>
        </w:rPr>
      </w:pPr>
      <w:r w:rsidRPr="00CF5520">
        <w:rPr>
          <w:b/>
        </w:rPr>
        <w:t>Avis d’Appel d’Offres National  Ouvert</w:t>
      </w:r>
    </w:p>
    <w:p w:rsidR="00450EFD" w:rsidRDefault="00450EFD" w:rsidP="00D20E84">
      <w:pPr>
        <w:widowControl w:val="0"/>
        <w:shd w:val="clear" w:color="auto" w:fill="FFFFFF"/>
        <w:autoSpaceDE w:val="0"/>
        <w:jc w:val="center"/>
        <w:rPr>
          <w:b/>
          <w:color w:val="000000"/>
        </w:rPr>
      </w:pPr>
      <w:r w:rsidRPr="00CF5520">
        <w:rPr>
          <w:b/>
        </w:rPr>
        <w:t>N°</w:t>
      </w:r>
      <w:r w:rsidR="00011CB9">
        <w:rPr>
          <w:b/>
          <w:u w:val="dotted"/>
        </w:rPr>
        <w:t>00</w:t>
      </w:r>
      <w:r w:rsidR="00B87172">
        <w:rPr>
          <w:b/>
          <w:u w:val="dotted"/>
        </w:rPr>
        <w:t>8</w:t>
      </w:r>
      <w:r w:rsidR="00140485">
        <w:rPr>
          <w:b/>
          <w:u w:val="dotted"/>
        </w:rPr>
        <w:t>THIRD</w:t>
      </w:r>
      <w:r w:rsidRPr="00CF5520">
        <w:rPr>
          <w:b/>
          <w:u w:val="dotted"/>
        </w:rPr>
        <w:t>/</w:t>
      </w:r>
      <w:r>
        <w:rPr>
          <w:b/>
        </w:rPr>
        <w:t>AONO/</w:t>
      </w:r>
      <w:r w:rsidR="00C80268">
        <w:rPr>
          <w:b/>
        </w:rPr>
        <w:t>PU/</w:t>
      </w:r>
      <w:r>
        <w:rPr>
          <w:b/>
        </w:rPr>
        <w:t>C-MVGAN</w:t>
      </w:r>
      <w:r w:rsidRPr="00CF5520">
        <w:rPr>
          <w:b/>
        </w:rPr>
        <w:t>/</w:t>
      </w:r>
      <w:r>
        <w:rPr>
          <w:b/>
        </w:rPr>
        <w:t>CIPM</w:t>
      </w:r>
      <w:r w:rsidR="00C80268">
        <w:rPr>
          <w:b/>
        </w:rPr>
        <w:t>/</w:t>
      </w:r>
      <w:r>
        <w:rPr>
          <w:b/>
        </w:rPr>
        <w:t>202</w:t>
      </w:r>
      <w:r w:rsidR="00966A24">
        <w:rPr>
          <w:b/>
        </w:rPr>
        <w:t>4</w:t>
      </w:r>
      <w:r w:rsidRPr="009E24E9">
        <w:rPr>
          <w:b/>
        </w:rPr>
        <w:t xml:space="preserve">du  </w:t>
      </w:r>
      <w:r w:rsidR="00D5025A" w:rsidRPr="00D5025A">
        <w:rPr>
          <w:b/>
        </w:rPr>
        <w:t>06/06/2024</w:t>
      </w:r>
      <w:r w:rsidRPr="009E24E9">
        <w:rPr>
          <w:b/>
        </w:rPr>
        <w:t>pour</w:t>
      </w:r>
      <w:r w:rsidRPr="00CF5520">
        <w:rPr>
          <w:b/>
          <w:color w:val="000000"/>
        </w:rPr>
        <w:t xml:space="preserve">les travaux  </w:t>
      </w:r>
      <w:r w:rsidR="00483322" w:rsidRPr="00483322">
        <w:rPr>
          <w:b/>
        </w:rPr>
        <w:t xml:space="preserve">de  </w:t>
      </w:r>
      <w:r w:rsidR="00E9777B">
        <w:rPr>
          <w:b/>
        </w:rPr>
        <w:t>réhabilitation</w:t>
      </w:r>
      <w:r w:rsidR="00483322" w:rsidRPr="00483322">
        <w:rPr>
          <w:b/>
        </w:rPr>
        <w:t xml:space="preserve"> des salles de classe d</w:t>
      </w:r>
      <w:r w:rsidR="005863D2">
        <w:rPr>
          <w:b/>
        </w:rPr>
        <w:t>ans certaines</w:t>
      </w:r>
      <w:r w:rsidR="00483322" w:rsidRPr="00483322">
        <w:rPr>
          <w:b/>
        </w:rPr>
        <w:t xml:space="preserve"> Ecoles Publiques de </w:t>
      </w:r>
      <w:r w:rsidR="00E54759">
        <w:rPr>
          <w:b/>
        </w:rPr>
        <w:t xml:space="preserve"> la</w:t>
      </w:r>
      <w:r w:rsidRPr="00CF5520">
        <w:rPr>
          <w:b/>
          <w:color w:val="000000"/>
        </w:rPr>
        <w:t xml:space="preserve"> Communede Mvangan, Département de la Mvila</w:t>
      </w:r>
      <w:r w:rsidR="006755F2">
        <w:rPr>
          <w:b/>
          <w:color w:val="000000"/>
        </w:rPr>
        <w:t>, Région du Sud</w:t>
      </w:r>
      <w:r w:rsidR="00E9777B">
        <w:rPr>
          <w:b/>
          <w:color w:val="000000"/>
        </w:rPr>
        <w:t>,</w:t>
      </w:r>
      <w:r w:rsidR="00325273">
        <w:rPr>
          <w:b/>
          <w:color w:val="000000"/>
        </w:rPr>
        <w:t xml:space="preserve">en </w:t>
      </w:r>
      <w:r>
        <w:rPr>
          <w:b/>
        </w:rPr>
        <w:t>Procédure d’urgence</w:t>
      </w:r>
    </w:p>
    <w:p w:rsidR="00E54759" w:rsidRPr="00D93B3A" w:rsidRDefault="00E54759" w:rsidP="00D20E84">
      <w:pPr>
        <w:widowControl w:val="0"/>
        <w:shd w:val="clear" w:color="auto" w:fill="FFFFFF"/>
        <w:autoSpaceDE w:val="0"/>
        <w:jc w:val="center"/>
        <w:rPr>
          <w:b/>
          <w:color w:val="000000"/>
          <w:lang w:val="en-US"/>
        </w:rPr>
      </w:pPr>
      <w:r w:rsidRPr="00D93B3A">
        <w:rPr>
          <w:b/>
          <w:color w:val="000000"/>
          <w:lang w:val="en-US"/>
        </w:rPr>
        <w:t>LOT N°…………….</w:t>
      </w:r>
    </w:p>
    <w:p w:rsidR="00450EFD" w:rsidRPr="00D93B3A" w:rsidRDefault="00194110" w:rsidP="00450EFD">
      <w:pPr>
        <w:jc w:val="center"/>
        <w:outlineLvl w:val="0"/>
        <w:rPr>
          <w:b/>
          <w:lang w:val="en-US"/>
        </w:rPr>
      </w:pPr>
      <w:r w:rsidRPr="00D93B3A">
        <w:rPr>
          <w:b/>
          <w:lang w:val="en-US"/>
        </w:rPr>
        <w:t>FINANCEMENT:</w:t>
      </w:r>
      <w:r w:rsidR="00483322" w:rsidRPr="00D93B3A">
        <w:rPr>
          <w:b/>
          <w:lang w:val="en-US"/>
        </w:rPr>
        <w:t xml:space="preserve"> BIP MIN</w:t>
      </w:r>
      <w:r w:rsidR="00E54759" w:rsidRPr="00D93B3A">
        <w:rPr>
          <w:b/>
          <w:lang w:val="en-US"/>
        </w:rPr>
        <w:t>EDUB</w:t>
      </w:r>
      <w:r w:rsidR="00450EFD" w:rsidRPr="00D93B3A">
        <w:rPr>
          <w:b/>
          <w:lang w:val="en-US"/>
        </w:rPr>
        <w:t>, EXERCICE 202</w:t>
      </w:r>
      <w:r>
        <w:rPr>
          <w:b/>
          <w:lang w:val="en-US"/>
        </w:rPr>
        <w:t>4</w:t>
      </w:r>
    </w:p>
    <w:p w:rsidR="00450EFD" w:rsidRPr="00CF5520" w:rsidRDefault="00450EFD" w:rsidP="00450EFD">
      <w:pPr>
        <w:widowControl w:val="0"/>
        <w:autoSpaceDE w:val="0"/>
        <w:jc w:val="center"/>
      </w:pPr>
      <w:r w:rsidRPr="00CF5520">
        <w:rPr>
          <w:b/>
          <w:iCs/>
        </w:rPr>
        <w:t>(A</w:t>
      </w:r>
      <w:r w:rsidR="003144BA">
        <w:rPr>
          <w:b/>
          <w:iCs/>
        </w:rPr>
        <w:t xml:space="preserve"> </w:t>
      </w:r>
      <w:r w:rsidRPr="00CF5520">
        <w:rPr>
          <w:b/>
          <w:iCs/>
        </w:rPr>
        <w:t>n'ouvrir</w:t>
      </w:r>
      <w:r w:rsidR="003144BA">
        <w:rPr>
          <w:b/>
          <w:iCs/>
        </w:rPr>
        <w:t xml:space="preserve"> </w:t>
      </w:r>
      <w:r w:rsidRPr="00CF5520">
        <w:rPr>
          <w:b/>
          <w:iCs/>
        </w:rPr>
        <w:t>qu'en</w:t>
      </w:r>
      <w:r w:rsidR="003144BA">
        <w:rPr>
          <w:b/>
          <w:iCs/>
        </w:rPr>
        <w:t xml:space="preserve"> </w:t>
      </w:r>
      <w:r w:rsidRPr="00CF5520">
        <w:rPr>
          <w:b/>
          <w:iCs/>
        </w:rPr>
        <w:t>séance</w:t>
      </w:r>
      <w:r w:rsidR="003144BA">
        <w:rPr>
          <w:b/>
          <w:iCs/>
        </w:rPr>
        <w:t xml:space="preserve"> </w:t>
      </w:r>
      <w:r w:rsidRPr="00CF5520">
        <w:rPr>
          <w:b/>
          <w:iCs/>
        </w:rPr>
        <w:t>de</w:t>
      </w:r>
      <w:r w:rsidR="003144BA">
        <w:rPr>
          <w:b/>
          <w:iCs/>
        </w:rPr>
        <w:t xml:space="preserve"> </w:t>
      </w:r>
      <w:r w:rsidRPr="00CF5520">
        <w:rPr>
          <w:b/>
          <w:iCs/>
        </w:rPr>
        <w:t>dépouillement)</w:t>
      </w:r>
    </w:p>
    <w:p w:rsidR="00450EFD" w:rsidRPr="00CF5520" w:rsidRDefault="00450EFD" w:rsidP="00450EFD">
      <w:pPr>
        <w:widowControl w:val="0"/>
        <w:autoSpaceDE w:val="0"/>
        <w:jc w:val="both"/>
      </w:pPr>
    </w:p>
    <w:p w:rsidR="00450EFD" w:rsidRPr="00CF5520" w:rsidRDefault="00450EFD" w:rsidP="00F43D3B">
      <w:pPr>
        <w:widowControl w:val="0"/>
        <w:numPr>
          <w:ilvl w:val="0"/>
          <w:numId w:val="5"/>
        </w:numPr>
        <w:autoSpaceDE w:val="0"/>
        <w:ind w:left="0" w:firstLine="0"/>
        <w:jc w:val="both"/>
      </w:pPr>
      <w:r w:rsidRPr="00CF5520">
        <w:rPr>
          <w:b/>
          <w:bCs/>
        </w:rPr>
        <w:t>Recevabilitédesoffres</w:t>
      </w:r>
    </w:p>
    <w:p w:rsidR="00450EFD" w:rsidRPr="00CF5520" w:rsidRDefault="00450EFD" w:rsidP="00450EFD">
      <w:pPr>
        <w:widowControl w:val="0"/>
        <w:autoSpaceDE w:val="0"/>
        <w:jc w:val="both"/>
      </w:pPr>
      <w:r w:rsidRPr="00CF5520">
        <w:t xml:space="preserve">Sous peine de rejet, les pièces du dossier administratifrequisesdoiventêtreproduites enoriginauxouencopiescertifiéesconformesparle </w:t>
      </w:r>
      <w:r w:rsidRPr="00CF5520">
        <w:rPr>
          <w:spacing w:val="1"/>
        </w:rPr>
        <w:t>servic</w:t>
      </w:r>
      <w:r w:rsidRPr="00CF5520">
        <w:t xml:space="preserve">e </w:t>
      </w:r>
      <w:r w:rsidRPr="00CF5520">
        <w:rPr>
          <w:spacing w:val="1"/>
        </w:rPr>
        <w:t>émetteu</w:t>
      </w:r>
      <w:r w:rsidRPr="00CF5520">
        <w:t>r, conformément aux stipulationsduRèglementParticulierdel’Appeld’Offres.</w:t>
      </w:r>
    </w:p>
    <w:p w:rsidR="00450EFD" w:rsidRPr="00CF5520" w:rsidRDefault="00450EFD" w:rsidP="00450EFD">
      <w:pPr>
        <w:widowControl w:val="0"/>
        <w:autoSpaceDE w:val="0"/>
        <w:jc w:val="both"/>
      </w:pPr>
      <w:r w:rsidRPr="00CF5520">
        <w:t>Ellesdoiventdaterdemoinsdetrois (03)moisprécédantladate</w:t>
      </w:r>
      <w:r w:rsidRPr="00CF5520">
        <w:rPr>
          <w:spacing w:val="17"/>
        </w:rPr>
        <w:t xml:space="preserve"> originale </w:t>
      </w:r>
      <w:r w:rsidRPr="00CF5520">
        <w:t xml:space="preserve">dedépôtdesoffresou avoir été </w:t>
      </w:r>
      <w:r w:rsidRPr="00CF5520">
        <w:lastRenderedPageBreak/>
        <w:t>établies postérieurement à la date de signaturedel’Avisd’Appel</w:t>
      </w:r>
      <w:r w:rsidR="00D20E84">
        <w:t>d’Offres.</w:t>
      </w:r>
    </w:p>
    <w:p w:rsidR="00450EFD" w:rsidRPr="00CF5520" w:rsidRDefault="00450EFD" w:rsidP="00450EFD">
      <w:pPr>
        <w:widowControl w:val="0"/>
        <w:autoSpaceDE w:val="0"/>
        <w:jc w:val="both"/>
      </w:pPr>
      <w:r w:rsidRPr="00CF5520">
        <w:rPr>
          <w:spacing w:val="1"/>
        </w:rPr>
        <w:t>Tout</w:t>
      </w:r>
      <w:r w:rsidRPr="00CF5520">
        <w:t xml:space="preserve">e </w:t>
      </w:r>
      <w:r w:rsidRPr="00CF5520">
        <w:rPr>
          <w:spacing w:val="1"/>
        </w:rPr>
        <w:t>offr</w:t>
      </w:r>
      <w:r w:rsidRPr="00CF5520">
        <w:t>e</w:t>
      </w:r>
      <w:r w:rsidRPr="00CF5520">
        <w:rPr>
          <w:spacing w:val="1"/>
        </w:rPr>
        <w:t>incomplète conformément au</w:t>
      </w:r>
      <w:r w:rsidRPr="00CF5520">
        <w:t xml:space="preserve">x </w:t>
      </w:r>
      <w:r w:rsidRPr="00CF5520">
        <w:rPr>
          <w:spacing w:val="1"/>
        </w:rPr>
        <w:t>prescription</w:t>
      </w:r>
      <w:r w:rsidRPr="00CF5520">
        <w:t xml:space="preserve">s </w:t>
      </w:r>
      <w:r w:rsidRPr="00CF5520">
        <w:rPr>
          <w:spacing w:val="1"/>
        </w:rPr>
        <w:t xml:space="preserve">du </w:t>
      </w:r>
      <w:r w:rsidRPr="00CF5520">
        <w:t xml:space="preserve">Dossier d'Appel d'Offres sera déclarée irrecevable. </w:t>
      </w:r>
    </w:p>
    <w:p w:rsidR="00450EFD" w:rsidRPr="00CF5520" w:rsidRDefault="00450EFD" w:rsidP="00450EFD">
      <w:pPr>
        <w:widowControl w:val="0"/>
        <w:autoSpaceDE w:val="0"/>
        <w:jc w:val="both"/>
      </w:pPr>
      <w:r w:rsidRPr="00CF5520">
        <w:t xml:space="preserve">L'absence </w:t>
      </w:r>
      <w:r w:rsidR="00A24746">
        <w:t xml:space="preserve">ou la non-conformité </w:t>
      </w:r>
      <w:r w:rsidRPr="00CF5520">
        <w:t>de la cautiondesoumissiondélivréeparunebanquede premier ordre agréée par le Ministère chargé des Finances  ou le non-respect des modèles des pièces du dossier d'appel d'offres, entraînera le rejet de l'offre.</w:t>
      </w:r>
    </w:p>
    <w:p w:rsidR="00450EFD" w:rsidRPr="00CF5520" w:rsidRDefault="00450EFD" w:rsidP="00450EFD">
      <w:pPr>
        <w:widowControl w:val="0"/>
        <w:autoSpaceDE w:val="0"/>
        <w:jc w:val="both"/>
        <w:rPr>
          <w:iCs/>
          <w:position w:val="7"/>
        </w:rPr>
      </w:pPr>
      <w:r w:rsidRPr="00CF5520">
        <w:rPr>
          <w:iCs/>
          <w:position w:val="7"/>
        </w:rPr>
        <w:t>Le présent Avis sera publié dans le jou</w:t>
      </w:r>
      <w:r>
        <w:rPr>
          <w:iCs/>
          <w:position w:val="7"/>
        </w:rPr>
        <w:t xml:space="preserve">rnal des marchés de l’ARMP, et </w:t>
      </w:r>
      <w:r w:rsidRPr="00CF5520">
        <w:rPr>
          <w:iCs/>
          <w:position w:val="7"/>
        </w:rPr>
        <w:t xml:space="preserve">par voie d’affichage </w:t>
      </w:r>
      <w:r>
        <w:rPr>
          <w:iCs/>
          <w:position w:val="7"/>
        </w:rPr>
        <w:t>à la Mairie de Mvanganet</w:t>
      </w:r>
      <w:r w:rsidRPr="00CF5520">
        <w:rPr>
          <w:iCs/>
          <w:position w:val="7"/>
        </w:rPr>
        <w:t xml:space="preserve"> auprès</w:t>
      </w:r>
      <w:r>
        <w:rPr>
          <w:iCs/>
          <w:position w:val="7"/>
        </w:rPr>
        <w:t xml:space="preserve"> de la Délégation Départementale des Marchés Publics de la Mvila. </w:t>
      </w:r>
    </w:p>
    <w:p w:rsidR="00450EFD" w:rsidRPr="00CF5520" w:rsidRDefault="00450EFD" w:rsidP="00450EFD">
      <w:pPr>
        <w:widowControl w:val="0"/>
        <w:autoSpaceDE w:val="0"/>
        <w:jc w:val="both"/>
        <w:rPr>
          <w:iCs/>
          <w:position w:val="7"/>
        </w:rPr>
      </w:pPr>
    </w:p>
    <w:p w:rsidR="00450EFD" w:rsidRPr="00CF5520" w:rsidRDefault="00450EFD" w:rsidP="00F43D3B">
      <w:pPr>
        <w:widowControl w:val="0"/>
        <w:numPr>
          <w:ilvl w:val="0"/>
          <w:numId w:val="5"/>
        </w:numPr>
        <w:autoSpaceDE w:val="0"/>
        <w:ind w:left="0" w:firstLine="0"/>
        <w:jc w:val="both"/>
      </w:pPr>
      <w:r w:rsidRPr="00CF5520">
        <w:rPr>
          <w:b/>
          <w:bCs/>
        </w:rPr>
        <w:t>Ouverturedesplis</w:t>
      </w:r>
    </w:p>
    <w:p w:rsidR="00450EFD" w:rsidRPr="00CF5520" w:rsidRDefault="00450EFD" w:rsidP="00450EFD">
      <w:pPr>
        <w:widowControl w:val="0"/>
        <w:autoSpaceDE w:val="0"/>
        <w:jc w:val="both"/>
        <w:rPr>
          <w:vanish/>
          <w:specVanish/>
        </w:rPr>
      </w:pPr>
      <w:r w:rsidRPr="00CF5520">
        <w:t>L’ouverturedesplisseferaen</w:t>
      </w:r>
      <w:r w:rsidRPr="00CF5520">
        <w:rPr>
          <w:iCs/>
        </w:rPr>
        <w:t>un seul</w:t>
      </w:r>
      <w:r w:rsidRPr="00CF5520">
        <w:t>temps</w:t>
      </w:r>
      <w:r w:rsidR="00E843D2">
        <w:t xml:space="preserve"> dans la salle de réunion de la </w:t>
      </w:r>
      <w:r w:rsidR="006755F2">
        <w:t>Mairie</w:t>
      </w:r>
      <w:r>
        <w:t xml:space="preserve"> de </w:t>
      </w:r>
      <w:r w:rsidR="006755F2">
        <w:t>Mv</w:t>
      </w:r>
      <w:r>
        <w:t>a</w:t>
      </w:r>
      <w:r w:rsidR="006755F2">
        <w:t>ngan</w:t>
      </w:r>
      <w:r w:rsidR="000D470F">
        <w:t xml:space="preserve">le </w:t>
      </w:r>
      <w:r w:rsidR="00D5025A" w:rsidRPr="00D5025A">
        <w:rPr>
          <w:b/>
        </w:rPr>
        <w:t>04/07</w:t>
      </w:r>
      <w:r w:rsidR="00890A13" w:rsidRPr="00D5025A">
        <w:rPr>
          <w:b/>
        </w:rPr>
        <w:t>/2024</w:t>
      </w:r>
      <w:r w:rsidRPr="00CF5520">
        <w:t xml:space="preserve"> à</w:t>
      </w:r>
      <w:r>
        <w:rPr>
          <w:b/>
        </w:rPr>
        <w:t>15</w:t>
      </w:r>
      <w:r w:rsidRPr="00CF5520">
        <w:rPr>
          <w:b/>
          <w:spacing w:val="2"/>
        </w:rPr>
        <w:t>Heure</w:t>
      </w:r>
      <w:r w:rsidRPr="00CF5520">
        <w:rPr>
          <w:b/>
        </w:rPr>
        <w:t>s.</w:t>
      </w:r>
    </w:p>
    <w:p w:rsidR="00450EFD" w:rsidRPr="00CF5520" w:rsidRDefault="00450EFD" w:rsidP="00450EFD">
      <w:pPr>
        <w:widowControl w:val="0"/>
        <w:autoSpaceDE w:val="0"/>
        <w:ind w:firstLine="708"/>
        <w:jc w:val="both"/>
      </w:pPr>
      <w:r w:rsidRPr="00CF5520">
        <w:rPr>
          <w:spacing w:val="2"/>
        </w:rPr>
        <w:t>LaCommissio</w:t>
      </w:r>
      <w:r w:rsidRPr="00CF5520">
        <w:t xml:space="preserve">n </w:t>
      </w:r>
      <w:r>
        <w:t xml:space="preserve">Interne </w:t>
      </w:r>
      <w:r w:rsidRPr="00CF5520">
        <w:rPr>
          <w:spacing w:val="2"/>
        </w:rPr>
        <w:t>d</w:t>
      </w:r>
      <w:r w:rsidRPr="00CF5520">
        <w:t xml:space="preserve">e </w:t>
      </w:r>
      <w:r w:rsidRPr="00CF5520">
        <w:rPr>
          <w:spacing w:val="2"/>
        </w:rPr>
        <w:t>Passatio</w:t>
      </w:r>
      <w:r w:rsidRPr="00CF5520">
        <w:t xml:space="preserve">n </w:t>
      </w:r>
      <w:r w:rsidRPr="00CF5520">
        <w:rPr>
          <w:spacing w:val="2"/>
        </w:rPr>
        <w:t xml:space="preserve">des </w:t>
      </w:r>
      <w:r w:rsidRPr="00CF5520">
        <w:t>Marchés</w:t>
      </w:r>
      <w:r w:rsidRPr="00CF5520">
        <w:rPr>
          <w:spacing w:val="-5"/>
        </w:rPr>
        <w:t xml:space="preserve"> Publics procèdera à l’ouverture des offres en présence des soumissionnaires ou de leurs représentants dûment mandatés et ayant une parfaite connaissance du dossier.</w:t>
      </w:r>
    </w:p>
    <w:p w:rsidR="00450EFD" w:rsidRPr="00CF5520" w:rsidRDefault="00450EFD" w:rsidP="00450EFD">
      <w:pPr>
        <w:widowControl w:val="0"/>
        <w:shd w:val="clear" w:color="auto" w:fill="FFFFFF"/>
        <w:autoSpaceDE w:val="0"/>
        <w:jc w:val="both"/>
      </w:pPr>
      <w:r w:rsidRPr="00CF5520">
        <w:rPr>
          <w:spacing w:val="-5"/>
        </w:rPr>
        <w:t>Toute offre non conforme aux prescriptions du présent Dossier d’Appel d’Offres sera déclarée irrecevable.</w:t>
      </w:r>
    </w:p>
    <w:p w:rsidR="00450EFD" w:rsidRPr="00CF5520" w:rsidRDefault="00450EFD" w:rsidP="00F43D3B">
      <w:pPr>
        <w:widowControl w:val="0"/>
        <w:numPr>
          <w:ilvl w:val="0"/>
          <w:numId w:val="5"/>
        </w:numPr>
        <w:autoSpaceDE w:val="0"/>
        <w:ind w:left="0" w:firstLine="0"/>
        <w:jc w:val="both"/>
      </w:pPr>
      <w:r w:rsidRPr="00CF5520">
        <w:rPr>
          <w:b/>
          <w:bCs/>
        </w:rPr>
        <w:t xml:space="preserve">Evaluation des offres </w:t>
      </w:r>
    </w:p>
    <w:p w:rsidR="00450EFD" w:rsidRPr="00CF5520" w:rsidRDefault="00450EFD" w:rsidP="00450EFD">
      <w:pPr>
        <w:widowControl w:val="0"/>
        <w:autoSpaceDE w:val="0"/>
        <w:jc w:val="both"/>
        <w:rPr>
          <w:b/>
          <w:bCs/>
        </w:rPr>
      </w:pPr>
      <w:r w:rsidRPr="00CF5520">
        <w:rPr>
          <w:b/>
          <w:bCs/>
        </w:rPr>
        <w:t>L’évaluation des offres se fera en trois étapes :</w:t>
      </w:r>
    </w:p>
    <w:p w:rsidR="00450EFD" w:rsidRPr="00CF5520" w:rsidRDefault="00450EFD" w:rsidP="00F43D3B">
      <w:pPr>
        <w:pStyle w:val="Paragraphedeliste"/>
        <w:widowControl w:val="0"/>
        <w:numPr>
          <w:ilvl w:val="0"/>
          <w:numId w:val="37"/>
        </w:numPr>
        <w:autoSpaceDE w:val="0"/>
        <w:ind w:left="340"/>
        <w:contextualSpacing w:val="0"/>
        <w:jc w:val="both"/>
      </w:pPr>
      <w:r w:rsidRPr="00CF5520">
        <w:t>1</w:t>
      </w:r>
      <w:r w:rsidRPr="00CF5520">
        <w:rPr>
          <w:vertAlign w:val="superscript"/>
        </w:rPr>
        <w:t>ère</w:t>
      </w:r>
      <w:r w:rsidRPr="00CF5520">
        <w:t xml:space="preserve"> étape : Vérification de la conformité des offres administratives de chaque soumissionnaire ;</w:t>
      </w:r>
    </w:p>
    <w:p w:rsidR="00450EFD" w:rsidRPr="00CF5520" w:rsidRDefault="00450EFD" w:rsidP="00F43D3B">
      <w:pPr>
        <w:pStyle w:val="Paragraphedeliste"/>
        <w:widowControl w:val="0"/>
        <w:numPr>
          <w:ilvl w:val="0"/>
          <w:numId w:val="37"/>
        </w:numPr>
        <w:autoSpaceDE w:val="0"/>
        <w:ind w:left="340"/>
        <w:contextualSpacing w:val="0"/>
        <w:jc w:val="both"/>
      </w:pPr>
      <w:r w:rsidRPr="00CF5520">
        <w:t>2</w:t>
      </w:r>
      <w:r w:rsidRPr="00CF5520">
        <w:rPr>
          <w:vertAlign w:val="superscript"/>
        </w:rPr>
        <w:t>ème</w:t>
      </w:r>
      <w:r w:rsidRPr="00CF5520">
        <w:t xml:space="preserve"> étape : Evaluation technique des offres administrativement conformes ;</w:t>
      </w:r>
    </w:p>
    <w:p w:rsidR="00450EFD" w:rsidRPr="00CF5520" w:rsidRDefault="00450EFD" w:rsidP="00F43D3B">
      <w:pPr>
        <w:pStyle w:val="Paragraphedeliste"/>
        <w:widowControl w:val="0"/>
        <w:numPr>
          <w:ilvl w:val="0"/>
          <w:numId w:val="37"/>
        </w:numPr>
        <w:autoSpaceDE w:val="0"/>
        <w:ind w:left="340"/>
        <w:contextualSpacing w:val="0"/>
        <w:jc w:val="both"/>
      </w:pPr>
      <w:r w:rsidRPr="00CF5520">
        <w:t>3</w:t>
      </w:r>
      <w:r w:rsidRPr="00CF5520">
        <w:rPr>
          <w:vertAlign w:val="superscript"/>
        </w:rPr>
        <w:t>ème</w:t>
      </w:r>
      <w:r w:rsidRPr="00CF5520">
        <w:t xml:space="preserve"> étape : Vérification des offres financières des entreprises dont les offres ont été reconnues techniquement qualifiées et administrativement conformes.</w:t>
      </w:r>
    </w:p>
    <w:p w:rsidR="00450EFD" w:rsidRDefault="00450EFD" w:rsidP="00450EFD">
      <w:pPr>
        <w:widowControl w:val="0"/>
        <w:autoSpaceDE w:val="0"/>
        <w:ind w:left="340"/>
        <w:jc w:val="both"/>
      </w:pPr>
      <w:r w:rsidRPr="00CF5520">
        <w:t>Les critères d’évaluation des offres sont les suivants :</w:t>
      </w:r>
    </w:p>
    <w:p w:rsidR="00450EFD" w:rsidRPr="00CF5520" w:rsidRDefault="00450EFD" w:rsidP="00450EFD">
      <w:pPr>
        <w:widowControl w:val="0"/>
        <w:autoSpaceDE w:val="0"/>
        <w:ind w:left="340"/>
        <w:jc w:val="both"/>
      </w:pPr>
    </w:p>
    <w:p w:rsidR="00450EFD" w:rsidRPr="00BC0C3D" w:rsidRDefault="00BC0C3D" w:rsidP="00BC0C3D">
      <w:pPr>
        <w:widowControl w:val="0"/>
        <w:autoSpaceDE w:val="0"/>
        <w:spacing w:after="160" w:line="242" w:lineRule="auto"/>
        <w:jc w:val="both"/>
        <w:rPr>
          <w:b/>
        </w:rPr>
      </w:pPr>
      <w:r w:rsidRPr="00BC0C3D">
        <w:rPr>
          <w:b/>
          <w:iCs/>
        </w:rPr>
        <w:t>12.1</w:t>
      </w:r>
      <w:r w:rsidR="00450EFD" w:rsidRPr="00BC0C3D">
        <w:rPr>
          <w:b/>
          <w:iCs/>
        </w:rPr>
        <w:t>Critères éliminatoires</w:t>
      </w:r>
    </w:p>
    <w:p w:rsidR="00BC0C3D" w:rsidRPr="009A644F" w:rsidRDefault="00BC0C3D" w:rsidP="00BC0C3D">
      <w:pPr>
        <w:widowControl w:val="0"/>
        <w:autoSpaceDE w:val="0"/>
        <w:jc w:val="both"/>
        <w:rPr>
          <w:iCs/>
        </w:rPr>
      </w:pPr>
      <w:r w:rsidRPr="009A644F">
        <w:rPr>
          <w:iCs/>
        </w:rPr>
        <w:t>Les critères ci-dessous entraînent chacun le rejet de l’offre du soumissionnaire.</w:t>
      </w:r>
    </w:p>
    <w:p w:rsidR="00BC0C3D" w:rsidRPr="009A644F" w:rsidRDefault="00BC0C3D" w:rsidP="00BC0C3D">
      <w:pPr>
        <w:widowControl w:val="0"/>
        <w:autoSpaceDE w:val="0"/>
        <w:jc w:val="both"/>
        <w:rPr>
          <w:iCs/>
          <w:spacing w:val="-2"/>
        </w:rPr>
      </w:pPr>
      <w:r w:rsidRPr="009A644F">
        <w:rPr>
          <w:iCs/>
        </w:rPr>
        <w:t>Il s'agit notamment de</w:t>
      </w:r>
      <w:r w:rsidRPr="009A644F">
        <w:rPr>
          <w:iCs/>
          <w:spacing w:val="-2"/>
        </w:rPr>
        <w:t xml:space="preserve"> :</w:t>
      </w:r>
    </w:p>
    <w:p w:rsidR="00BC0C3D" w:rsidRPr="009A644F" w:rsidRDefault="00BC0C3D" w:rsidP="00F43D3B">
      <w:pPr>
        <w:widowControl w:val="0"/>
        <w:numPr>
          <w:ilvl w:val="0"/>
          <w:numId w:val="7"/>
        </w:numPr>
        <w:autoSpaceDE w:val="0"/>
        <w:ind w:left="1800"/>
        <w:jc w:val="both"/>
        <w:rPr>
          <w:rFonts w:eastAsia="Calibri"/>
          <w:b/>
          <w:iCs/>
          <w:lang w:eastAsia="en-US"/>
        </w:rPr>
      </w:pPr>
      <w:r w:rsidRPr="009A644F">
        <w:rPr>
          <w:rFonts w:eastAsia="Calibri"/>
          <w:b/>
          <w:iCs/>
          <w:lang w:eastAsia="en-US"/>
        </w:rPr>
        <w:t>Pièces administratives :</w:t>
      </w:r>
    </w:p>
    <w:p w:rsidR="00BC0C3D" w:rsidRPr="009A644F" w:rsidRDefault="00BC0C3D" w:rsidP="00F43D3B">
      <w:pPr>
        <w:widowControl w:val="0"/>
        <w:numPr>
          <w:ilvl w:val="0"/>
          <w:numId w:val="8"/>
        </w:numPr>
        <w:shd w:val="clear" w:color="auto" w:fill="FFFFFF"/>
        <w:autoSpaceDE w:val="0"/>
        <w:ind w:left="644"/>
        <w:jc w:val="both"/>
      </w:pPr>
      <w:r w:rsidRPr="009A644F">
        <w:t xml:space="preserve">Absence </w:t>
      </w:r>
      <w:r w:rsidR="00626568">
        <w:t xml:space="preserve">ou non-conformité </w:t>
      </w:r>
      <w:r w:rsidRPr="009A644F">
        <w:t>de la caution de soumission ;</w:t>
      </w:r>
    </w:p>
    <w:p w:rsidR="00BC0C3D" w:rsidRPr="009A644F" w:rsidRDefault="00BC0C3D" w:rsidP="00F43D3B">
      <w:pPr>
        <w:widowControl w:val="0"/>
        <w:numPr>
          <w:ilvl w:val="0"/>
          <w:numId w:val="8"/>
        </w:numPr>
        <w:shd w:val="clear" w:color="auto" w:fill="FFFFFF"/>
        <w:autoSpaceDE w:val="0"/>
        <w:ind w:left="644"/>
        <w:jc w:val="both"/>
      </w:pPr>
      <w:r w:rsidRPr="009A644F">
        <w:t xml:space="preserve">Absence </w:t>
      </w:r>
      <w:r w:rsidR="00E9777B">
        <w:t xml:space="preserve">ou non-conformité </w:t>
      </w:r>
      <w:r w:rsidRPr="009A644F">
        <w:t>d’une pièce Administrative après les 48 heures prévues pour la régularisation ;</w:t>
      </w:r>
    </w:p>
    <w:p w:rsidR="00BC0C3D" w:rsidRPr="009A644F" w:rsidRDefault="00BC0C3D" w:rsidP="00F43D3B">
      <w:pPr>
        <w:widowControl w:val="0"/>
        <w:numPr>
          <w:ilvl w:val="0"/>
          <w:numId w:val="8"/>
        </w:numPr>
        <w:shd w:val="clear" w:color="auto" w:fill="FFFFFF"/>
        <w:autoSpaceDE w:val="0"/>
        <w:ind w:left="644"/>
        <w:jc w:val="both"/>
      </w:pPr>
      <w:r w:rsidRPr="009A644F">
        <w:t>La présence des pièces falsifiées dans l’offre du soumissionnaire sous réserve des poursuites judiciaires envisageables contre leurs auteurs (l</w:t>
      </w:r>
      <w:r w:rsidRPr="009A644F">
        <w:rPr>
          <w:b/>
        </w:rPr>
        <w:t>a CIPM et le  Maître d’Ouvrage se réservent le droit de procéder à l’authentification de tout document présentant un caractère douteux</w:t>
      </w:r>
      <w:r w:rsidRPr="009A644F">
        <w:t>) :</w:t>
      </w:r>
    </w:p>
    <w:p w:rsidR="00BC0C3D" w:rsidRPr="009A644F" w:rsidRDefault="00BC0C3D" w:rsidP="00F43D3B">
      <w:pPr>
        <w:widowControl w:val="0"/>
        <w:numPr>
          <w:ilvl w:val="0"/>
          <w:numId w:val="7"/>
        </w:numPr>
        <w:shd w:val="clear" w:color="auto" w:fill="FFFFFF"/>
        <w:autoSpaceDE w:val="0"/>
        <w:ind w:left="1800"/>
        <w:jc w:val="both"/>
        <w:rPr>
          <w:rFonts w:eastAsia="Calibri"/>
          <w:b/>
          <w:lang w:eastAsia="en-US"/>
        </w:rPr>
      </w:pPr>
      <w:r w:rsidRPr="009A644F">
        <w:rPr>
          <w:rFonts w:eastAsia="Calibri"/>
          <w:b/>
          <w:lang w:eastAsia="en-US"/>
        </w:rPr>
        <w:t>Offre technique :</w:t>
      </w:r>
    </w:p>
    <w:p w:rsidR="00BC0C3D" w:rsidRPr="009A644F" w:rsidRDefault="00BC0C3D" w:rsidP="00F43D3B">
      <w:pPr>
        <w:widowControl w:val="0"/>
        <w:numPr>
          <w:ilvl w:val="0"/>
          <w:numId w:val="8"/>
        </w:numPr>
        <w:shd w:val="clear" w:color="auto" w:fill="FFFFFF"/>
        <w:autoSpaceDE w:val="0"/>
        <w:ind w:left="644"/>
        <w:jc w:val="both"/>
      </w:pPr>
      <w:r w:rsidRPr="009A644F">
        <w:t>Les Fausses déclarations sur l’aptitude du soumissionnaire ;</w:t>
      </w:r>
    </w:p>
    <w:p w:rsidR="00BC0C3D" w:rsidRPr="009A644F" w:rsidRDefault="00BC0C3D" w:rsidP="00F43D3B">
      <w:pPr>
        <w:widowControl w:val="0"/>
        <w:numPr>
          <w:ilvl w:val="0"/>
          <w:numId w:val="8"/>
        </w:numPr>
        <w:shd w:val="clear" w:color="auto" w:fill="FFFFFF"/>
        <w:autoSpaceDE w:val="0"/>
        <w:ind w:left="644"/>
        <w:jc w:val="both"/>
      </w:pPr>
      <w:r w:rsidRPr="009A644F">
        <w:t>Offre technique incomplète ;</w:t>
      </w:r>
    </w:p>
    <w:p w:rsidR="00BC0C3D" w:rsidRPr="009A644F" w:rsidRDefault="00BC0C3D" w:rsidP="00F43D3B">
      <w:pPr>
        <w:widowControl w:val="0"/>
        <w:numPr>
          <w:ilvl w:val="0"/>
          <w:numId w:val="8"/>
        </w:numPr>
        <w:shd w:val="clear" w:color="auto" w:fill="FFFFFF"/>
        <w:autoSpaceDE w:val="0"/>
        <w:ind w:left="644"/>
        <w:jc w:val="both"/>
      </w:pPr>
      <w:r w:rsidRPr="009A644F">
        <w:t xml:space="preserve">Non </w:t>
      </w:r>
      <w:r w:rsidR="00325273">
        <w:t xml:space="preserve">acceptation des conditions de la Lettre Commande </w:t>
      </w:r>
      <w:r w:rsidR="000D470F">
        <w:t>par le soumissionnaire (</w:t>
      </w:r>
      <w:r w:rsidR="00325273">
        <w:t>CCAP, CCTP</w:t>
      </w:r>
      <w:r w:rsidR="00E9777B">
        <w:t xml:space="preserve"> et </w:t>
      </w:r>
      <w:r w:rsidR="00325273">
        <w:t>CCES paraphés à chaque page et signés à la dernière)</w:t>
      </w:r>
    </w:p>
    <w:p w:rsidR="00BC0C3D" w:rsidRPr="009A644F" w:rsidRDefault="000D470F" w:rsidP="00F43D3B">
      <w:pPr>
        <w:widowControl w:val="0"/>
        <w:numPr>
          <w:ilvl w:val="0"/>
          <w:numId w:val="8"/>
        </w:numPr>
        <w:shd w:val="clear" w:color="auto" w:fill="FFFFFF"/>
        <w:autoSpaceDE w:val="0"/>
        <w:ind w:left="644"/>
        <w:jc w:val="both"/>
      </w:pPr>
      <w:r>
        <w:t xml:space="preserve">Présences des pièces </w:t>
      </w:r>
      <w:r w:rsidR="00BC0C3D" w:rsidRPr="009A644F">
        <w:t xml:space="preserve"> falsifié</w:t>
      </w:r>
      <w:r>
        <w:t>e</w:t>
      </w:r>
      <w:r w:rsidR="00BC0C3D" w:rsidRPr="009A644F">
        <w:t>s ;</w:t>
      </w:r>
    </w:p>
    <w:p w:rsidR="00BC0C3D" w:rsidRPr="009A644F" w:rsidRDefault="00BC0C3D" w:rsidP="00F43D3B">
      <w:pPr>
        <w:widowControl w:val="0"/>
        <w:numPr>
          <w:ilvl w:val="0"/>
          <w:numId w:val="8"/>
        </w:numPr>
        <w:shd w:val="clear" w:color="auto" w:fill="FFFFFF"/>
        <w:autoSpaceDE w:val="0"/>
        <w:ind w:left="644"/>
        <w:jc w:val="both"/>
      </w:pPr>
      <w:r w:rsidRPr="009A644F">
        <w:t>Le non-respect de deux (02) critères essentiels.</w:t>
      </w:r>
    </w:p>
    <w:p w:rsidR="00BC0C3D" w:rsidRPr="009A644F" w:rsidRDefault="00BC0C3D" w:rsidP="00F43D3B">
      <w:pPr>
        <w:widowControl w:val="0"/>
        <w:numPr>
          <w:ilvl w:val="0"/>
          <w:numId w:val="9"/>
        </w:numPr>
        <w:shd w:val="clear" w:color="auto" w:fill="FFFFFF"/>
        <w:autoSpaceDE w:val="0"/>
        <w:jc w:val="both"/>
        <w:rPr>
          <w:rFonts w:eastAsia="Calibri"/>
          <w:b/>
          <w:lang w:eastAsia="en-US"/>
        </w:rPr>
      </w:pPr>
      <w:r w:rsidRPr="009A644F">
        <w:rPr>
          <w:b/>
        </w:rPr>
        <w:t>Offre financière :</w:t>
      </w:r>
    </w:p>
    <w:p w:rsidR="00BC0C3D" w:rsidRPr="009A644F" w:rsidRDefault="00BC0C3D" w:rsidP="00F43D3B">
      <w:pPr>
        <w:widowControl w:val="0"/>
        <w:numPr>
          <w:ilvl w:val="0"/>
          <w:numId w:val="8"/>
        </w:numPr>
        <w:shd w:val="clear" w:color="auto" w:fill="FFFFFF"/>
        <w:autoSpaceDE w:val="0"/>
        <w:ind w:left="644"/>
        <w:jc w:val="both"/>
      </w:pPr>
      <w:r w:rsidRPr="009A644F">
        <w:t>L’absence d’un prix unitaire quantifié ;</w:t>
      </w:r>
    </w:p>
    <w:p w:rsidR="00BC0C3D" w:rsidRPr="009A644F" w:rsidRDefault="00BC0C3D" w:rsidP="00F43D3B">
      <w:pPr>
        <w:widowControl w:val="0"/>
        <w:numPr>
          <w:ilvl w:val="0"/>
          <w:numId w:val="8"/>
        </w:numPr>
        <w:shd w:val="clear" w:color="auto" w:fill="FFFFFF"/>
        <w:autoSpaceDE w:val="0"/>
        <w:ind w:left="644"/>
        <w:jc w:val="both"/>
      </w:pPr>
      <w:r w:rsidRPr="009A644F">
        <w:t>Offre financière incomplète ;</w:t>
      </w:r>
    </w:p>
    <w:p w:rsidR="00BC0C3D" w:rsidRPr="009A644F" w:rsidRDefault="00BC0C3D" w:rsidP="00F43D3B">
      <w:pPr>
        <w:widowControl w:val="0"/>
        <w:numPr>
          <w:ilvl w:val="0"/>
          <w:numId w:val="8"/>
        </w:numPr>
        <w:shd w:val="clear" w:color="auto" w:fill="FFFFFF"/>
        <w:autoSpaceDE w:val="0"/>
        <w:ind w:left="644"/>
        <w:jc w:val="both"/>
      </w:pPr>
      <w:r w:rsidRPr="009A644F">
        <w:t xml:space="preserve">L’absence du sous-détail d’un prix </w:t>
      </w:r>
      <w:r w:rsidR="00325273">
        <w:t>unitaire quantifié dans le DAO.</w:t>
      </w:r>
    </w:p>
    <w:p w:rsidR="00BC0C3D" w:rsidRPr="00BC0C3D" w:rsidRDefault="00BC0C3D" w:rsidP="00F43D3B">
      <w:pPr>
        <w:pStyle w:val="Paragraphedeliste"/>
        <w:widowControl w:val="0"/>
        <w:numPr>
          <w:ilvl w:val="1"/>
          <w:numId w:val="42"/>
        </w:numPr>
        <w:autoSpaceDE w:val="0"/>
        <w:jc w:val="both"/>
        <w:rPr>
          <w:rFonts w:eastAsia="Calibri"/>
          <w:b/>
          <w:lang w:eastAsia="en-US"/>
        </w:rPr>
      </w:pPr>
      <w:r w:rsidRPr="00BC0C3D">
        <w:rPr>
          <w:rFonts w:eastAsia="Calibri"/>
          <w:b/>
          <w:iCs/>
          <w:lang w:eastAsia="en-US"/>
        </w:rPr>
        <w:t>Critères essentiels</w:t>
      </w:r>
    </w:p>
    <w:p w:rsidR="00BC0C3D" w:rsidRPr="009A644F" w:rsidRDefault="00BC0C3D" w:rsidP="00BC0C3D">
      <w:pPr>
        <w:widowControl w:val="0"/>
        <w:autoSpaceDE w:val="0"/>
        <w:jc w:val="both"/>
      </w:pPr>
      <w:r w:rsidRPr="009A644F">
        <w:t>Les critères relatifs à la qualification des soumissionnaires porteront sur:</w:t>
      </w:r>
    </w:p>
    <w:p w:rsidR="00BC0C3D" w:rsidRPr="009A644F" w:rsidRDefault="00BC0C3D" w:rsidP="00F43D3B">
      <w:pPr>
        <w:widowControl w:val="0"/>
        <w:numPr>
          <w:ilvl w:val="0"/>
          <w:numId w:val="41"/>
        </w:numPr>
        <w:tabs>
          <w:tab w:val="num" w:pos="697"/>
          <w:tab w:val="num" w:pos="960"/>
        </w:tabs>
        <w:suppressAutoHyphens w:val="0"/>
        <w:autoSpaceDE w:val="0"/>
        <w:adjustRightInd w:val="0"/>
        <w:spacing w:before="40"/>
        <w:ind w:left="990" w:right="142" w:hanging="480"/>
        <w:jc w:val="both"/>
      </w:pPr>
      <w:r w:rsidRPr="009A644F">
        <w:t xml:space="preserve">La capacité financière ; présentation d’une attestation de capacité financière au moins égale aux deux-tiers (2/3) du coût prévisionnel du </w:t>
      </w:r>
      <w:r w:rsidR="00E9777B">
        <w:t>lot sollicité</w:t>
      </w:r>
      <w:r w:rsidRPr="009A644F">
        <w:t xml:space="preserve"> ;</w:t>
      </w:r>
    </w:p>
    <w:p w:rsidR="00BC0C3D" w:rsidRPr="009A644F" w:rsidRDefault="00BC0C3D" w:rsidP="00F43D3B">
      <w:pPr>
        <w:widowControl w:val="0"/>
        <w:numPr>
          <w:ilvl w:val="0"/>
          <w:numId w:val="41"/>
        </w:numPr>
        <w:tabs>
          <w:tab w:val="num" w:pos="697"/>
          <w:tab w:val="num" w:pos="960"/>
        </w:tabs>
        <w:suppressAutoHyphens w:val="0"/>
        <w:autoSpaceDE w:val="0"/>
        <w:adjustRightInd w:val="0"/>
        <w:spacing w:before="40"/>
        <w:ind w:left="990" w:right="142" w:hanging="480"/>
        <w:jc w:val="both"/>
      </w:pPr>
      <w:r w:rsidRPr="009A644F">
        <w:t xml:space="preserve">L’expérience de l’entreprise dans les travaux similaires sur financement public (exécution </w:t>
      </w:r>
      <w:r w:rsidRPr="009A644F">
        <w:lastRenderedPageBreak/>
        <w:t xml:space="preserve">d’au moins un (01) projet similaire au cours des </w:t>
      </w:r>
      <w:r w:rsidR="00325273">
        <w:t>trois</w:t>
      </w:r>
      <w:r w:rsidRPr="009A644F">
        <w:t xml:space="preserve"> (0</w:t>
      </w:r>
      <w:r w:rsidR="00325273">
        <w:t>3</w:t>
      </w:r>
      <w:r w:rsidRPr="009A644F">
        <w:t>) dernières années) ;</w:t>
      </w:r>
    </w:p>
    <w:p w:rsidR="00BC0C3D" w:rsidRPr="009A644F" w:rsidRDefault="00BC0C3D" w:rsidP="00F43D3B">
      <w:pPr>
        <w:widowControl w:val="0"/>
        <w:numPr>
          <w:ilvl w:val="0"/>
          <w:numId w:val="41"/>
        </w:numPr>
        <w:tabs>
          <w:tab w:val="num" w:pos="697"/>
          <w:tab w:val="num" w:pos="960"/>
        </w:tabs>
        <w:suppressAutoHyphens w:val="0"/>
        <w:autoSpaceDE w:val="0"/>
        <w:adjustRightInd w:val="0"/>
        <w:spacing w:before="40"/>
        <w:ind w:left="990" w:right="142" w:hanging="480"/>
        <w:jc w:val="both"/>
      </w:pPr>
      <w:r w:rsidRPr="009A644F">
        <w:t>La qualification et l’expérience des personnels d’encadrement un conducteur des travaux, (Technicien Supérieur du génie Civil ou du Génie Rural, trois</w:t>
      </w:r>
      <w:r w:rsidR="00E9777B">
        <w:t xml:space="preserve"> (03) ans d’expérience minimum) et </w:t>
      </w:r>
      <w:r w:rsidR="00325273">
        <w:t>un chef chantier (Technicien de Génie civil ou de Génie Rural, deux (02) ans d’expérience minimum)</w:t>
      </w:r>
      <w:r w:rsidR="00E9777B">
        <w:t> ;</w:t>
      </w:r>
    </w:p>
    <w:p w:rsidR="00BC0C3D" w:rsidRPr="009A644F" w:rsidRDefault="00BC0C3D" w:rsidP="00F43D3B">
      <w:pPr>
        <w:widowControl w:val="0"/>
        <w:numPr>
          <w:ilvl w:val="0"/>
          <w:numId w:val="41"/>
        </w:numPr>
        <w:tabs>
          <w:tab w:val="num" w:pos="697"/>
          <w:tab w:val="num" w:pos="960"/>
        </w:tabs>
        <w:suppressAutoHyphens w:val="0"/>
        <w:autoSpaceDE w:val="0"/>
        <w:adjustRightInd w:val="0"/>
        <w:spacing w:before="40"/>
        <w:ind w:left="990" w:right="142" w:hanging="480"/>
        <w:jc w:val="both"/>
      </w:pPr>
      <w:r w:rsidRPr="009A644F">
        <w:t>La disponibilité par le soumissionnaire des matériels appropriés pour l’exécution de ce type de travaux (en propre ou en location : un (01)  pick up d</w:t>
      </w:r>
      <w:r w:rsidR="00325273">
        <w:t>e liaison, un (01) camion benne</w:t>
      </w:r>
      <w:r w:rsidR="000D470F">
        <w:t>)</w:t>
      </w:r>
    </w:p>
    <w:p w:rsidR="00BC0C3D" w:rsidRPr="009A644F" w:rsidRDefault="00BC0C3D" w:rsidP="00F43D3B">
      <w:pPr>
        <w:widowControl w:val="0"/>
        <w:numPr>
          <w:ilvl w:val="0"/>
          <w:numId w:val="41"/>
        </w:numPr>
        <w:tabs>
          <w:tab w:val="num" w:pos="697"/>
          <w:tab w:val="num" w:pos="960"/>
        </w:tabs>
        <w:suppressAutoHyphens w:val="0"/>
        <w:autoSpaceDE w:val="0"/>
        <w:adjustRightInd w:val="0"/>
        <w:spacing w:before="40"/>
        <w:ind w:left="990" w:right="142" w:hanging="480"/>
        <w:jc w:val="both"/>
      </w:pPr>
      <w:r w:rsidRPr="009A644F">
        <w:t>La méthodologie d’exécution des tâches.</w:t>
      </w:r>
    </w:p>
    <w:p w:rsidR="00BC0C3D" w:rsidRPr="009A644F" w:rsidRDefault="00BC0C3D" w:rsidP="00BC0C3D">
      <w:pPr>
        <w:widowControl w:val="0"/>
        <w:tabs>
          <w:tab w:val="num" w:pos="1200"/>
        </w:tabs>
        <w:autoSpaceDE w:val="0"/>
        <w:adjustRightInd w:val="0"/>
        <w:spacing w:before="40"/>
        <w:ind w:left="990" w:right="142"/>
        <w:jc w:val="both"/>
      </w:pPr>
    </w:p>
    <w:p w:rsidR="00BC0C3D" w:rsidRPr="009A644F" w:rsidRDefault="00BC0C3D" w:rsidP="00F43D3B">
      <w:pPr>
        <w:widowControl w:val="0"/>
        <w:numPr>
          <w:ilvl w:val="0"/>
          <w:numId w:val="40"/>
        </w:numPr>
        <w:shd w:val="clear" w:color="auto" w:fill="FFFFFF"/>
        <w:autoSpaceDE w:val="0"/>
        <w:ind w:left="0" w:firstLine="0"/>
        <w:jc w:val="both"/>
      </w:pPr>
      <w:r w:rsidRPr="009A644F">
        <w:rPr>
          <w:b/>
          <w:bCs/>
        </w:rPr>
        <w:t>Attribution</w:t>
      </w:r>
    </w:p>
    <w:p w:rsidR="00BC0C3D" w:rsidRPr="009A644F" w:rsidRDefault="00BC0C3D" w:rsidP="00BC0C3D">
      <w:pPr>
        <w:widowControl w:val="0"/>
        <w:tabs>
          <w:tab w:val="left" w:pos="1700"/>
          <w:tab w:val="left" w:pos="2100"/>
          <w:tab w:val="left" w:pos="2620"/>
          <w:tab w:val="left" w:pos="3640"/>
          <w:tab w:val="left" w:pos="4220"/>
        </w:tabs>
        <w:autoSpaceDE w:val="0"/>
        <w:jc w:val="both"/>
      </w:pPr>
      <w:r w:rsidRPr="009A644F">
        <w:t xml:space="preserve">     Le Maire de la </w:t>
      </w:r>
      <w:r w:rsidR="005D3418" w:rsidRPr="009A644F">
        <w:t xml:space="preserve">Commune </w:t>
      </w:r>
      <w:r w:rsidR="00AF36B5">
        <w:t xml:space="preserve">de Mvangan </w:t>
      </w:r>
      <w:r w:rsidRPr="009A644F">
        <w:t>attribuera la lettre commande au Soumissionnaire dont l’offre cohérente dans l’ensemble est reconnue conforme pour l’essentiel au Dossier d’Appel d’offres et qui dispose des capacités techniques et financières établies pour exécuter la lettre commande de façon satisfaisante et dont l’offre enfin est évaluée la moins-disante. Les remises proposées par certains soumissionnaires non contenues dans le montage des offres technique et financière (coût et délais) dans le seul but d’être moins-disant sont formellement proscrites pour la présente consultation.</w:t>
      </w:r>
    </w:p>
    <w:p w:rsidR="00450EFD" w:rsidRPr="006B51E4" w:rsidRDefault="00E54759" w:rsidP="006B51E4">
      <w:pPr>
        <w:pStyle w:val="Paragraphedeliste"/>
        <w:widowControl w:val="0"/>
        <w:tabs>
          <w:tab w:val="num" w:pos="960"/>
          <w:tab w:val="num" w:pos="1200"/>
        </w:tabs>
        <w:suppressAutoHyphens w:val="0"/>
        <w:autoSpaceDE w:val="0"/>
        <w:adjustRightInd w:val="0"/>
        <w:spacing w:before="40" w:after="40"/>
        <w:ind w:left="284" w:right="-150"/>
        <w:rPr>
          <w:b/>
        </w:rPr>
      </w:pPr>
      <w:r w:rsidRPr="006B51E4">
        <w:rPr>
          <w:b/>
          <w:bCs/>
        </w:rPr>
        <w:t>NB :</w:t>
      </w:r>
      <w:r w:rsidR="00E9777B">
        <w:rPr>
          <w:b/>
        </w:rPr>
        <w:t xml:space="preserve">un soumissionnaire </w:t>
      </w:r>
      <w:r w:rsidRPr="006B51E4">
        <w:rPr>
          <w:b/>
        </w:rPr>
        <w:t xml:space="preserve">ne peut être attributaire de plus </w:t>
      </w:r>
      <w:r w:rsidR="00055C1C">
        <w:rPr>
          <w:b/>
        </w:rPr>
        <w:t>d’un</w:t>
      </w:r>
      <w:r w:rsidRPr="006B51E4">
        <w:rPr>
          <w:b/>
          <w:bCs/>
          <w:u w:val="single"/>
        </w:rPr>
        <w:t xml:space="preserve"> (0</w:t>
      </w:r>
      <w:r w:rsidR="00055C1C">
        <w:rPr>
          <w:b/>
          <w:bCs/>
          <w:u w:val="single"/>
        </w:rPr>
        <w:t>1) lot</w:t>
      </w:r>
      <w:r w:rsidRPr="006B51E4">
        <w:rPr>
          <w:b/>
        </w:rPr>
        <w:t xml:space="preserve"> dans le cadre de cet Appel d’Offres</w:t>
      </w:r>
    </w:p>
    <w:p w:rsidR="00450EFD" w:rsidRPr="00CF5520" w:rsidRDefault="00450EFD" w:rsidP="00F43D3B">
      <w:pPr>
        <w:widowControl w:val="0"/>
        <w:numPr>
          <w:ilvl w:val="0"/>
          <w:numId w:val="5"/>
        </w:numPr>
        <w:autoSpaceDE w:val="0"/>
        <w:ind w:left="0" w:firstLine="0"/>
        <w:jc w:val="both"/>
      </w:pPr>
      <w:r w:rsidRPr="00CF5520">
        <w:rPr>
          <w:b/>
          <w:bCs/>
        </w:rPr>
        <w:t>Duréedevaliditédesoffres</w:t>
      </w:r>
    </w:p>
    <w:p w:rsidR="00450EFD" w:rsidRDefault="00450EFD" w:rsidP="00450EFD">
      <w:pPr>
        <w:widowControl w:val="0"/>
        <w:autoSpaceDE w:val="0"/>
        <w:jc w:val="both"/>
      </w:pPr>
      <w:r w:rsidRPr="00CF5520">
        <w:t xml:space="preserve">   Les</w:t>
      </w:r>
      <w:r w:rsidR="003144BA">
        <w:t xml:space="preserve"> </w:t>
      </w:r>
      <w:r w:rsidRPr="00CF5520">
        <w:t>soumissionnairesrestentengagésparleursoffres pendant</w:t>
      </w:r>
      <w:r w:rsidRPr="00CF5520">
        <w:rPr>
          <w:spacing w:val="1"/>
        </w:rPr>
        <w:t xml:space="preserve"> 90 jours </w:t>
      </w:r>
      <w:r w:rsidRPr="00CF5520">
        <w:t>àpartirdeladatelimitefixée pourlaremisedesditesoffres.</w:t>
      </w:r>
    </w:p>
    <w:p w:rsidR="00450EFD" w:rsidRPr="00CF5520" w:rsidRDefault="00450EFD" w:rsidP="00450EFD">
      <w:pPr>
        <w:widowControl w:val="0"/>
        <w:autoSpaceDE w:val="0"/>
        <w:jc w:val="both"/>
      </w:pPr>
    </w:p>
    <w:p w:rsidR="00450EFD" w:rsidRPr="00CF5520" w:rsidRDefault="00450EFD" w:rsidP="00F43D3B">
      <w:pPr>
        <w:widowControl w:val="0"/>
        <w:numPr>
          <w:ilvl w:val="0"/>
          <w:numId w:val="5"/>
        </w:numPr>
        <w:autoSpaceDE w:val="0"/>
        <w:ind w:left="0" w:firstLine="0"/>
        <w:jc w:val="both"/>
      </w:pPr>
      <w:r w:rsidRPr="00CF5520">
        <w:rPr>
          <w:b/>
          <w:bCs/>
        </w:rPr>
        <w:t>Renseignementscomplémentaires</w:t>
      </w:r>
    </w:p>
    <w:p w:rsidR="00450EFD" w:rsidRPr="002040D9" w:rsidRDefault="00450EFD" w:rsidP="00450EFD">
      <w:pPr>
        <w:pStyle w:val="Commentaire"/>
        <w:rPr>
          <w:sz w:val="24"/>
          <w:szCs w:val="24"/>
        </w:rPr>
      </w:pPr>
      <w:r w:rsidRPr="002040D9">
        <w:rPr>
          <w:sz w:val="24"/>
          <w:szCs w:val="24"/>
        </w:rPr>
        <w:t xml:space="preserve">Les renseignements complémentaires peuvent être obtenus aux heures ouvrables </w:t>
      </w:r>
      <w:r w:rsidR="00E843D2">
        <w:rPr>
          <w:sz w:val="24"/>
          <w:szCs w:val="24"/>
        </w:rPr>
        <w:t>à</w:t>
      </w:r>
      <w:r>
        <w:rPr>
          <w:sz w:val="24"/>
          <w:szCs w:val="24"/>
        </w:rPr>
        <w:t xml:space="preserve"> la Mairie de Mvangan (</w:t>
      </w:r>
      <w:r w:rsidR="000D470F">
        <w:rPr>
          <w:sz w:val="24"/>
          <w:szCs w:val="24"/>
        </w:rPr>
        <w:t>Secrétariat Géné</w:t>
      </w:r>
      <w:r w:rsidRPr="002040D9">
        <w:rPr>
          <w:sz w:val="24"/>
          <w:szCs w:val="24"/>
        </w:rPr>
        <w:t>ral</w:t>
      </w:r>
      <w:r w:rsidR="0044164F">
        <w:rPr>
          <w:sz w:val="24"/>
          <w:szCs w:val="24"/>
        </w:rPr>
        <w:t>, Services Techniques</w:t>
      </w:r>
      <w:r>
        <w:rPr>
          <w:sz w:val="24"/>
          <w:szCs w:val="24"/>
        </w:rPr>
        <w:t>)</w:t>
      </w:r>
      <w:r w:rsidRPr="002040D9">
        <w:rPr>
          <w:sz w:val="24"/>
          <w:szCs w:val="24"/>
        </w:rPr>
        <w:t>.</w:t>
      </w:r>
    </w:p>
    <w:p w:rsidR="00450EFD" w:rsidRPr="00CF5520" w:rsidRDefault="00450EFD" w:rsidP="00450EFD">
      <w:pPr>
        <w:widowControl w:val="0"/>
        <w:autoSpaceDE w:val="0"/>
        <w:jc w:val="both"/>
        <w:rPr>
          <w:i/>
        </w:rPr>
      </w:pPr>
    </w:p>
    <w:p w:rsidR="00450EFD" w:rsidRPr="005C369A" w:rsidRDefault="00450EFD" w:rsidP="000D470F">
      <w:pPr>
        <w:widowControl w:val="0"/>
        <w:autoSpaceDE w:val="0"/>
        <w:ind w:left="5664" w:firstLine="708"/>
        <w:jc w:val="center"/>
      </w:pPr>
      <w:r>
        <w:rPr>
          <w:i/>
          <w:iCs/>
        </w:rPr>
        <w:t>Mvangan</w:t>
      </w:r>
      <w:r w:rsidR="000D470F">
        <w:rPr>
          <w:i/>
          <w:iCs/>
        </w:rPr>
        <w:t xml:space="preserve">, le </w:t>
      </w:r>
      <w:r w:rsidR="00513E7D">
        <w:rPr>
          <w:noProof/>
        </w:rPr>
        <w:pict>
          <v:shape id="Zone de texte 7" o:spid="_x0000_s1032" type="#_x0000_t202" style="position:absolute;left:0;text-align:left;margin-left:296.75pt;margin-top:13.25pt;width:226.9pt;height:92.2pt;z-index:2516510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" stroked="f">
            <v:textbox>
              <w:txbxContent>
                <w:p w:rsidR="003144BA" w:rsidRPr="00223DAE" w:rsidRDefault="003144BA" w:rsidP="00450EFD">
                  <w:pPr>
                    <w:jc w:val="center"/>
                    <w:rPr>
                      <w:u w:val="single"/>
                    </w:rPr>
                  </w:pPr>
                  <w:r w:rsidRPr="00223DAE">
                    <w:rPr>
                      <w:u w:val="single"/>
                    </w:rPr>
                    <w:t xml:space="preserve">Le </w:t>
                  </w:r>
                  <w:r>
                    <w:rPr>
                      <w:u w:val="single"/>
                    </w:rPr>
                    <w:t>Maire,de la Commune de Mvangan</w:t>
                  </w:r>
                </w:p>
                <w:p w:rsidR="003144BA" w:rsidRPr="00223DAE" w:rsidRDefault="003144BA" w:rsidP="00450EFD">
                  <w:pPr>
                    <w:jc w:val="center"/>
                    <w:rPr>
                      <w:b/>
                    </w:rPr>
                  </w:pPr>
                  <w:r>
                    <w:rPr>
                      <w:b/>
                    </w:rPr>
                    <w:t>(Maître d’Ouvrage)</w:t>
                  </w:r>
                </w:p>
              </w:txbxContent>
            </v:textbox>
          </v:shape>
        </w:pict>
      </w:r>
      <w:r w:rsidR="00D5025A" w:rsidRPr="00D5025A">
        <w:rPr>
          <w:b/>
          <w:i/>
          <w:iCs/>
        </w:rPr>
        <w:t>06/06/2024</w:t>
      </w:r>
    </w:p>
    <w:p w:rsidR="00450EFD" w:rsidRPr="00CF5520" w:rsidRDefault="00450EFD" w:rsidP="00450EFD">
      <w:pPr>
        <w:rPr>
          <w:bCs/>
          <w:color w:val="000000" w:themeColor="text1"/>
        </w:rPr>
      </w:pPr>
      <w:r w:rsidRPr="00CF5520">
        <w:rPr>
          <w:bCs/>
          <w:color w:val="000000" w:themeColor="text1"/>
          <w:u w:val="single"/>
        </w:rPr>
        <w:t>Ampliations</w:t>
      </w:r>
      <w:r w:rsidRPr="00CF5520">
        <w:rPr>
          <w:bCs/>
          <w:color w:val="000000" w:themeColor="text1"/>
        </w:rPr>
        <w:t> :</w:t>
      </w:r>
    </w:p>
    <w:p w:rsidR="00450EFD" w:rsidRDefault="00450EFD"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DD MINMAP</w:t>
      </w:r>
      <w:r w:rsidR="00250D0C" w:rsidRPr="00D20E84">
        <w:rPr>
          <w:bCs/>
          <w:color w:val="000000" w:themeColor="text1"/>
          <w:sz w:val="18"/>
          <w:szCs w:val="18"/>
          <w:lang w:val="en-GB"/>
        </w:rPr>
        <w:t>/ MVILA</w:t>
      </w:r>
    </w:p>
    <w:p w:rsidR="00325273" w:rsidRDefault="00325273" w:rsidP="00F43D3B">
      <w:pPr>
        <w:numPr>
          <w:ilvl w:val="0"/>
          <w:numId w:val="10"/>
        </w:numPr>
        <w:suppressAutoHyphens w:val="0"/>
        <w:rPr>
          <w:bCs/>
          <w:color w:val="000000" w:themeColor="text1"/>
          <w:sz w:val="18"/>
          <w:szCs w:val="18"/>
          <w:lang w:val="en-GB"/>
        </w:rPr>
      </w:pPr>
      <w:r>
        <w:rPr>
          <w:bCs/>
          <w:color w:val="000000" w:themeColor="text1"/>
          <w:sz w:val="18"/>
          <w:szCs w:val="18"/>
          <w:lang w:val="en-GB"/>
        </w:rPr>
        <w:t>DDEPAT/MVILA</w:t>
      </w:r>
    </w:p>
    <w:p w:rsidR="00450EFD" w:rsidRPr="00D20E84" w:rsidRDefault="00450EFD"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ARMP/SUD</w:t>
      </w:r>
    </w:p>
    <w:p w:rsidR="00450EFD" w:rsidRPr="00D20E84" w:rsidRDefault="00E843D2"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 xml:space="preserve">President </w:t>
      </w:r>
      <w:r w:rsidR="00450EFD" w:rsidRPr="00D20E84">
        <w:rPr>
          <w:bCs/>
          <w:color w:val="000000" w:themeColor="text1"/>
          <w:sz w:val="18"/>
          <w:szCs w:val="18"/>
          <w:lang w:val="en-GB"/>
        </w:rPr>
        <w:t>CIPM/</w:t>
      </w:r>
      <w:r w:rsidR="00250D0C" w:rsidRPr="00D20E84">
        <w:rPr>
          <w:bCs/>
          <w:color w:val="000000" w:themeColor="text1"/>
          <w:sz w:val="18"/>
          <w:szCs w:val="18"/>
          <w:lang w:val="en-GB"/>
        </w:rPr>
        <w:t xml:space="preserve"> MVGAN </w:t>
      </w:r>
    </w:p>
    <w:p w:rsidR="00450EFD" w:rsidRPr="00D20E84" w:rsidRDefault="00450EFD"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ARCHIVES/ CHRONO</w:t>
      </w:r>
    </w:p>
    <w:p w:rsidR="00450EFD" w:rsidRPr="00D20E84" w:rsidRDefault="00450EFD"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AFFICHAGE</w:t>
      </w:r>
    </w:p>
    <w:p w:rsidR="00450EFD" w:rsidRPr="00CF5520" w:rsidRDefault="00450EFD" w:rsidP="00450EFD">
      <w:pPr>
        <w:widowControl w:val="0"/>
        <w:autoSpaceDE w:val="0"/>
        <w:jc w:val="both"/>
        <w:rPr>
          <w:lang w:val="en-US"/>
        </w:rPr>
      </w:pPr>
    </w:p>
    <w:p w:rsidR="00450EFD" w:rsidRDefault="00450EFD" w:rsidP="00450EFD">
      <w:pPr>
        <w:widowControl w:val="0"/>
        <w:autoSpaceDE w:val="0"/>
        <w:jc w:val="both"/>
        <w:rPr>
          <w:lang w:val="en-US"/>
        </w:rPr>
      </w:pPr>
    </w:p>
    <w:p w:rsidR="00552F2F" w:rsidRDefault="00552F2F" w:rsidP="00450EFD">
      <w:pPr>
        <w:widowControl w:val="0"/>
        <w:autoSpaceDE w:val="0"/>
        <w:jc w:val="both"/>
        <w:rPr>
          <w:lang w:val="en-US"/>
        </w:rPr>
      </w:pPr>
    </w:p>
    <w:p w:rsidR="0011578F" w:rsidRDefault="0011578F" w:rsidP="0011578F">
      <w:pPr>
        <w:widowControl w:val="0"/>
        <w:autoSpaceDE w:val="0"/>
        <w:jc w:val="both"/>
        <w:rPr>
          <w:lang w:val="en-US"/>
        </w:rPr>
      </w:pPr>
    </w:p>
    <w:p w:rsidR="00552F2F" w:rsidRPr="00774236" w:rsidRDefault="00552F2F" w:rsidP="00B0596C">
      <w:pPr>
        <w:widowControl w:val="0"/>
        <w:autoSpaceDE w:val="0"/>
        <w:jc w:val="both"/>
        <w:rPr>
          <w:lang w:val="en-US"/>
        </w:rPr>
      </w:pPr>
    </w:p>
    <w:p w:rsidR="00552F2F" w:rsidRPr="00774236" w:rsidRDefault="00552F2F" w:rsidP="00B0596C">
      <w:pPr>
        <w:widowControl w:val="0"/>
        <w:autoSpaceDE w:val="0"/>
        <w:jc w:val="both"/>
        <w:rPr>
          <w:lang w:val="en-US"/>
        </w:rPr>
      </w:pPr>
    </w:p>
    <w:p w:rsidR="00552F2F" w:rsidRPr="00B0596C" w:rsidRDefault="00552F2F" w:rsidP="00B0596C">
      <w:pPr>
        <w:widowControl w:val="0"/>
        <w:autoSpaceDE w:val="0"/>
        <w:jc w:val="both"/>
        <w:rPr>
          <w:sz w:val="32"/>
          <w:szCs w:val="32"/>
          <w:lang w:val="en-US"/>
        </w:rPr>
      </w:pPr>
    </w:p>
    <w:p w:rsidR="00552F2F" w:rsidRPr="00B0596C" w:rsidRDefault="00552F2F" w:rsidP="00B0596C">
      <w:pPr>
        <w:widowControl w:val="0"/>
        <w:autoSpaceDE w:val="0"/>
        <w:jc w:val="both"/>
        <w:rPr>
          <w:sz w:val="32"/>
          <w:szCs w:val="32"/>
          <w:lang w:val="en-US"/>
        </w:rPr>
      </w:pPr>
    </w:p>
    <w:p w:rsidR="00552F2F" w:rsidRPr="00B0596C" w:rsidRDefault="00552F2F" w:rsidP="00B0596C">
      <w:pPr>
        <w:widowControl w:val="0"/>
        <w:autoSpaceDE w:val="0"/>
        <w:jc w:val="both"/>
        <w:rPr>
          <w:sz w:val="32"/>
          <w:szCs w:val="32"/>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11578F" w:rsidRDefault="0011578F" w:rsidP="00450EFD">
      <w:pPr>
        <w:widowControl w:val="0"/>
        <w:autoSpaceDE w:val="0"/>
        <w:jc w:val="both"/>
        <w:rPr>
          <w:lang w:val="en-US"/>
        </w:rPr>
      </w:pPr>
    </w:p>
    <w:p w:rsidR="0011578F" w:rsidRDefault="0011578F" w:rsidP="00450EFD">
      <w:pPr>
        <w:widowControl w:val="0"/>
        <w:autoSpaceDE w:val="0"/>
        <w:jc w:val="both"/>
        <w:rPr>
          <w:lang w:val="en-US"/>
        </w:rPr>
      </w:pPr>
    </w:p>
    <w:p w:rsidR="0011578F" w:rsidRDefault="0011578F" w:rsidP="00450EFD">
      <w:pPr>
        <w:widowControl w:val="0"/>
        <w:autoSpaceDE w:val="0"/>
        <w:jc w:val="both"/>
        <w:rPr>
          <w:lang w:val="en-US"/>
        </w:rPr>
      </w:pPr>
    </w:p>
    <w:p w:rsidR="00BC0C3D" w:rsidRDefault="00BC0C3D" w:rsidP="00450EFD">
      <w:pPr>
        <w:widowControl w:val="0"/>
        <w:autoSpaceDE w:val="0"/>
        <w:jc w:val="both"/>
        <w:rPr>
          <w:lang w:val="en-US"/>
        </w:rPr>
      </w:pPr>
    </w:p>
    <w:p w:rsidR="00552F2F" w:rsidRDefault="00552F2F"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Pr="00CF5520" w:rsidRDefault="00552F2F" w:rsidP="00450EFD">
      <w:pPr>
        <w:widowControl w:val="0"/>
        <w:autoSpaceDE w:val="0"/>
        <w:jc w:val="both"/>
        <w:rPr>
          <w:lang w:val="en-US"/>
        </w:rPr>
      </w:pPr>
    </w:p>
    <w:p w:rsidR="00450EFD" w:rsidRPr="00CF5520" w:rsidRDefault="00450EFD" w:rsidP="00450EFD">
      <w:pPr>
        <w:widowControl w:val="0"/>
        <w:autoSpaceDE w:val="0"/>
        <w:jc w:val="both"/>
        <w:rPr>
          <w:lang w:val="en-US"/>
        </w:rPr>
      </w:pPr>
    </w:p>
    <w:p w:rsidR="00174231" w:rsidRPr="00456412" w:rsidRDefault="00174231" w:rsidP="00174231">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szCs w:val="40"/>
        </w:rPr>
        <w:t>Pièce n° 1 :</w:t>
      </w:r>
    </w:p>
    <w:p w:rsidR="00174231" w:rsidRPr="00456412" w:rsidRDefault="00174231" w:rsidP="00174231">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rPr>
        <w:t>AVIS D</w:t>
      </w:r>
      <w:r w:rsidRPr="00456412">
        <w:rPr>
          <w:b/>
          <w:spacing w:val="39"/>
          <w:sz w:val="40"/>
        </w:rPr>
        <w:t>'</w:t>
      </w:r>
      <w:r w:rsidRPr="00456412">
        <w:rPr>
          <w:b/>
          <w:sz w:val="40"/>
        </w:rPr>
        <w:t>APPEL D</w:t>
      </w:r>
      <w:r w:rsidRPr="00456412">
        <w:rPr>
          <w:b/>
          <w:spacing w:val="39"/>
          <w:sz w:val="40"/>
        </w:rPr>
        <w:t>'OFF</w:t>
      </w:r>
      <w:r w:rsidRPr="00456412">
        <w:rPr>
          <w:b/>
          <w:sz w:val="40"/>
        </w:rPr>
        <w:t>RES (VERSION ANGLAISE</w:t>
      </w:r>
      <w:r w:rsidRPr="00456412">
        <w:rPr>
          <w:b/>
          <w:spacing w:val="39"/>
          <w:sz w:val="40"/>
        </w:rPr>
        <w:t>)</w:t>
      </w:r>
    </w:p>
    <w:p w:rsidR="00174231" w:rsidRPr="00CF5520" w:rsidRDefault="00174231" w:rsidP="00174231">
      <w:pPr>
        <w:widowControl w:val="0"/>
        <w:autoSpaceDE w:val="0"/>
        <w:jc w:val="both"/>
        <w:rPr>
          <w:spacing w:val="38"/>
        </w:rPr>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Default="00450EFD"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055C1C" w:rsidRDefault="00055C1C">
      <w:pPr>
        <w:suppressAutoHyphens w:val="0"/>
        <w:autoSpaceDN/>
        <w:spacing w:after="200" w:line="276" w:lineRule="auto"/>
      </w:pPr>
      <w:r>
        <w:br w:type="page"/>
      </w:r>
    </w:p>
    <w:p w:rsidR="00174231" w:rsidRPr="00966A24" w:rsidRDefault="00086C75" w:rsidP="00450EFD">
      <w:pPr>
        <w:widowControl w:val="0"/>
        <w:autoSpaceDE w:val="0"/>
        <w:jc w:val="both"/>
        <w:rPr>
          <w:highlight w:val="yellow"/>
        </w:rPr>
      </w:pPr>
      <w:r w:rsidRPr="00966A24">
        <w:rPr>
          <w:noProof/>
          <w:highlight w:val="yellow"/>
        </w:rPr>
        <w:lastRenderedPageBreak/>
        <w:drawing>
          <wp:anchor distT="0" distB="0" distL="114300" distR="114300" simplePos="0" relativeHeight="251665408" behindDoc="0" locked="0" layoutInCell="1" allowOverlap="1">
            <wp:simplePos x="0" y="0"/>
            <wp:positionH relativeFrom="margin">
              <wp:posOffset>2602230</wp:posOffset>
            </wp:positionH>
            <wp:positionV relativeFrom="margin">
              <wp:posOffset>-314325</wp:posOffset>
            </wp:positionV>
            <wp:extent cx="1267460" cy="1336675"/>
            <wp:effectExtent l="0" t="0" r="8890" b="0"/>
            <wp:wrapSquare wrapText="bothSides"/>
            <wp:docPr id="21" name="Image 2" descr="C:\Users\hp\Documents\LOGO MVANGAN fr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LOGO MVANGAN franc.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7460" cy="1336675"/>
                    </a:xfrm>
                    <a:prstGeom prst="rect">
                      <a:avLst/>
                    </a:prstGeom>
                    <a:noFill/>
                    <a:ln w="9525">
                      <a:noFill/>
                      <a:miter lim="800000"/>
                      <a:headEnd/>
                      <a:tailEnd/>
                    </a:ln>
                  </pic:spPr>
                </pic:pic>
              </a:graphicData>
            </a:graphic>
          </wp:anchor>
        </w:drawing>
      </w:r>
      <w:r w:rsidR="00513E7D" w:rsidRPr="00513E7D">
        <w:rPr>
          <w:noProof/>
          <w:highlight w:val="yellow"/>
        </w:rPr>
        <w:pict>
          <v:shape id="_x0000_s1033" type="#_x0000_t202" style="position:absolute;left:0;text-align:left;margin-left:352.95pt;margin-top:-32.05pt;width:176.55pt;height:66.1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" strokecolor="white [3212]">
            <v:textbox>
              <w:txbxContent>
                <w:p w:rsidR="003144BA" w:rsidRPr="00F43616" w:rsidRDefault="003144BA" w:rsidP="004A6DFC">
                  <w:pPr>
                    <w:jc w:val="center"/>
                    <w:rPr>
                      <w:b/>
                      <w:sz w:val="18"/>
                      <w:szCs w:val="18"/>
                      <w:lang w:val="en-US"/>
                    </w:rPr>
                  </w:pPr>
                  <w:r w:rsidRPr="00F43616">
                    <w:rPr>
                      <w:b/>
                      <w:sz w:val="18"/>
                      <w:szCs w:val="18"/>
                      <w:lang w:val="en-US"/>
                    </w:rPr>
                    <w:t xml:space="preserve">REPUBLIQUE DU CAMEROUN </w:t>
                  </w:r>
                </w:p>
                <w:p w:rsidR="003144BA" w:rsidRPr="00F43616" w:rsidRDefault="003144BA" w:rsidP="004A6DFC">
                  <w:pPr>
                    <w:jc w:val="center"/>
                    <w:rPr>
                      <w:b/>
                      <w:sz w:val="18"/>
                      <w:szCs w:val="18"/>
                      <w:lang w:val="en-US"/>
                    </w:rPr>
                  </w:pPr>
                  <w:r w:rsidRPr="00F43616">
                    <w:rPr>
                      <w:b/>
                      <w:sz w:val="18"/>
                      <w:szCs w:val="18"/>
                      <w:lang w:val="en-US"/>
                    </w:rPr>
                    <w:t>REPUBLIC OF CAMEROON</w:t>
                  </w:r>
                </w:p>
                <w:p w:rsidR="003144BA" w:rsidRPr="00F43616" w:rsidRDefault="003144BA" w:rsidP="004A6DFC">
                  <w:pPr>
                    <w:jc w:val="center"/>
                    <w:rPr>
                      <w:b/>
                      <w:sz w:val="18"/>
                      <w:szCs w:val="18"/>
                      <w:lang w:val="en-US"/>
                    </w:rPr>
                  </w:pPr>
                  <w:r w:rsidRPr="00F43616">
                    <w:rPr>
                      <w:b/>
                      <w:sz w:val="18"/>
                      <w:szCs w:val="18"/>
                      <w:lang w:val="en-US"/>
                    </w:rPr>
                    <w:t>*****</w:t>
                  </w:r>
                </w:p>
                <w:p w:rsidR="003144BA" w:rsidRPr="00F43616" w:rsidRDefault="003144BA" w:rsidP="004A6DFC">
                  <w:pPr>
                    <w:jc w:val="center"/>
                    <w:rPr>
                      <w:b/>
                      <w:sz w:val="18"/>
                      <w:szCs w:val="18"/>
                      <w:lang w:val="en-US"/>
                    </w:rPr>
                  </w:pPr>
                  <w:r w:rsidRPr="00F43616">
                    <w:rPr>
                      <w:b/>
                      <w:sz w:val="18"/>
                      <w:szCs w:val="18"/>
                      <w:lang w:val="en-US"/>
                    </w:rPr>
                    <w:t>Paix - Travail - Patrie</w:t>
                  </w:r>
                </w:p>
                <w:p w:rsidR="003144BA" w:rsidRPr="00F43616" w:rsidRDefault="003144BA" w:rsidP="004A6DFC">
                  <w:pPr>
                    <w:jc w:val="center"/>
                    <w:rPr>
                      <w:b/>
                      <w:sz w:val="18"/>
                      <w:szCs w:val="18"/>
                      <w:lang w:val="en-US"/>
                    </w:rPr>
                  </w:pPr>
                  <w:r w:rsidRPr="00F43616">
                    <w:rPr>
                      <w:b/>
                      <w:sz w:val="18"/>
                      <w:szCs w:val="18"/>
                      <w:lang w:val="en-US"/>
                    </w:rPr>
                    <w:t xml:space="preserve">Peace -Work - Fatherland </w:t>
                  </w:r>
                </w:p>
                <w:p w:rsidR="003144BA" w:rsidRPr="00F43616" w:rsidRDefault="003144BA" w:rsidP="004A6DFC">
                  <w:pPr>
                    <w:jc w:val="center"/>
                    <w:rPr>
                      <w:b/>
                      <w:sz w:val="18"/>
                      <w:szCs w:val="18"/>
                      <w:lang w:val="en-US"/>
                    </w:rPr>
                  </w:pPr>
                  <w:r w:rsidRPr="00F43616">
                    <w:rPr>
                      <w:b/>
                      <w:sz w:val="18"/>
                      <w:szCs w:val="18"/>
                      <w:lang w:val="en-US"/>
                    </w:rPr>
                    <w:t>*****</w:t>
                  </w:r>
                </w:p>
                <w:p w:rsidR="003144BA" w:rsidRPr="002A776C" w:rsidRDefault="003144BA" w:rsidP="004A6DFC">
                  <w:pPr>
                    <w:rPr>
                      <w:b/>
                      <w:lang w:val="en-US"/>
                    </w:rPr>
                  </w:pPr>
                </w:p>
              </w:txbxContent>
            </v:textbox>
          </v:shape>
        </w:pict>
      </w:r>
      <w:r w:rsidR="00513E7D" w:rsidRPr="00513E7D">
        <w:rPr>
          <w:noProof/>
          <w:highlight w:val="yellow"/>
        </w:rPr>
        <w:pict>
          <v:shape id="_x0000_s1034" type="#_x0000_t202" style="position:absolute;left:0;text-align:left;margin-left:-26.65pt;margin-top:-27.15pt;width:199.55pt;height:145.4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" strokecolor="white [3212]">
            <v:textbox>
              <w:txbxContent>
                <w:p w:rsidR="003144BA" w:rsidRPr="00F43616" w:rsidRDefault="003144BA" w:rsidP="004A6DFC">
                  <w:pPr>
                    <w:jc w:val="center"/>
                    <w:rPr>
                      <w:b/>
                      <w:sz w:val="18"/>
                      <w:szCs w:val="18"/>
                    </w:rPr>
                  </w:pPr>
                  <w:r w:rsidRPr="00F43616">
                    <w:rPr>
                      <w:b/>
                      <w:sz w:val="18"/>
                      <w:szCs w:val="18"/>
                    </w:rPr>
                    <w:t>REGION DU SUD</w:t>
                  </w:r>
                </w:p>
                <w:p w:rsidR="003144BA" w:rsidRPr="00F43616" w:rsidRDefault="003144BA" w:rsidP="004A6DFC">
                  <w:pPr>
                    <w:jc w:val="center"/>
                    <w:rPr>
                      <w:b/>
                      <w:sz w:val="18"/>
                      <w:szCs w:val="18"/>
                    </w:rPr>
                  </w:pPr>
                  <w:r w:rsidRPr="00F43616">
                    <w:rPr>
                      <w:b/>
                      <w:sz w:val="18"/>
                      <w:szCs w:val="18"/>
                    </w:rPr>
                    <w:t>SOUTH REGION</w:t>
                  </w:r>
                </w:p>
                <w:p w:rsidR="003144BA" w:rsidRPr="00F43616" w:rsidRDefault="003144BA" w:rsidP="004A6DFC">
                  <w:pPr>
                    <w:jc w:val="center"/>
                    <w:rPr>
                      <w:b/>
                      <w:sz w:val="18"/>
                      <w:szCs w:val="18"/>
                    </w:rPr>
                  </w:pPr>
                  <w:r w:rsidRPr="00F43616">
                    <w:rPr>
                      <w:b/>
                      <w:sz w:val="18"/>
                      <w:szCs w:val="18"/>
                    </w:rPr>
                    <w:t>*****</w:t>
                  </w:r>
                </w:p>
                <w:p w:rsidR="003144BA" w:rsidRPr="00F43616" w:rsidRDefault="003144BA" w:rsidP="004A6DFC">
                  <w:pPr>
                    <w:jc w:val="center"/>
                    <w:rPr>
                      <w:b/>
                      <w:sz w:val="18"/>
                      <w:szCs w:val="18"/>
                    </w:rPr>
                  </w:pPr>
                  <w:r w:rsidRPr="00F43616">
                    <w:rPr>
                      <w:b/>
                      <w:sz w:val="18"/>
                      <w:szCs w:val="18"/>
                    </w:rPr>
                    <w:t>DEPARTEMENT DE LA MVILA</w:t>
                  </w:r>
                </w:p>
                <w:p w:rsidR="003144BA" w:rsidRPr="00F43616" w:rsidRDefault="003144BA" w:rsidP="004A6DFC">
                  <w:pPr>
                    <w:jc w:val="center"/>
                    <w:rPr>
                      <w:b/>
                      <w:sz w:val="18"/>
                      <w:szCs w:val="18"/>
                    </w:rPr>
                  </w:pPr>
                  <w:r w:rsidRPr="00F43616">
                    <w:rPr>
                      <w:b/>
                      <w:sz w:val="18"/>
                      <w:szCs w:val="18"/>
                    </w:rPr>
                    <w:t>MVILA  DIVISION</w:t>
                  </w:r>
                </w:p>
                <w:p w:rsidR="003144BA" w:rsidRPr="00F43616" w:rsidRDefault="003144BA" w:rsidP="004A6DFC">
                  <w:pPr>
                    <w:jc w:val="center"/>
                    <w:rPr>
                      <w:b/>
                      <w:sz w:val="18"/>
                      <w:szCs w:val="18"/>
                    </w:rPr>
                  </w:pPr>
                  <w:r w:rsidRPr="00F43616">
                    <w:rPr>
                      <w:b/>
                      <w:sz w:val="18"/>
                      <w:szCs w:val="18"/>
                    </w:rPr>
                    <w:t>*****</w:t>
                  </w:r>
                </w:p>
                <w:p w:rsidR="003144BA" w:rsidRPr="00F43616" w:rsidRDefault="003144BA" w:rsidP="004A6DFC">
                  <w:pPr>
                    <w:jc w:val="center"/>
                    <w:rPr>
                      <w:b/>
                      <w:sz w:val="18"/>
                      <w:szCs w:val="18"/>
                    </w:rPr>
                  </w:pPr>
                  <w:r w:rsidRPr="00F43616">
                    <w:rPr>
                      <w:b/>
                      <w:sz w:val="18"/>
                      <w:szCs w:val="18"/>
                    </w:rPr>
                    <w:t>COMMUNE DE MVANGAN</w:t>
                  </w:r>
                </w:p>
                <w:p w:rsidR="003144BA" w:rsidRPr="00F43616" w:rsidRDefault="003144BA" w:rsidP="004A6DFC">
                  <w:pPr>
                    <w:jc w:val="center"/>
                    <w:rPr>
                      <w:b/>
                      <w:sz w:val="18"/>
                      <w:szCs w:val="18"/>
                    </w:rPr>
                  </w:pPr>
                  <w:r w:rsidRPr="00F43616">
                    <w:rPr>
                      <w:b/>
                      <w:sz w:val="18"/>
                      <w:szCs w:val="18"/>
                    </w:rPr>
                    <w:t>MVANGAN  COUNCIL</w:t>
                  </w:r>
                </w:p>
                <w:p w:rsidR="003144BA" w:rsidRPr="00BA3F42" w:rsidRDefault="003144BA" w:rsidP="004A6DFC">
                  <w:pPr>
                    <w:jc w:val="center"/>
                    <w:rPr>
                      <w:b/>
                      <w:sz w:val="18"/>
                      <w:szCs w:val="18"/>
                      <w:lang w:val="en-US"/>
                    </w:rPr>
                  </w:pPr>
                  <w:r w:rsidRPr="00BA3F42">
                    <w:rPr>
                      <w:b/>
                      <w:sz w:val="18"/>
                      <w:szCs w:val="18"/>
                      <w:lang w:val="en-US"/>
                    </w:rPr>
                    <w:t>*****</w:t>
                  </w:r>
                </w:p>
                <w:p w:rsidR="003144BA" w:rsidRPr="00F43616" w:rsidRDefault="003144BA" w:rsidP="004A6DFC">
                  <w:pPr>
                    <w:jc w:val="center"/>
                    <w:rPr>
                      <w:b/>
                      <w:sz w:val="18"/>
                      <w:szCs w:val="18"/>
                      <w:lang w:val="en-US"/>
                    </w:rPr>
                  </w:pPr>
                  <w:r w:rsidRPr="00F43616">
                    <w:rPr>
                      <w:b/>
                      <w:sz w:val="18"/>
                      <w:szCs w:val="18"/>
                      <w:lang w:val="en-US"/>
                    </w:rPr>
                    <w:t>SECRETARIAT GENERAL</w:t>
                  </w:r>
                </w:p>
                <w:p w:rsidR="003144BA" w:rsidRPr="00F43616" w:rsidRDefault="003144BA" w:rsidP="004A6DFC">
                  <w:pPr>
                    <w:jc w:val="center"/>
                    <w:rPr>
                      <w:b/>
                      <w:sz w:val="18"/>
                      <w:szCs w:val="18"/>
                      <w:lang w:val="en-US"/>
                    </w:rPr>
                  </w:pPr>
                  <w:r w:rsidRPr="00F43616">
                    <w:rPr>
                      <w:b/>
                      <w:sz w:val="18"/>
                      <w:szCs w:val="18"/>
                      <w:lang w:val="en-US"/>
                    </w:rPr>
                    <w:t>GENERAL SECRETARY</w:t>
                  </w:r>
                </w:p>
                <w:p w:rsidR="003144BA" w:rsidRPr="00F43616" w:rsidRDefault="003144BA" w:rsidP="004A6DFC">
                  <w:pPr>
                    <w:jc w:val="center"/>
                    <w:rPr>
                      <w:b/>
                      <w:sz w:val="18"/>
                      <w:szCs w:val="18"/>
                      <w:lang w:val="en-US"/>
                    </w:rPr>
                  </w:pPr>
                  <w:r w:rsidRPr="00F43616">
                    <w:rPr>
                      <w:b/>
                      <w:sz w:val="18"/>
                      <w:szCs w:val="18"/>
                      <w:lang w:val="en-US"/>
                    </w:rPr>
                    <w:t>*****</w:t>
                  </w:r>
                </w:p>
                <w:p w:rsidR="003144BA" w:rsidRPr="00F43616" w:rsidRDefault="003144BA" w:rsidP="004A6DFC">
                  <w:pPr>
                    <w:jc w:val="center"/>
                    <w:rPr>
                      <w:b/>
                      <w:sz w:val="18"/>
                      <w:szCs w:val="18"/>
                      <w:lang w:val="en-US"/>
                    </w:rPr>
                  </w:pPr>
                  <w:r w:rsidRPr="00F43616">
                    <w:rPr>
                      <w:b/>
                      <w:sz w:val="18"/>
                      <w:szCs w:val="18"/>
                      <w:lang w:val="en-US"/>
                    </w:rPr>
                    <w:t xml:space="preserve">BP 01 MVANGAN </w:t>
                  </w:r>
                </w:p>
              </w:txbxContent>
            </v:textbox>
          </v:shape>
        </w:pict>
      </w:r>
    </w:p>
    <w:p w:rsidR="004A6DFC" w:rsidRPr="00966A24" w:rsidRDefault="004A6DFC" w:rsidP="004A6DFC">
      <w:pPr>
        <w:rPr>
          <w:highlight w:val="yellow"/>
        </w:rPr>
      </w:pPr>
    </w:p>
    <w:p w:rsidR="004A6DFC" w:rsidRPr="00966A24" w:rsidRDefault="004A6DFC" w:rsidP="004A6DFC">
      <w:pPr>
        <w:rPr>
          <w:highlight w:val="yellow"/>
        </w:rPr>
      </w:pPr>
    </w:p>
    <w:p w:rsidR="004A6DFC" w:rsidRPr="00966A24" w:rsidRDefault="004A6DFC" w:rsidP="004A6DFC">
      <w:pPr>
        <w:tabs>
          <w:tab w:val="left" w:pos="4904"/>
          <w:tab w:val="left" w:pos="8070"/>
        </w:tabs>
        <w:jc w:val="center"/>
        <w:rPr>
          <w:highlight w:val="yellow"/>
        </w:rPr>
      </w:pPr>
    </w:p>
    <w:p w:rsidR="004A6DFC" w:rsidRPr="00D93B3A" w:rsidRDefault="004A6DFC" w:rsidP="004A6DFC">
      <w:pPr>
        <w:widowControl w:val="0"/>
        <w:autoSpaceDE w:val="0"/>
        <w:jc w:val="both"/>
        <w:rPr>
          <w:highlight w:val="yellow"/>
        </w:rPr>
      </w:pPr>
    </w:p>
    <w:p w:rsidR="004A6DFC" w:rsidRPr="00D93B3A" w:rsidRDefault="004A6DFC" w:rsidP="004A6DFC">
      <w:pPr>
        <w:widowControl w:val="0"/>
        <w:autoSpaceDE w:val="0"/>
        <w:jc w:val="both"/>
        <w:rPr>
          <w:highlight w:val="yellow"/>
        </w:rPr>
      </w:pPr>
    </w:p>
    <w:p w:rsidR="00055C1C" w:rsidRPr="00D93B3A" w:rsidRDefault="00055C1C" w:rsidP="004A6DFC">
      <w:pPr>
        <w:widowControl w:val="0"/>
        <w:autoSpaceDE w:val="0"/>
        <w:jc w:val="both"/>
        <w:rPr>
          <w:highlight w:val="yellow"/>
        </w:rPr>
      </w:pPr>
    </w:p>
    <w:p w:rsidR="00055C1C" w:rsidRPr="00D93B3A" w:rsidRDefault="00055C1C" w:rsidP="004A6DFC">
      <w:pPr>
        <w:widowControl w:val="0"/>
        <w:autoSpaceDE w:val="0"/>
        <w:jc w:val="both"/>
        <w:rPr>
          <w:highlight w:val="yellow"/>
        </w:rPr>
      </w:pPr>
    </w:p>
    <w:p w:rsidR="00055C1C" w:rsidRPr="00D93B3A" w:rsidRDefault="00055C1C" w:rsidP="004A6DFC">
      <w:pPr>
        <w:widowControl w:val="0"/>
        <w:autoSpaceDE w:val="0"/>
        <w:jc w:val="both"/>
        <w:rPr>
          <w:highlight w:val="yellow"/>
        </w:rPr>
      </w:pPr>
    </w:p>
    <w:p w:rsidR="00BC4ACD" w:rsidRPr="004D0A99" w:rsidRDefault="00BC4ACD" w:rsidP="00BC4ACD">
      <w:pPr>
        <w:widowControl w:val="0"/>
        <w:autoSpaceDE w:val="0"/>
        <w:jc w:val="center"/>
        <w:rPr>
          <w:b/>
          <w:bCs/>
          <w:lang w:val="en-US"/>
        </w:rPr>
      </w:pPr>
      <w:r w:rsidRPr="004D0A99">
        <w:rPr>
          <w:b/>
          <w:bCs/>
          <w:lang w:val="en-US"/>
        </w:rPr>
        <w:t>OPEN NATIONAL CALL FOR TENDER NOTICE No. 008</w:t>
      </w:r>
      <w:r w:rsidR="00140485">
        <w:rPr>
          <w:b/>
          <w:bCs/>
          <w:lang w:val="en-US"/>
        </w:rPr>
        <w:t>THIRD</w:t>
      </w:r>
      <w:r w:rsidRPr="004D0A99">
        <w:rPr>
          <w:b/>
          <w:bCs/>
          <w:lang w:val="en-US"/>
        </w:rPr>
        <w:t>/AONO/C-MVGAN/CIPM/ 2024 DU</w:t>
      </w:r>
      <w:r w:rsidR="00D5025A" w:rsidRPr="00D5025A">
        <w:rPr>
          <w:b/>
          <w:bCs/>
          <w:lang w:val="en-US"/>
        </w:rPr>
        <w:t>06/06/2024</w:t>
      </w:r>
      <w:r w:rsidRPr="004D0A99">
        <w:rPr>
          <w:b/>
          <w:bCs/>
          <w:lang w:val="en-US"/>
        </w:rPr>
        <w:t xml:space="preserve"> FOR REHABILITATION WORK ON CLASSROOMS OF PUBLIC SCHOOLS IN THE COMMUNE OF MVANGAN, DEPARTMENT OF MVILA, REGION OF SOUTH, IN EMERGENCY PROCEDURE</w:t>
      </w:r>
    </w:p>
    <w:p w:rsidR="00BC4ACD" w:rsidRPr="004D0A99" w:rsidRDefault="00BC4ACD" w:rsidP="00BC4ACD">
      <w:pPr>
        <w:widowControl w:val="0"/>
        <w:autoSpaceDE w:val="0"/>
        <w:jc w:val="center"/>
        <w:rPr>
          <w:b/>
          <w:bCs/>
          <w:lang w:val="en-US"/>
        </w:rPr>
      </w:pPr>
    </w:p>
    <w:p w:rsidR="00BC4ACD" w:rsidRPr="004D0A99" w:rsidRDefault="00BC4ACD" w:rsidP="00BC4ACD">
      <w:pPr>
        <w:widowControl w:val="0"/>
        <w:autoSpaceDE w:val="0"/>
        <w:jc w:val="center"/>
        <w:rPr>
          <w:b/>
          <w:bCs/>
          <w:lang w:val="en-US"/>
        </w:rPr>
      </w:pPr>
      <w:r w:rsidRPr="004D0A99">
        <w:rPr>
          <w:b/>
          <w:bCs/>
          <w:lang w:val="en-US"/>
        </w:rPr>
        <w:t>Financing: BIP MINEDUB, FY 2024, Imputation: 58 15 102 01 641830 523314</w:t>
      </w:r>
    </w:p>
    <w:p w:rsidR="00BC4ACD" w:rsidRPr="004D0A99" w:rsidRDefault="00BC4ACD" w:rsidP="00BC4ACD">
      <w:pPr>
        <w:widowControl w:val="0"/>
        <w:autoSpaceDE w:val="0"/>
        <w:jc w:val="both"/>
        <w:rPr>
          <w:b/>
          <w:bCs/>
          <w:lang w:val="en-US"/>
        </w:rPr>
      </w:pPr>
    </w:p>
    <w:p w:rsidR="0015397B" w:rsidRPr="004D0A99" w:rsidRDefault="00BC4ACD" w:rsidP="00BC4ACD">
      <w:pPr>
        <w:widowControl w:val="0"/>
        <w:autoSpaceDE w:val="0"/>
        <w:jc w:val="both"/>
        <w:rPr>
          <w:b/>
          <w:bCs/>
          <w:lang w:val="en-US"/>
        </w:rPr>
      </w:pPr>
      <w:r w:rsidRPr="004D0A99">
        <w:rPr>
          <w:b/>
          <w:bCs/>
          <w:lang w:val="en-US"/>
        </w:rPr>
        <w:t>Subject of the Call for Tenders</w:t>
      </w:r>
    </w:p>
    <w:p w:rsidR="00BC4ACD" w:rsidRPr="004D0A99" w:rsidRDefault="00BC4ACD" w:rsidP="00BC4ACD">
      <w:pPr>
        <w:widowControl w:val="0"/>
        <w:autoSpaceDE w:val="0"/>
        <w:jc w:val="both"/>
        <w:rPr>
          <w:lang w:val="en-US"/>
        </w:rPr>
      </w:pPr>
    </w:p>
    <w:p w:rsidR="00BC4ACD" w:rsidRPr="004D0A99" w:rsidRDefault="00BC4ACD" w:rsidP="00BC4ACD">
      <w:pPr>
        <w:widowControl w:val="0"/>
        <w:shd w:val="clear" w:color="auto" w:fill="FFFFFF"/>
        <w:autoSpaceDE w:val="0"/>
        <w:jc w:val="both"/>
        <w:rPr>
          <w:lang w:val="en-US"/>
        </w:rPr>
      </w:pPr>
      <w:r w:rsidRPr="004D0A99">
        <w:rPr>
          <w:lang w:val="en-US"/>
        </w:rPr>
        <w:t>As part of the execution of the BIP 2024, the Mayor of the Municipality of Mvangan is launching a National Open Call for Tenders in emergency procedure for the execution of rehabilitation work on the classrooms of Public Schools in the Municipality of Mvangan, Mvila Department, South Region.</w:t>
      </w:r>
    </w:p>
    <w:p w:rsidR="00BC4ACD" w:rsidRPr="004D0A99" w:rsidRDefault="00BC4ACD" w:rsidP="00BC4ACD">
      <w:pPr>
        <w:widowControl w:val="0"/>
        <w:shd w:val="clear" w:color="auto" w:fill="FFFFFF"/>
        <w:autoSpaceDE w:val="0"/>
        <w:ind w:left="785"/>
        <w:jc w:val="both"/>
        <w:rPr>
          <w:lang w:val="en-US"/>
        </w:rPr>
      </w:pPr>
      <w:r w:rsidRPr="004D0A99">
        <w:rPr>
          <w:lang w:val="en-US"/>
        </w:rPr>
        <w:t>LOT N°1: EP BIKONG</w:t>
      </w:r>
    </w:p>
    <w:p w:rsidR="00BC4ACD" w:rsidRPr="004D0A99" w:rsidRDefault="00BC4ACD" w:rsidP="00BC4ACD">
      <w:pPr>
        <w:widowControl w:val="0"/>
        <w:shd w:val="clear" w:color="auto" w:fill="FFFFFF"/>
        <w:autoSpaceDE w:val="0"/>
        <w:ind w:left="785"/>
        <w:jc w:val="both"/>
        <w:rPr>
          <w:lang w:val="en-US"/>
        </w:rPr>
      </w:pPr>
      <w:r w:rsidRPr="004D0A99">
        <w:rPr>
          <w:lang w:val="en-US"/>
        </w:rPr>
        <w:t>LOT N°2: EP AMVOM</w:t>
      </w:r>
    </w:p>
    <w:p w:rsidR="00BC4ACD" w:rsidRPr="004D0A99" w:rsidRDefault="00BC4ACD" w:rsidP="00BC4ACD">
      <w:pPr>
        <w:widowControl w:val="0"/>
        <w:shd w:val="clear" w:color="auto" w:fill="FFFFFF"/>
        <w:autoSpaceDE w:val="0"/>
        <w:jc w:val="both"/>
        <w:rPr>
          <w:b/>
          <w:bCs/>
          <w:lang w:val="en-US"/>
        </w:rPr>
      </w:pPr>
    </w:p>
    <w:p w:rsidR="00F01C94" w:rsidRPr="004D0A99" w:rsidRDefault="00F01C94" w:rsidP="00F01C94">
      <w:pPr>
        <w:widowControl w:val="0"/>
        <w:autoSpaceDE w:val="0"/>
        <w:adjustRightInd w:val="0"/>
        <w:spacing w:after="120"/>
        <w:ind w:right="-23"/>
        <w:jc w:val="both"/>
        <w:rPr>
          <w:b/>
          <w:bCs/>
          <w:lang w:val="en-US"/>
        </w:rPr>
      </w:pPr>
      <w:r w:rsidRPr="004D0A99">
        <w:rPr>
          <w:b/>
          <w:bCs/>
          <w:lang w:val="en-US"/>
        </w:rPr>
        <w:t>1. Consistency of the work</w:t>
      </w:r>
    </w:p>
    <w:p w:rsidR="00F01C94" w:rsidRPr="004D0A99" w:rsidRDefault="00F01C94" w:rsidP="00F01C94">
      <w:pPr>
        <w:widowControl w:val="0"/>
        <w:autoSpaceDE w:val="0"/>
        <w:adjustRightInd w:val="0"/>
        <w:spacing w:after="120"/>
        <w:ind w:right="-23"/>
        <w:jc w:val="both"/>
        <w:rPr>
          <w:bCs/>
          <w:lang w:val="en-US"/>
        </w:rPr>
      </w:pPr>
      <w:r w:rsidRPr="004D0A99">
        <w:rPr>
          <w:bCs/>
          <w:lang w:val="en-US"/>
        </w:rPr>
        <w:t>The work, subject of this Call for Tenders, includes all the trades planned and detailed within the framework of the Quantitative and Estimated Estimate and includes in particular:</w:t>
      </w:r>
    </w:p>
    <w:p w:rsidR="00F01C94" w:rsidRPr="004D0A99" w:rsidRDefault="00F01C94" w:rsidP="00F43D3B">
      <w:pPr>
        <w:pStyle w:val="Paragraphedeliste"/>
        <w:widowControl w:val="0"/>
        <w:numPr>
          <w:ilvl w:val="0"/>
          <w:numId w:val="47"/>
        </w:numPr>
        <w:autoSpaceDE w:val="0"/>
        <w:adjustRightInd w:val="0"/>
        <w:spacing w:after="120"/>
        <w:ind w:right="-23"/>
        <w:jc w:val="both"/>
        <w:rPr>
          <w:b/>
          <w:bCs/>
          <w:lang w:val="en-US"/>
        </w:rPr>
      </w:pPr>
      <w:r w:rsidRPr="004D0A99">
        <w:rPr>
          <w:b/>
          <w:bCs/>
          <w:lang w:val="en-US"/>
        </w:rPr>
        <w:t>Preliminary works-mobilization of the site;</w:t>
      </w:r>
    </w:p>
    <w:p w:rsidR="00F01C94" w:rsidRPr="00F01C94" w:rsidRDefault="00F01C94" w:rsidP="00F43D3B">
      <w:pPr>
        <w:pStyle w:val="Paragraphedeliste"/>
        <w:widowControl w:val="0"/>
        <w:numPr>
          <w:ilvl w:val="0"/>
          <w:numId w:val="47"/>
        </w:numPr>
        <w:autoSpaceDE w:val="0"/>
        <w:adjustRightInd w:val="0"/>
        <w:spacing w:after="120"/>
        <w:ind w:right="-23"/>
        <w:jc w:val="both"/>
        <w:rPr>
          <w:b/>
          <w:bCs/>
        </w:rPr>
      </w:pPr>
      <w:r w:rsidRPr="00F01C94">
        <w:rPr>
          <w:b/>
          <w:bCs/>
        </w:rPr>
        <w:t>Masonry;</w:t>
      </w:r>
    </w:p>
    <w:p w:rsidR="00F01C94" w:rsidRPr="00F01C94" w:rsidRDefault="00F01C94" w:rsidP="00F43D3B">
      <w:pPr>
        <w:pStyle w:val="Paragraphedeliste"/>
        <w:widowControl w:val="0"/>
        <w:numPr>
          <w:ilvl w:val="0"/>
          <w:numId w:val="47"/>
        </w:numPr>
        <w:autoSpaceDE w:val="0"/>
        <w:adjustRightInd w:val="0"/>
        <w:spacing w:after="120"/>
        <w:ind w:right="-23"/>
        <w:jc w:val="both"/>
        <w:rPr>
          <w:b/>
          <w:bCs/>
        </w:rPr>
      </w:pPr>
      <w:r w:rsidRPr="00F01C94">
        <w:rPr>
          <w:b/>
          <w:bCs/>
        </w:rPr>
        <w:t>Frame – Ceiling – Cover;</w:t>
      </w:r>
    </w:p>
    <w:p w:rsidR="00F01C94" w:rsidRPr="00F01C94" w:rsidRDefault="00F01C94" w:rsidP="00F43D3B">
      <w:pPr>
        <w:pStyle w:val="Paragraphedeliste"/>
        <w:widowControl w:val="0"/>
        <w:numPr>
          <w:ilvl w:val="0"/>
          <w:numId w:val="47"/>
        </w:numPr>
        <w:autoSpaceDE w:val="0"/>
        <w:adjustRightInd w:val="0"/>
        <w:spacing w:after="120"/>
        <w:ind w:right="-23"/>
        <w:jc w:val="both"/>
        <w:rPr>
          <w:b/>
          <w:bCs/>
        </w:rPr>
      </w:pPr>
      <w:r w:rsidRPr="00F01C94">
        <w:rPr>
          <w:b/>
          <w:bCs/>
        </w:rPr>
        <w:t>Wood and metalcarpentry;</w:t>
      </w:r>
    </w:p>
    <w:p w:rsidR="00F01C94" w:rsidRPr="00F01C94" w:rsidRDefault="00F01C94" w:rsidP="00F43D3B">
      <w:pPr>
        <w:pStyle w:val="Paragraphedeliste"/>
        <w:widowControl w:val="0"/>
        <w:numPr>
          <w:ilvl w:val="0"/>
          <w:numId w:val="47"/>
        </w:numPr>
        <w:autoSpaceDE w:val="0"/>
        <w:adjustRightInd w:val="0"/>
        <w:spacing w:after="120"/>
        <w:ind w:right="-23"/>
        <w:jc w:val="both"/>
        <w:rPr>
          <w:b/>
          <w:bCs/>
        </w:rPr>
      </w:pPr>
      <w:r w:rsidRPr="00F01C94">
        <w:rPr>
          <w:b/>
          <w:bCs/>
        </w:rPr>
        <w:t>Paint ;</w:t>
      </w:r>
    </w:p>
    <w:p w:rsidR="00F01C94" w:rsidRPr="00F01C94" w:rsidRDefault="00F01C94" w:rsidP="00F43D3B">
      <w:pPr>
        <w:pStyle w:val="Paragraphedeliste"/>
        <w:widowControl w:val="0"/>
        <w:numPr>
          <w:ilvl w:val="0"/>
          <w:numId w:val="47"/>
        </w:numPr>
        <w:autoSpaceDE w:val="0"/>
        <w:adjustRightInd w:val="0"/>
        <w:spacing w:after="120"/>
        <w:ind w:right="-23"/>
        <w:jc w:val="both"/>
        <w:rPr>
          <w:b/>
          <w:bCs/>
        </w:rPr>
      </w:pPr>
      <w:r w:rsidRPr="00F01C94">
        <w:rPr>
          <w:b/>
          <w:bCs/>
        </w:rPr>
        <w:t>VRD.</w:t>
      </w:r>
    </w:p>
    <w:p w:rsidR="00F01C94" w:rsidRPr="004D0A99" w:rsidRDefault="00F01C94" w:rsidP="00F01C94">
      <w:pPr>
        <w:widowControl w:val="0"/>
        <w:autoSpaceDE w:val="0"/>
        <w:adjustRightInd w:val="0"/>
        <w:spacing w:after="120"/>
        <w:ind w:right="-23"/>
        <w:jc w:val="both"/>
        <w:rPr>
          <w:bCs/>
          <w:lang w:val="en-US"/>
        </w:rPr>
      </w:pPr>
      <w:r w:rsidRPr="004D0A99">
        <w:rPr>
          <w:bCs/>
          <w:lang w:val="en-US"/>
        </w:rPr>
        <w:t>The methodology for carrying out the various tasks according to the construction standards of public-funded construction is set out in the technical specifications of this DAO.</w:t>
      </w:r>
    </w:p>
    <w:p w:rsidR="00F01C94" w:rsidRPr="004D0A99" w:rsidRDefault="00F01C94" w:rsidP="00F01C94">
      <w:pPr>
        <w:widowControl w:val="0"/>
        <w:autoSpaceDE w:val="0"/>
        <w:adjustRightInd w:val="0"/>
        <w:spacing w:after="120"/>
        <w:ind w:right="-23"/>
        <w:jc w:val="both"/>
        <w:rPr>
          <w:b/>
          <w:bCs/>
          <w:lang w:val="en-US"/>
        </w:rPr>
      </w:pPr>
      <w:r w:rsidRPr="004D0A99">
        <w:rPr>
          <w:b/>
          <w:bCs/>
          <w:lang w:val="en-US"/>
        </w:rPr>
        <w:t>2. Lead time</w:t>
      </w:r>
    </w:p>
    <w:p w:rsidR="00F01C94" w:rsidRPr="004D0A99" w:rsidRDefault="00F01C94" w:rsidP="00F01C94">
      <w:pPr>
        <w:widowControl w:val="0"/>
        <w:autoSpaceDE w:val="0"/>
        <w:adjustRightInd w:val="0"/>
        <w:spacing w:after="120"/>
        <w:ind w:right="-23"/>
        <w:jc w:val="both"/>
        <w:rPr>
          <w:bCs/>
          <w:lang w:val="en-US"/>
        </w:rPr>
      </w:pPr>
      <w:r w:rsidRPr="004D0A99">
        <w:rPr>
          <w:bCs/>
          <w:lang w:val="en-US"/>
        </w:rPr>
        <w:t>The deadline prescribed by the Project Owner for carrying out the work covered by this call for tenders is two (02) months or 60 calendar days per lot.</w:t>
      </w:r>
    </w:p>
    <w:p w:rsidR="00F01C94" w:rsidRPr="004D0A99" w:rsidRDefault="00F01C94" w:rsidP="00F01C94">
      <w:pPr>
        <w:widowControl w:val="0"/>
        <w:autoSpaceDE w:val="0"/>
        <w:adjustRightInd w:val="0"/>
        <w:spacing w:after="120"/>
        <w:ind w:right="-23"/>
        <w:jc w:val="both"/>
        <w:rPr>
          <w:b/>
          <w:bCs/>
          <w:lang w:val="en-US"/>
        </w:rPr>
      </w:pPr>
      <w:r w:rsidRPr="004D0A99">
        <w:rPr>
          <w:b/>
          <w:bCs/>
          <w:lang w:val="en-US"/>
        </w:rPr>
        <w:t>3. Estimated cost</w:t>
      </w:r>
    </w:p>
    <w:p w:rsidR="0015397B" w:rsidRPr="004D0A99" w:rsidRDefault="00F01C94" w:rsidP="00F01C94">
      <w:pPr>
        <w:widowControl w:val="0"/>
        <w:autoSpaceDE w:val="0"/>
        <w:adjustRightInd w:val="0"/>
        <w:spacing w:after="120"/>
        <w:ind w:right="-23"/>
        <w:jc w:val="both"/>
        <w:rPr>
          <w:bCs/>
          <w:lang w:val="en-US"/>
        </w:rPr>
      </w:pPr>
      <w:r w:rsidRPr="004D0A99">
        <w:rPr>
          <w:bCs/>
          <w:lang w:val="en-US"/>
        </w:rPr>
        <w:t>The estimated cost of the project at the end of the preliminary studies is presented as follows in the table below and constitutes the Project Owner's ceiling envelope.</w:t>
      </w:r>
    </w:p>
    <w:tbl>
      <w:tblPr>
        <w:tblStyle w:val="Grilledutableau"/>
        <w:tblW w:w="0" w:type="auto"/>
        <w:tblLook w:val="04A0"/>
      </w:tblPr>
      <w:tblGrid>
        <w:gridCol w:w="1380"/>
        <w:gridCol w:w="4659"/>
        <w:gridCol w:w="3816"/>
      </w:tblGrid>
      <w:tr w:rsidR="0015397B" w:rsidTr="008653EE">
        <w:trPr>
          <w:trHeight w:val="284"/>
        </w:trPr>
        <w:tc>
          <w:tcPr>
            <w:tcW w:w="1384" w:type="dxa"/>
          </w:tcPr>
          <w:p w:rsidR="0015397B" w:rsidRPr="006E4163" w:rsidRDefault="0015397B" w:rsidP="008653EE">
            <w:pPr>
              <w:widowControl w:val="0"/>
              <w:autoSpaceDE w:val="0"/>
              <w:adjustRightInd w:val="0"/>
              <w:ind w:right="-23"/>
              <w:jc w:val="center"/>
              <w:rPr>
                <w:b/>
              </w:rPr>
            </w:pPr>
            <w:r w:rsidRPr="006E4163">
              <w:rPr>
                <w:b/>
              </w:rPr>
              <w:t>N° LOT</w:t>
            </w:r>
          </w:p>
        </w:tc>
        <w:tc>
          <w:tcPr>
            <w:tcW w:w="4678" w:type="dxa"/>
          </w:tcPr>
          <w:p w:rsidR="0015397B" w:rsidRPr="006E4163" w:rsidRDefault="002913B0" w:rsidP="008653EE">
            <w:pPr>
              <w:widowControl w:val="0"/>
              <w:autoSpaceDE w:val="0"/>
              <w:adjustRightInd w:val="0"/>
              <w:ind w:right="-23"/>
              <w:jc w:val="center"/>
              <w:rPr>
                <w:b/>
              </w:rPr>
            </w:pPr>
            <w:r w:rsidRPr="002913B0">
              <w:rPr>
                <w:b/>
              </w:rPr>
              <w:t>PLACE</w:t>
            </w:r>
          </w:p>
        </w:tc>
        <w:tc>
          <w:tcPr>
            <w:tcW w:w="3827" w:type="dxa"/>
          </w:tcPr>
          <w:p w:rsidR="0015397B" w:rsidRPr="006E4163" w:rsidRDefault="002913B0" w:rsidP="008653EE">
            <w:pPr>
              <w:widowControl w:val="0"/>
              <w:autoSpaceDE w:val="0"/>
              <w:adjustRightInd w:val="0"/>
              <w:ind w:right="-23"/>
              <w:jc w:val="center"/>
              <w:rPr>
                <w:b/>
              </w:rPr>
            </w:pPr>
            <w:r w:rsidRPr="002913B0">
              <w:rPr>
                <w:b/>
              </w:rPr>
              <w:t>FORECASTED COST (FCFA)</w:t>
            </w:r>
          </w:p>
        </w:tc>
      </w:tr>
      <w:tr w:rsidR="0015397B" w:rsidTr="008653EE">
        <w:trPr>
          <w:trHeight w:val="284"/>
        </w:trPr>
        <w:tc>
          <w:tcPr>
            <w:tcW w:w="1384" w:type="dxa"/>
            <w:vAlign w:val="center"/>
          </w:tcPr>
          <w:p w:rsidR="0015397B" w:rsidRPr="006E4163" w:rsidRDefault="0015397B" w:rsidP="008653EE">
            <w:pPr>
              <w:widowControl w:val="0"/>
              <w:autoSpaceDE w:val="0"/>
              <w:adjustRightInd w:val="0"/>
              <w:ind w:right="-23"/>
              <w:jc w:val="center"/>
              <w:rPr>
                <w:bCs/>
              </w:rPr>
            </w:pPr>
            <w:r w:rsidRPr="006E4163">
              <w:rPr>
                <w:bCs/>
              </w:rPr>
              <w:t>1</w:t>
            </w:r>
          </w:p>
        </w:tc>
        <w:tc>
          <w:tcPr>
            <w:tcW w:w="4678" w:type="dxa"/>
            <w:vAlign w:val="center"/>
          </w:tcPr>
          <w:p w:rsidR="0015397B" w:rsidRPr="006E4163" w:rsidRDefault="0015397B" w:rsidP="008653EE">
            <w:pPr>
              <w:widowControl w:val="0"/>
              <w:autoSpaceDE w:val="0"/>
              <w:adjustRightInd w:val="0"/>
              <w:ind w:right="-23"/>
              <w:jc w:val="center"/>
              <w:rPr>
                <w:bCs/>
              </w:rPr>
            </w:pPr>
            <w:r w:rsidRPr="006E4163">
              <w:rPr>
                <w:bCs/>
                <w:lang w:eastAsia="en-US"/>
              </w:rPr>
              <w:t xml:space="preserve">EP </w:t>
            </w:r>
            <w:r>
              <w:rPr>
                <w:bCs/>
                <w:lang w:eastAsia="en-US"/>
              </w:rPr>
              <w:t>BIKONG</w:t>
            </w:r>
          </w:p>
        </w:tc>
        <w:tc>
          <w:tcPr>
            <w:tcW w:w="3827" w:type="dxa"/>
            <w:vAlign w:val="center"/>
          </w:tcPr>
          <w:p w:rsidR="0015397B" w:rsidRPr="006E4163" w:rsidRDefault="0015397B" w:rsidP="008653EE">
            <w:pPr>
              <w:widowControl w:val="0"/>
              <w:autoSpaceDE w:val="0"/>
              <w:adjustRightInd w:val="0"/>
              <w:ind w:right="-23"/>
              <w:jc w:val="center"/>
              <w:rPr>
                <w:bCs/>
              </w:rPr>
            </w:pPr>
            <w:r>
              <w:rPr>
                <w:bCs/>
              </w:rPr>
              <w:t>7 500 000</w:t>
            </w:r>
          </w:p>
        </w:tc>
      </w:tr>
      <w:tr w:rsidR="0015397B" w:rsidTr="008653EE">
        <w:trPr>
          <w:trHeight w:val="284"/>
        </w:trPr>
        <w:tc>
          <w:tcPr>
            <w:tcW w:w="1384" w:type="dxa"/>
            <w:vAlign w:val="center"/>
          </w:tcPr>
          <w:p w:rsidR="0015397B" w:rsidRPr="006E4163" w:rsidRDefault="0015397B" w:rsidP="008653EE">
            <w:pPr>
              <w:widowControl w:val="0"/>
              <w:autoSpaceDE w:val="0"/>
              <w:adjustRightInd w:val="0"/>
              <w:ind w:right="-23"/>
              <w:jc w:val="center"/>
              <w:rPr>
                <w:bCs/>
              </w:rPr>
            </w:pPr>
            <w:r w:rsidRPr="006E4163">
              <w:rPr>
                <w:bCs/>
              </w:rPr>
              <w:t>2</w:t>
            </w:r>
          </w:p>
        </w:tc>
        <w:tc>
          <w:tcPr>
            <w:tcW w:w="4678" w:type="dxa"/>
            <w:vAlign w:val="center"/>
          </w:tcPr>
          <w:p w:rsidR="0015397B" w:rsidRPr="006E4163" w:rsidRDefault="0015397B" w:rsidP="008653EE">
            <w:pPr>
              <w:widowControl w:val="0"/>
              <w:autoSpaceDE w:val="0"/>
              <w:jc w:val="center"/>
              <w:rPr>
                <w:bCs/>
                <w:lang w:eastAsia="en-US"/>
              </w:rPr>
            </w:pPr>
            <w:r w:rsidRPr="006E4163">
              <w:rPr>
                <w:bCs/>
                <w:lang w:eastAsia="en-US"/>
              </w:rPr>
              <w:t xml:space="preserve">EP </w:t>
            </w:r>
            <w:r>
              <w:rPr>
                <w:bCs/>
                <w:lang w:eastAsia="en-US"/>
              </w:rPr>
              <w:t>AMVOM</w:t>
            </w:r>
          </w:p>
        </w:tc>
        <w:tc>
          <w:tcPr>
            <w:tcW w:w="3827" w:type="dxa"/>
            <w:vAlign w:val="center"/>
          </w:tcPr>
          <w:p w:rsidR="0015397B" w:rsidRPr="006E4163" w:rsidRDefault="0015397B" w:rsidP="008653EE">
            <w:pPr>
              <w:widowControl w:val="0"/>
              <w:autoSpaceDE w:val="0"/>
              <w:adjustRightInd w:val="0"/>
              <w:ind w:right="-23"/>
              <w:jc w:val="center"/>
              <w:rPr>
                <w:bCs/>
              </w:rPr>
            </w:pPr>
            <w:r>
              <w:rPr>
                <w:bCs/>
              </w:rPr>
              <w:t>24 500 000</w:t>
            </w:r>
          </w:p>
        </w:tc>
      </w:tr>
    </w:tbl>
    <w:p w:rsidR="002913B0" w:rsidRDefault="002913B0" w:rsidP="0015397B">
      <w:pPr>
        <w:pStyle w:val="Sansinterligne"/>
        <w:spacing w:before="120"/>
        <w:jc w:val="both"/>
        <w:rPr>
          <w:b/>
          <w:bCs/>
        </w:rPr>
      </w:pPr>
      <w:r w:rsidRPr="002913B0">
        <w:rPr>
          <w:b/>
          <w:bCs/>
        </w:rPr>
        <w:t>4. Participation and origin</w:t>
      </w:r>
    </w:p>
    <w:p w:rsidR="002913B0" w:rsidRPr="004D0A99" w:rsidRDefault="002913B0" w:rsidP="002913B0">
      <w:pPr>
        <w:widowControl w:val="0"/>
        <w:shd w:val="clear" w:color="auto" w:fill="FFFFFF"/>
        <w:autoSpaceDE w:val="0"/>
        <w:jc w:val="both"/>
        <w:rPr>
          <w:spacing w:val="5"/>
          <w:lang w:val="en-US"/>
        </w:rPr>
      </w:pPr>
      <w:r w:rsidRPr="004D0A99">
        <w:rPr>
          <w:spacing w:val="5"/>
          <w:lang w:val="en-US"/>
        </w:rPr>
        <w:t xml:space="preserve">Participation in this call for tenders is open to any Company under Cameroonian law demonstrating clear experience and technical aptitude (personnel and equipment) in </w:t>
      </w:r>
      <w:r w:rsidRPr="004D0A99">
        <w:rPr>
          <w:spacing w:val="5"/>
          <w:lang w:val="en-US"/>
        </w:rPr>
        <w:lastRenderedPageBreak/>
        <w:t>construction work, in rural and urban areas, and having no history linked to practices of fraud, abandonment of construction sites, and to construction sites extended over several budget years observed over the last five years on the national territory.</w:t>
      </w:r>
    </w:p>
    <w:p w:rsidR="002913B0" w:rsidRPr="004D0A99" w:rsidRDefault="002913B0" w:rsidP="002913B0">
      <w:pPr>
        <w:widowControl w:val="0"/>
        <w:shd w:val="clear" w:color="auto" w:fill="FFFFFF"/>
        <w:autoSpaceDE w:val="0"/>
        <w:jc w:val="both"/>
        <w:rPr>
          <w:spacing w:val="5"/>
          <w:lang w:val="en-US"/>
        </w:rPr>
      </w:pPr>
      <w:r w:rsidRPr="004D0A99">
        <w:rPr>
          <w:spacing w:val="5"/>
          <w:lang w:val="en-US"/>
        </w:rPr>
        <w:t>Any history identified and verified relating to the above reasons will result in the disqualification of the offer from the Company concerned.</w:t>
      </w:r>
    </w:p>
    <w:p w:rsidR="002913B0" w:rsidRPr="004D0A99" w:rsidRDefault="002913B0" w:rsidP="002913B0">
      <w:pPr>
        <w:widowControl w:val="0"/>
        <w:shd w:val="clear" w:color="auto" w:fill="FFFFFF"/>
        <w:autoSpaceDE w:val="0"/>
        <w:jc w:val="both"/>
        <w:rPr>
          <w:spacing w:val="5"/>
          <w:lang w:val="en-US"/>
        </w:rPr>
      </w:pPr>
    </w:p>
    <w:p w:rsidR="002913B0" w:rsidRPr="004D0A99" w:rsidRDefault="002913B0" w:rsidP="002913B0">
      <w:pPr>
        <w:widowControl w:val="0"/>
        <w:shd w:val="clear" w:color="auto" w:fill="FFFFFF"/>
        <w:autoSpaceDE w:val="0"/>
        <w:jc w:val="both"/>
        <w:rPr>
          <w:b/>
          <w:spacing w:val="5"/>
          <w:lang w:val="en-US"/>
        </w:rPr>
      </w:pPr>
      <w:r w:rsidRPr="004D0A99">
        <w:rPr>
          <w:b/>
          <w:spacing w:val="5"/>
          <w:lang w:val="en-US"/>
        </w:rPr>
        <w:t>5. Financing</w:t>
      </w:r>
    </w:p>
    <w:p w:rsidR="002913B0" w:rsidRPr="004D0A99" w:rsidRDefault="002913B0" w:rsidP="002913B0">
      <w:pPr>
        <w:widowControl w:val="0"/>
        <w:shd w:val="clear" w:color="auto" w:fill="FFFFFF"/>
        <w:autoSpaceDE w:val="0"/>
        <w:jc w:val="both"/>
        <w:rPr>
          <w:spacing w:val="5"/>
          <w:lang w:val="en-US"/>
        </w:rPr>
      </w:pPr>
      <w:r w:rsidRPr="004D0A99">
        <w:rPr>
          <w:spacing w:val="5"/>
          <w:lang w:val="en-US"/>
        </w:rPr>
        <w:t xml:space="preserve"> The work covered by this call for tenders is financed by the MINEDUB BIP 2024 according to the following allocation code: 58 15 102 01 641830 523314.</w:t>
      </w:r>
    </w:p>
    <w:p w:rsidR="002913B0" w:rsidRPr="004D0A99" w:rsidRDefault="002913B0" w:rsidP="002913B0">
      <w:pPr>
        <w:widowControl w:val="0"/>
        <w:shd w:val="clear" w:color="auto" w:fill="FFFFFF"/>
        <w:autoSpaceDE w:val="0"/>
        <w:jc w:val="both"/>
        <w:rPr>
          <w:spacing w:val="5"/>
          <w:lang w:val="en-US"/>
        </w:rPr>
      </w:pPr>
    </w:p>
    <w:p w:rsidR="002913B0" w:rsidRPr="004D0A99" w:rsidRDefault="002913B0" w:rsidP="002913B0">
      <w:pPr>
        <w:widowControl w:val="0"/>
        <w:shd w:val="clear" w:color="auto" w:fill="FFFFFF"/>
        <w:autoSpaceDE w:val="0"/>
        <w:jc w:val="both"/>
        <w:rPr>
          <w:b/>
          <w:spacing w:val="5"/>
          <w:lang w:val="en-US"/>
        </w:rPr>
      </w:pPr>
      <w:r w:rsidRPr="004D0A99">
        <w:rPr>
          <w:b/>
          <w:spacing w:val="5"/>
          <w:lang w:val="en-US"/>
        </w:rPr>
        <w:t>6. Interim bond</w:t>
      </w:r>
    </w:p>
    <w:p w:rsidR="0015397B" w:rsidRPr="004D0A99" w:rsidRDefault="002913B0" w:rsidP="002913B0">
      <w:pPr>
        <w:widowControl w:val="0"/>
        <w:shd w:val="clear" w:color="auto" w:fill="FFFFFF"/>
        <w:autoSpaceDE w:val="0"/>
        <w:jc w:val="both"/>
        <w:rPr>
          <w:lang w:val="en-US"/>
        </w:rPr>
      </w:pPr>
      <w:r w:rsidRPr="004D0A99">
        <w:rPr>
          <w:spacing w:val="5"/>
          <w:lang w:val="en-US"/>
        </w:rPr>
        <w:t>Each bidder must attach to their administrative documents, a bid bond established by a first-rate bank approved by the Ministry of Finance according to the list appearing in Exhibit 12 of the DAO, i.e. an amount in accordance with the table below valid for thirty ( 30) days beyond the original date of validity of the offers.</w:t>
      </w:r>
    </w:p>
    <w:tbl>
      <w:tblPr>
        <w:tblStyle w:val="Grilledutableau"/>
        <w:tblW w:w="0" w:type="auto"/>
        <w:tblLook w:val="04A0"/>
      </w:tblPr>
      <w:tblGrid>
        <w:gridCol w:w="1332"/>
        <w:gridCol w:w="2498"/>
        <w:gridCol w:w="2779"/>
        <w:gridCol w:w="3246"/>
      </w:tblGrid>
      <w:tr w:rsidR="0015397B" w:rsidRPr="003144BA" w:rsidTr="00945281">
        <w:trPr>
          <w:trHeight w:val="284"/>
        </w:trPr>
        <w:tc>
          <w:tcPr>
            <w:tcW w:w="1366" w:type="dxa"/>
            <w:vAlign w:val="center"/>
          </w:tcPr>
          <w:p w:rsidR="0015397B" w:rsidRPr="006E4163" w:rsidRDefault="0015397B" w:rsidP="008653EE">
            <w:pPr>
              <w:widowControl w:val="0"/>
              <w:autoSpaceDE w:val="0"/>
              <w:adjustRightInd w:val="0"/>
              <w:ind w:right="-23"/>
              <w:jc w:val="center"/>
              <w:rPr>
                <w:b/>
              </w:rPr>
            </w:pPr>
            <w:r w:rsidRPr="006E4163">
              <w:rPr>
                <w:b/>
              </w:rPr>
              <w:t>N° LOT</w:t>
            </w:r>
          </w:p>
        </w:tc>
        <w:tc>
          <w:tcPr>
            <w:tcW w:w="2570" w:type="dxa"/>
            <w:vAlign w:val="center"/>
          </w:tcPr>
          <w:p w:rsidR="0015397B" w:rsidRPr="006E4163" w:rsidRDefault="00945281" w:rsidP="008653EE">
            <w:pPr>
              <w:widowControl w:val="0"/>
              <w:autoSpaceDE w:val="0"/>
              <w:adjustRightInd w:val="0"/>
              <w:ind w:right="-23"/>
              <w:jc w:val="center"/>
              <w:rPr>
                <w:b/>
              </w:rPr>
            </w:pPr>
            <w:r>
              <w:rPr>
                <w:b/>
              </w:rPr>
              <w:t>PLACE</w:t>
            </w:r>
          </w:p>
        </w:tc>
        <w:tc>
          <w:tcPr>
            <w:tcW w:w="2835" w:type="dxa"/>
            <w:vAlign w:val="center"/>
          </w:tcPr>
          <w:p w:rsidR="0015397B" w:rsidRPr="006E4163" w:rsidRDefault="00945281" w:rsidP="008653EE">
            <w:pPr>
              <w:widowControl w:val="0"/>
              <w:autoSpaceDE w:val="0"/>
              <w:adjustRightInd w:val="0"/>
              <w:ind w:right="-23"/>
              <w:jc w:val="center"/>
              <w:rPr>
                <w:b/>
              </w:rPr>
            </w:pPr>
            <w:r w:rsidRPr="00945281">
              <w:rPr>
                <w:b/>
              </w:rPr>
              <w:t>Depositamount (FCFA)</w:t>
            </w:r>
          </w:p>
        </w:tc>
        <w:tc>
          <w:tcPr>
            <w:tcW w:w="3360" w:type="dxa"/>
          </w:tcPr>
          <w:p w:rsidR="0015397B" w:rsidRPr="004D0A99" w:rsidRDefault="00945281" w:rsidP="008653EE">
            <w:pPr>
              <w:widowControl w:val="0"/>
              <w:autoSpaceDE w:val="0"/>
              <w:adjustRightInd w:val="0"/>
              <w:ind w:right="-23"/>
              <w:jc w:val="center"/>
              <w:rPr>
                <w:b/>
                <w:lang w:val="en-US"/>
              </w:rPr>
            </w:pPr>
            <w:r w:rsidRPr="004D0A99">
              <w:rPr>
                <w:b/>
                <w:lang w:val="en-US"/>
              </w:rPr>
              <w:t>Deposit amount in letter (FCFA)</w:t>
            </w:r>
          </w:p>
        </w:tc>
      </w:tr>
      <w:tr w:rsidR="0015397B" w:rsidRPr="003144BA" w:rsidTr="00945281">
        <w:trPr>
          <w:trHeight w:val="284"/>
        </w:trPr>
        <w:tc>
          <w:tcPr>
            <w:tcW w:w="1366" w:type="dxa"/>
            <w:vAlign w:val="center"/>
          </w:tcPr>
          <w:p w:rsidR="0015397B" w:rsidRPr="006E4163" w:rsidRDefault="0015397B" w:rsidP="008653EE">
            <w:pPr>
              <w:widowControl w:val="0"/>
              <w:autoSpaceDE w:val="0"/>
              <w:adjustRightInd w:val="0"/>
              <w:ind w:right="-23"/>
              <w:jc w:val="center"/>
              <w:rPr>
                <w:bCs/>
              </w:rPr>
            </w:pPr>
            <w:r w:rsidRPr="006E4163">
              <w:rPr>
                <w:bCs/>
              </w:rPr>
              <w:t>1</w:t>
            </w:r>
          </w:p>
        </w:tc>
        <w:tc>
          <w:tcPr>
            <w:tcW w:w="2570" w:type="dxa"/>
            <w:vAlign w:val="center"/>
          </w:tcPr>
          <w:p w:rsidR="0015397B" w:rsidRPr="006E4163" w:rsidRDefault="0015397B" w:rsidP="008653EE">
            <w:pPr>
              <w:widowControl w:val="0"/>
              <w:autoSpaceDE w:val="0"/>
              <w:adjustRightInd w:val="0"/>
              <w:ind w:right="-23"/>
              <w:jc w:val="center"/>
              <w:rPr>
                <w:bCs/>
              </w:rPr>
            </w:pPr>
            <w:r w:rsidRPr="006E4163">
              <w:rPr>
                <w:bCs/>
                <w:lang w:eastAsia="en-US"/>
              </w:rPr>
              <w:t xml:space="preserve">EP </w:t>
            </w:r>
            <w:r>
              <w:rPr>
                <w:bCs/>
                <w:lang w:eastAsia="en-US"/>
              </w:rPr>
              <w:t>BIKONG</w:t>
            </w:r>
          </w:p>
        </w:tc>
        <w:tc>
          <w:tcPr>
            <w:tcW w:w="2835" w:type="dxa"/>
            <w:vAlign w:val="center"/>
          </w:tcPr>
          <w:p w:rsidR="0015397B" w:rsidRPr="00E54759" w:rsidRDefault="0015397B" w:rsidP="008653EE">
            <w:pPr>
              <w:widowControl w:val="0"/>
              <w:autoSpaceDE w:val="0"/>
              <w:adjustRightInd w:val="0"/>
              <w:ind w:right="-23"/>
              <w:jc w:val="center"/>
              <w:rPr>
                <w:b/>
              </w:rPr>
            </w:pPr>
            <w:r>
              <w:rPr>
                <w:b/>
              </w:rPr>
              <w:t>150 000</w:t>
            </w:r>
          </w:p>
        </w:tc>
        <w:tc>
          <w:tcPr>
            <w:tcW w:w="3360" w:type="dxa"/>
          </w:tcPr>
          <w:p w:rsidR="0015397B" w:rsidRPr="004D0A99" w:rsidRDefault="00945281" w:rsidP="008653EE">
            <w:pPr>
              <w:widowControl w:val="0"/>
              <w:autoSpaceDE w:val="0"/>
              <w:adjustRightInd w:val="0"/>
              <w:ind w:right="-23"/>
              <w:jc w:val="center"/>
              <w:rPr>
                <w:b/>
                <w:lang w:val="en-US"/>
              </w:rPr>
            </w:pPr>
            <w:r w:rsidRPr="004D0A99">
              <w:rPr>
                <w:b/>
                <w:lang w:val="en-US"/>
              </w:rPr>
              <w:t>One hundred and fifty miles</w:t>
            </w:r>
          </w:p>
        </w:tc>
      </w:tr>
      <w:tr w:rsidR="0015397B" w:rsidRPr="003144BA" w:rsidTr="00945281">
        <w:trPr>
          <w:trHeight w:val="284"/>
        </w:trPr>
        <w:tc>
          <w:tcPr>
            <w:tcW w:w="1366" w:type="dxa"/>
            <w:vAlign w:val="center"/>
          </w:tcPr>
          <w:p w:rsidR="0015397B" w:rsidRPr="006E4163" w:rsidRDefault="0015397B" w:rsidP="008653EE">
            <w:pPr>
              <w:widowControl w:val="0"/>
              <w:autoSpaceDE w:val="0"/>
              <w:adjustRightInd w:val="0"/>
              <w:ind w:right="-23"/>
              <w:jc w:val="center"/>
              <w:rPr>
                <w:bCs/>
              </w:rPr>
            </w:pPr>
            <w:r w:rsidRPr="006E4163">
              <w:rPr>
                <w:bCs/>
              </w:rPr>
              <w:t>2</w:t>
            </w:r>
          </w:p>
        </w:tc>
        <w:tc>
          <w:tcPr>
            <w:tcW w:w="2570" w:type="dxa"/>
            <w:vAlign w:val="center"/>
          </w:tcPr>
          <w:p w:rsidR="0015397B" w:rsidRPr="006E4163" w:rsidRDefault="0015397B" w:rsidP="008653EE">
            <w:pPr>
              <w:widowControl w:val="0"/>
              <w:autoSpaceDE w:val="0"/>
              <w:jc w:val="center"/>
              <w:rPr>
                <w:bCs/>
                <w:lang w:eastAsia="en-US"/>
              </w:rPr>
            </w:pPr>
            <w:r w:rsidRPr="006E4163">
              <w:rPr>
                <w:bCs/>
                <w:lang w:eastAsia="en-US"/>
              </w:rPr>
              <w:t xml:space="preserve">EP </w:t>
            </w:r>
            <w:r>
              <w:rPr>
                <w:bCs/>
                <w:lang w:eastAsia="en-US"/>
              </w:rPr>
              <w:t>AMVOM</w:t>
            </w:r>
          </w:p>
        </w:tc>
        <w:tc>
          <w:tcPr>
            <w:tcW w:w="2835" w:type="dxa"/>
            <w:vAlign w:val="center"/>
          </w:tcPr>
          <w:p w:rsidR="0015397B" w:rsidRPr="00E54759" w:rsidRDefault="0015397B" w:rsidP="008653EE">
            <w:pPr>
              <w:widowControl w:val="0"/>
              <w:autoSpaceDE w:val="0"/>
              <w:adjustRightInd w:val="0"/>
              <w:ind w:right="-23"/>
              <w:jc w:val="center"/>
              <w:rPr>
                <w:b/>
              </w:rPr>
            </w:pPr>
            <w:r>
              <w:rPr>
                <w:b/>
              </w:rPr>
              <w:t>490 000</w:t>
            </w:r>
          </w:p>
        </w:tc>
        <w:tc>
          <w:tcPr>
            <w:tcW w:w="3360" w:type="dxa"/>
          </w:tcPr>
          <w:p w:rsidR="0015397B" w:rsidRPr="004D0A99" w:rsidRDefault="00945281" w:rsidP="008653EE">
            <w:pPr>
              <w:widowControl w:val="0"/>
              <w:autoSpaceDE w:val="0"/>
              <w:adjustRightInd w:val="0"/>
              <w:ind w:right="-23"/>
              <w:jc w:val="center"/>
              <w:rPr>
                <w:b/>
                <w:lang w:val="en-US"/>
              </w:rPr>
            </w:pPr>
            <w:r w:rsidRPr="004D0A99">
              <w:rPr>
                <w:b/>
                <w:lang w:val="en-US"/>
              </w:rPr>
              <w:t>Four hundred and ninety thousand</w:t>
            </w:r>
          </w:p>
        </w:tc>
      </w:tr>
    </w:tbl>
    <w:p w:rsidR="0015397B" w:rsidRPr="004D0A99" w:rsidRDefault="0015397B" w:rsidP="0015397B">
      <w:pPr>
        <w:widowControl w:val="0"/>
        <w:shd w:val="clear" w:color="auto" w:fill="FFFFFF"/>
        <w:autoSpaceDE w:val="0"/>
        <w:jc w:val="both"/>
        <w:rPr>
          <w:b/>
          <w:bCs/>
          <w:lang w:val="en-US"/>
        </w:rPr>
      </w:pPr>
    </w:p>
    <w:p w:rsidR="005831A1" w:rsidRPr="004D0A99" w:rsidRDefault="005831A1" w:rsidP="005831A1">
      <w:pPr>
        <w:widowControl w:val="0"/>
        <w:shd w:val="clear" w:color="auto" w:fill="FFFFFF"/>
        <w:autoSpaceDE w:val="0"/>
        <w:jc w:val="both"/>
        <w:rPr>
          <w:b/>
          <w:bCs/>
          <w:lang w:val="en-US"/>
        </w:rPr>
      </w:pPr>
      <w:r w:rsidRPr="004D0A99">
        <w:rPr>
          <w:b/>
          <w:bCs/>
          <w:lang w:val="en-US"/>
        </w:rPr>
        <w:t>7. Consultation of the Call for Tenders File</w:t>
      </w:r>
    </w:p>
    <w:p w:rsidR="005831A1" w:rsidRPr="004D0A99" w:rsidRDefault="005831A1" w:rsidP="005831A1">
      <w:pPr>
        <w:widowControl w:val="0"/>
        <w:shd w:val="clear" w:color="auto" w:fill="FFFFFF"/>
        <w:autoSpaceDE w:val="0"/>
        <w:jc w:val="both"/>
        <w:rPr>
          <w:bCs/>
          <w:lang w:val="en-US"/>
        </w:rPr>
      </w:pPr>
      <w:r w:rsidRPr="004D0A99">
        <w:rPr>
          <w:bCs/>
          <w:lang w:val="en-US"/>
        </w:rPr>
        <w:t>This Invitation to Tender file can be consulted during working hours at the Mvangan Town Hall (General Secretariat, Technical Services), Tel: 691 52 77 48/ 675 38 43 91 upon publication of this notice.</w:t>
      </w:r>
    </w:p>
    <w:p w:rsidR="005831A1" w:rsidRPr="00086C75" w:rsidRDefault="005831A1" w:rsidP="005831A1">
      <w:pPr>
        <w:widowControl w:val="0"/>
        <w:shd w:val="clear" w:color="auto" w:fill="FFFFFF"/>
        <w:autoSpaceDE w:val="0"/>
        <w:jc w:val="both"/>
        <w:rPr>
          <w:b/>
          <w:bCs/>
          <w:sz w:val="4"/>
          <w:lang w:val="en-US"/>
        </w:rPr>
      </w:pPr>
    </w:p>
    <w:p w:rsidR="005831A1" w:rsidRPr="004D0A99" w:rsidRDefault="005831A1" w:rsidP="005831A1">
      <w:pPr>
        <w:widowControl w:val="0"/>
        <w:shd w:val="clear" w:color="auto" w:fill="FFFFFF"/>
        <w:autoSpaceDE w:val="0"/>
        <w:jc w:val="both"/>
        <w:rPr>
          <w:b/>
          <w:bCs/>
          <w:lang w:val="en-US"/>
        </w:rPr>
      </w:pPr>
      <w:r w:rsidRPr="004D0A99">
        <w:rPr>
          <w:b/>
          <w:bCs/>
          <w:lang w:val="en-US"/>
        </w:rPr>
        <w:t>8. Acquisition of the Tender File</w:t>
      </w:r>
    </w:p>
    <w:p w:rsidR="005831A1" w:rsidRPr="00144164" w:rsidRDefault="005831A1" w:rsidP="005831A1">
      <w:pPr>
        <w:widowControl w:val="0"/>
        <w:shd w:val="clear" w:color="auto" w:fill="FFFFFF"/>
        <w:autoSpaceDE w:val="0"/>
        <w:jc w:val="both"/>
        <w:rPr>
          <w:bCs/>
          <w:lang w:val="en-US"/>
        </w:rPr>
      </w:pPr>
      <w:r w:rsidRPr="00144164">
        <w:rPr>
          <w:bCs/>
          <w:lang w:val="en-US"/>
        </w:rPr>
        <w:t xml:space="preserve">This Invitation to Tender file can be obtained from the Mvangan Town Hall (General Secretariat, Technical Services), upon publication of this notice, upon presentation of a receipt for payment to the Municipal Revenue of the Municipality of Mvangan of a non-refundable sum of </w:t>
      </w:r>
      <w:r w:rsidRPr="004D0A99">
        <w:rPr>
          <w:b/>
          <w:bCs/>
          <w:lang w:val="en-US"/>
        </w:rPr>
        <w:t xml:space="preserve">30,000 (Thirty thousand) </w:t>
      </w:r>
      <w:r w:rsidRPr="00144164">
        <w:rPr>
          <w:bCs/>
          <w:lang w:val="en-US"/>
        </w:rPr>
        <w:t>CFA francs.</w:t>
      </w:r>
    </w:p>
    <w:p w:rsidR="005831A1" w:rsidRPr="004D0A99" w:rsidRDefault="005831A1" w:rsidP="005831A1">
      <w:pPr>
        <w:widowControl w:val="0"/>
        <w:shd w:val="clear" w:color="auto" w:fill="FFFFFF"/>
        <w:autoSpaceDE w:val="0"/>
        <w:jc w:val="both"/>
        <w:rPr>
          <w:b/>
          <w:bCs/>
          <w:lang w:val="en-US"/>
        </w:rPr>
      </w:pPr>
      <w:r w:rsidRPr="004D0A99">
        <w:rPr>
          <w:b/>
          <w:bCs/>
          <w:lang w:val="en-US"/>
        </w:rPr>
        <w:t>NB: In case of difficulties, contact ARMP and MINMAP (Tel: 222 283 437)</w:t>
      </w:r>
    </w:p>
    <w:p w:rsidR="005831A1" w:rsidRPr="00086C75" w:rsidRDefault="005831A1" w:rsidP="005831A1">
      <w:pPr>
        <w:widowControl w:val="0"/>
        <w:shd w:val="clear" w:color="auto" w:fill="FFFFFF"/>
        <w:autoSpaceDE w:val="0"/>
        <w:jc w:val="both"/>
        <w:rPr>
          <w:b/>
          <w:bCs/>
          <w:sz w:val="8"/>
          <w:lang w:val="en-US"/>
        </w:rPr>
      </w:pPr>
    </w:p>
    <w:p w:rsidR="005831A1" w:rsidRPr="004D0A99" w:rsidRDefault="005831A1" w:rsidP="005831A1">
      <w:pPr>
        <w:widowControl w:val="0"/>
        <w:shd w:val="clear" w:color="auto" w:fill="FFFFFF"/>
        <w:autoSpaceDE w:val="0"/>
        <w:jc w:val="both"/>
        <w:rPr>
          <w:b/>
          <w:bCs/>
          <w:lang w:val="en-US"/>
        </w:rPr>
      </w:pPr>
      <w:r w:rsidRPr="004D0A99">
        <w:rPr>
          <w:b/>
          <w:bCs/>
          <w:lang w:val="en-US"/>
        </w:rPr>
        <w:t>9. Submission of offers</w:t>
      </w:r>
    </w:p>
    <w:p w:rsidR="0015397B" w:rsidRPr="004D0A99" w:rsidRDefault="005831A1" w:rsidP="005831A1">
      <w:pPr>
        <w:widowControl w:val="0"/>
        <w:shd w:val="clear" w:color="auto" w:fill="FFFFFF"/>
        <w:autoSpaceDE w:val="0"/>
        <w:jc w:val="both"/>
        <w:rPr>
          <w:bCs/>
          <w:lang w:val="en-US"/>
        </w:rPr>
      </w:pPr>
      <w:r w:rsidRPr="004D0A99">
        <w:rPr>
          <w:bCs/>
          <w:lang w:val="en-US"/>
        </w:rPr>
        <w:t xml:space="preserve">Each offer written in French or English and in Seven (07) copies including one (01) original and Six (06) copies marked as such, must reach the Mvangan Town Hall, General Secretariat, Technical Services no later than </w:t>
      </w:r>
      <w:r w:rsidR="00D5025A" w:rsidRPr="00D5025A">
        <w:rPr>
          <w:b/>
          <w:bCs/>
          <w:lang w:val="en-US"/>
        </w:rPr>
        <w:t>04/07</w:t>
      </w:r>
      <w:r w:rsidR="004D0A99" w:rsidRPr="00D5025A">
        <w:rPr>
          <w:b/>
          <w:bCs/>
          <w:lang w:val="en-US"/>
        </w:rPr>
        <w:t>/</w:t>
      </w:r>
      <w:r w:rsidRPr="00D5025A">
        <w:rPr>
          <w:b/>
          <w:bCs/>
          <w:lang w:val="en-US"/>
        </w:rPr>
        <w:t>2024 at</w:t>
      </w:r>
      <w:r w:rsidRPr="004D0A99">
        <w:rPr>
          <w:b/>
          <w:bCs/>
          <w:lang w:val="en-US"/>
        </w:rPr>
        <w:t xml:space="preserve"> 2 p.m</w:t>
      </w:r>
      <w:r w:rsidRPr="004D0A99">
        <w:rPr>
          <w:bCs/>
          <w:lang w:val="en-US"/>
        </w:rPr>
        <w:t>. and must bear the following mention:</w:t>
      </w:r>
    </w:p>
    <w:p w:rsidR="005831A1" w:rsidRPr="00086C75" w:rsidRDefault="005831A1" w:rsidP="005831A1">
      <w:pPr>
        <w:widowControl w:val="0"/>
        <w:shd w:val="clear" w:color="auto" w:fill="FFFFFF"/>
        <w:autoSpaceDE w:val="0"/>
        <w:jc w:val="both"/>
        <w:rPr>
          <w:sz w:val="10"/>
          <w:lang w:val="en-US"/>
        </w:rPr>
      </w:pPr>
    </w:p>
    <w:p w:rsidR="00114BAF" w:rsidRPr="004D0A99" w:rsidRDefault="00114BAF" w:rsidP="00114BAF">
      <w:pPr>
        <w:widowControl w:val="0"/>
        <w:autoSpaceDE w:val="0"/>
        <w:jc w:val="center"/>
        <w:rPr>
          <w:b/>
          <w:lang w:val="en-US"/>
        </w:rPr>
      </w:pPr>
      <w:r w:rsidRPr="004D0A99">
        <w:rPr>
          <w:b/>
          <w:lang w:val="en-US"/>
        </w:rPr>
        <w:t>National Open Call for Tenders</w:t>
      </w:r>
    </w:p>
    <w:p w:rsidR="00114BAF" w:rsidRPr="004D0A99" w:rsidRDefault="00114BAF" w:rsidP="00114BAF">
      <w:pPr>
        <w:widowControl w:val="0"/>
        <w:autoSpaceDE w:val="0"/>
        <w:jc w:val="center"/>
        <w:rPr>
          <w:b/>
          <w:lang w:val="en-US"/>
        </w:rPr>
      </w:pPr>
      <w:r w:rsidRPr="004D0A99">
        <w:rPr>
          <w:b/>
          <w:lang w:val="en-US"/>
        </w:rPr>
        <w:t>No. 008</w:t>
      </w:r>
      <w:r w:rsidR="00140485">
        <w:rPr>
          <w:b/>
          <w:lang w:val="en-US"/>
        </w:rPr>
        <w:t>THIRD</w:t>
      </w:r>
      <w:r w:rsidRPr="004D0A99">
        <w:rPr>
          <w:b/>
          <w:lang w:val="en-US"/>
        </w:rPr>
        <w:t xml:space="preserve">/AONO/PU/C-MVGAN/CIPM/ 2024 of </w:t>
      </w:r>
      <w:r w:rsidR="00D5025A" w:rsidRPr="00D5025A">
        <w:rPr>
          <w:b/>
          <w:lang w:val="en-US"/>
        </w:rPr>
        <w:t>06</w:t>
      </w:r>
      <w:r w:rsidR="004D0A99" w:rsidRPr="00D5025A">
        <w:rPr>
          <w:b/>
          <w:lang w:val="en-US"/>
        </w:rPr>
        <w:t>/</w:t>
      </w:r>
      <w:r w:rsidR="00D5025A" w:rsidRPr="00D5025A">
        <w:rPr>
          <w:b/>
          <w:lang w:val="en-US"/>
        </w:rPr>
        <w:t>06</w:t>
      </w:r>
      <w:r w:rsidRPr="00D5025A">
        <w:rPr>
          <w:b/>
          <w:lang w:val="en-US"/>
        </w:rPr>
        <w:t>/2024</w:t>
      </w:r>
      <w:r w:rsidRPr="004D0A99">
        <w:rPr>
          <w:b/>
          <w:lang w:val="en-US"/>
        </w:rPr>
        <w:t xml:space="preserve"> for the rehabilitation work on classrooms in certain Public Schools in the Municipality of Mvangan, Mvila Department, Southern Region, in Emergency procedure</w:t>
      </w:r>
    </w:p>
    <w:p w:rsidR="00114BAF" w:rsidRPr="004D0A99" w:rsidRDefault="00114BAF" w:rsidP="00114BAF">
      <w:pPr>
        <w:widowControl w:val="0"/>
        <w:autoSpaceDE w:val="0"/>
        <w:jc w:val="center"/>
        <w:rPr>
          <w:b/>
          <w:lang w:val="en-US"/>
        </w:rPr>
      </w:pPr>
      <w:r w:rsidRPr="004D0A99">
        <w:rPr>
          <w:b/>
          <w:lang w:val="en-US"/>
        </w:rPr>
        <w:t>LOT N°…………….</w:t>
      </w:r>
    </w:p>
    <w:p w:rsidR="00114BAF" w:rsidRPr="004D0A99" w:rsidRDefault="00114BAF" w:rsidP="00114BAF">
      <w:pPr>
        <w:widowControl w:val="0"/>
        <w:autoSpaceDE w:val="0"/>
        <w:jc w:val="center"/>
        <w:rPr>
          <w:b/>
          <w:lang w:val="en-US"/>
        </w:rPr>
      </w:pPr>
      <w:r w:rsidRPr="004D0A99">
        <w:rPr>
          <w:b/>
          <w:lang w:val="en-US"/>
        </w:rPr>
        <w:t>FINANCING: BIP MINEDUB, FY 2024</w:t>
      </w:r>
    </w:p>
    <w:p w:rsidR="0015397B" w:rsidRPr="004D0A99" w:rsidRDefault="00114BAF" w:rsidP="00114BAF">
      <w:pPr>
        <w:widowControl w:val="0"/>
        <w:autoSpaceDE w:val="0"/>
        <w:jc w:val="center"/>
        <w:rPr>
          <w:b/>
          <w:lang w:val="en-US"/>
        </w:rPr>
      </w:pPr>
      <w:r w:rsidRPr="004D0A99">
        <w:rPr>
          <w:b/>
          <w:lang w:val="en-US"/>
        </w:rPr>
        <w:t>(To be opened only during the counting session)</w:t>
      </w:r>
    </w:p>
    <w:p w:rsidR="00114BAF" w:rsidRPr="00086C75" w:rsidRDefault="00114BAF" w:rsidP="00114BAF">
      <w:pPr>
        <w:widowControl w:val="0"/>
        <w:autoSpaceDE w:val="0"/>
        <w:jc w:val="both"/>
        <w:rPr>
          <w:sz w:val="8"/>
          <w:lang w:val="en-US"/>
        </w:rPr>
      </w:pPr>
    </w:p>
    <w:p w:rsidR="009A3A67" w:rsidRPr="004D0A99" w:rsidRDefault="009A3A67" w:rsidP="009A3A67">
      <w:pPr>
        <w:widowControl w:val="0"/>
        <w:autoSpaceDE w:val="0"/>
        <w:jc w:val="both"/>
        <w:rPr>
          <w:b/>
          <w:bCs/>
          <w:lang w:val="en-US"/>
        </w:rPr>
      </w:pPr>
      <w:r w:rsidRPr="004D0A99">
        <w:rPr>
          <w:b/>
          <w:bCs/>
          <w:lang w:val="en-US"/>
        </w:rPr>
        <w:t>10. Admissibility of offers</w:t>
      </w:r>
    </w:p>
    <w:p w:rsidR="009A3A67" w:rsidRPr="004D0A99" w:rsidRDefault="009A3A67" w:rsidP="009A3A67">
      <w:pPr>
        <w:widowControl w:val="0"/>
        <w:autoSpaceDE w:val="0"/>
        <w:jc w:val="both"/>
        <w:rPr>
          <w:bCs/>
          <w:lang w:val="en-US"/>
        </w:rPr>
      </w:pPr>
      <w:r w:rsidRPr="004D0A99">
        <w:rPr>
          <w:bCs/>
          <w:lang w:val="en-US"/>
        </w:rPr>
        <w:t>Under penalty of rejection, the documents from the administrative file required must be produced in originals or copies certified by the issuing service, in accordance with the stipulations of the Special Regulations of the Call for Tenders.</w:t>
      </w:r>
    </w:p>
    <w:p w:rsidR="009A3A67" w:rsidRPr="004D0A99" w:rsidRDefault="009A3A67" w:rsidP="009A3A67">
      <w:pPr>
        <w:widowControl w:val="0"/>
        <w:autoSpaceDE w:val="0"/>
        <w:jc w:val="both"/>
        <w:rPr>
          <w:bCs/>
          <w:lang w:val="en-US"/>
        </w:rPr>
      </w:pPr>
      <w:r w:rsidRPr="004D0A99">
        <w:rPr>
          <w:bCs/>
          <w:lang w:val="en-US"/>
        </w:rPr>
        <w:t>They must date from less than three (03) months preceding the original date of submission of offers or have been established after the date of signature of the Invitation to Tender.</w:t>
      </w:r>
    </w:p>
    <w:p w:rsidR="009A3A67" w:rsidRPr="004D0A99" w:rsidRDefault="009A3A67" w:rsidP="009A3A67">
      <w:pPr>
        <w:widowControl w:val="0"/>
        <w:autoSpaceDE w:val="0"/>
        <w:jc w:val="both"/>
        <w:rPr>
          <w:bCs/>
          <w:lang w:val="en-US"/>
        </w:rPr>
      </w:pPr>
      <w:r w:rsidRPr="004D0A99">
        <w:rPr>
          <w:bCs/>
          <w:lang w:val="en-US"/>
        </w:rPr>
        <w:t>Any incomplete offer in accordance with the requirements of the Call for Tender Documents will be declared inadmissible.</w:t>
      </w:r>
    </w:p>
    <w:p w:rsidR="009A3A67" w:rsidRPr="004D0A99" w:rsidRDefault="009A3A67" w:rsidP="009A3A67">
      <w:pPr>
        <w:widowControl w:val="0"/>
        <w:autoSpaceDE w:val="0"/>
        <w:jc w:val="both"/>
        <w:rPr>
          <w:bCs/>
          <w:lang w:val="en-US"/>
        </w:rPr>
      </w:pPr>
      <w:r w:rsidRPr="00144164">
        <w:rPr>
          <w:bCs/>
          <w:lang w:val="en-US"/>
        </w:rPr>
        <w:lastRenderedPageBreak/>
        <w:t xml:space="preserve">The absence or non-compliance of the bid bond issued by a first-class bank approved by the Ministry of Finance or non-compliance with the models of the documents in the tender file will result in the rejection of the tender. </w:t>
      </w:r>
      <w:r w:rsidRPr="004D0A99">
        <w:rPr>
          <w:bCs/>
          <w:lang w:val="en-US"/>
        </w:rPr>
        <w:t>'offer.</w:t>
      </w:r>
    </w:p>
    <w:p w:rsidR="009A3A67" w:rsidRPr="004D0A99" w:rsidRDefault="009A3A67" w:rsidP="009A3A67">
      <w:pPr>
        <w:widowControl w:val="0"/>
        <w:autoSpaceDE w:val="0"/>
        <w:jc w:val="both"/>
        <w:rPr>
          <w:b/>
          <w:bCs/>
          <w:lang w:val="en-US"/>
        </w:rPr>
      </w:pPr>
      <w:r w:rsidRPr="004D0A99">
        <w:rPr>
          <w:bCs/>
          <w:lang w:val="en-US"/>
        </w:rPr>
        <w:t>This Notice will be published in the ARMP markets journal, and by posting at the Mvangan Town Hall and at the Departmental Delegation of Public Markets of Mvila</w:t>
      </w:r>
      <w:r w:rsidRPr="004D0A99">
        <w:rPr>
          <w:b/>
          <w:bCs/>
          <w:lang w:val="en-US"/>
        </w:rPr>
        <w:t>.</w:t>
      </w:r>
    </w:p>
    <w:p w:rsidR="009A3A67" w:rsidRPr="004D0A99" w:rsidRDefault="009A3A67" w:rsidP="009A3A67">
      <w:pPr>
        <w:widowControl w:val="0"/>
        <w:autoSpaceDE w:val="0"/>
        <w:jc w:val="both"/>
        <w:rPr>
          <w:b/>
          <w:bCs/>
          <w:lang w:val="en-US"/>
        </w:rPr>
      </w:pPr>
    </w:p>
    <w:p w:rsidR="009A3A67" w:rsidRPr="004D0A99" w:rsidRDefault="009A3A67" w:rsidP="009A3A67">
      <w:pPr>
        <w:widowControl w:val="0"/>
        <w:autoSpaceDE w:val="0"/>
        <w:jc w:val="both"/>
        <w:rPr>
          <w:b/>
          <w:bCs/>
          <w:lang w:val="en-US"/>
        </w:rPr>
      </w:pPr>
      <w:r w:rsidRPr="004D0A99">
        <w:rPr>
          <w:b/>
          <w:bCs/>
          <w:lang w:val="en-US"/>
        </w:rPr>
        <w:t>11. Opening of folds</w:t>
      </w:r>
    </w:p>
    <w:p w:rsidR="009A3A67" w:rsidRPr="004D0A99" w:rsidRDefault="009A3A67" w:rsidP="009A3A67">
      <w:pPr>
        <w:widowControl w:val="0"/>
        <w:autoSpaceDE w:val="0"/>
        <w:jc w:val="both"/>
        <w:rPr>
          <w:bCs/>
          <w:lang w:val="en-US"/>
        </w:rPr>
      </w:pPr>
      <w:r w:rsidRPr="004D0A99">
        <w:rPr>
          <w:bCs/>
          <w:lang w:val="en-US"/>
        </w:rPr>
        <w:t xml:space="preserve">The opening of the bids will be done at once in the meeting room of the Mvangan Town Hall on </w:t>
      </w:r>
      <w:r w:rsidR="00D5025A" w:rsidRPr="00D5025A">
        <w:rPr>
          <w:b/>
          <w:bCs/>
          <w:lang w:val="en-US"/>
        </w:rPr>
        <w:t>07</w:t>
      </w:r>
      <w:r w:rsidRPr="00D5025A">
        <w:rPr>
          <w:b/>
          <w:bCs/>
          <w:lang w:val="en-US"/>
        </w:rPr>
        <w:t>/</w:t>
      </w:r>
      <w:r w:rsidR="00D5025A" w:rsidRPr="00D5025A">
        <w:rPr>
          <w:b/>
          <w:bCs/>
          <w:lang w:val="en-US"/>
        </w:rPr>
        <w:t>04</w:t>
      </w:r>
      <w:r w:rsidRPr="00D5025A">
        <w:rPr>
          <w:b/>
          <w:bCs/>
          <w:lang w:val="en-US"/>
        </w:rPr>
        <w:t>/2024</w:t>
      </w:r>
      <w:r w:rsidRPr="004D0A99">
        <w:rPr>
          <w:b/>
          <w:bCs/>
          <w:lang w:val="en-US"/>
        </w:rPr>
        <w:t xml:space="preserve"> at 3 p.m.</w:t>
      </w:r>
      <w:r w:rsidRPr="004D0A99">
        <w:rPr>
          <w:bCs/>
          <w:lang w:val="en-US"/>
        </w:rPr>
        <w:t xml:space="preserve"> The Internal Commission for Public Procurement will open the tenders in the presence of the tenderers or their duly authorized representatives who have perfect knowledge of the file.</w:t>
      </w:r>
    </w:p>
    <w:p w:rsidR="009A3A67" w:rsidRPr="004D0A99" w:rsidRDefault="009A3A67" w:rsidP="009A3A67">
      <w:pPr>
        <w:widowControl w:val="0"/>
        <w:autoSpaceDE w:val="0"/>
        <w:jc w:val="both"/>
        <w:rPr>
          <w:bCs/>
          <w:lang w:val="en-US"/>
        </w:rPr>
      </w:pPr>
      <w:r w:rsidRPr="004D0A99">
        <w:rPr>
          <w:bCs/>
          <w:lang w:val="en-US"/>
        </w:rPr>
        <w:t>Any offer that does not comply with the requirements of this Tender Document will be declared inadmissible.</w:t>
      </w:r>
    </w:p>
    <w:p w:rsidR="009A3A67" w:rsidRPr="004D0A99" w:rsidRDefault="009A3A67" w:rsidP="009A3A67">
      <w:pPr>
        <w:widowControl w:val="0"/>
        <w:autoSpaceDE w:val="0"/>
        <w:jc w:val="both"/>
        <w:rPr>
          <w:b/>
          <w:bCs/>
          <w:lang w:val="en-US"/>
        </w:rPr>
      </w:pPr>
    </w:p>
    <w:p w:rsidR="009A3A67" w:rsidRPr="004D0A99" w:rsidRDefault="009A3A67" w:rsidP="009A3A67">
      <w:pPr>
        <w:widowControl w:val="0"/>
        <w:autoSpaceDE w:val="0"/>
        <w:jc w:val="both"/>
        <w:rPr>
          <w:b/>
          <w:bCs/>
          <w:lang w:val="en-US"/>
        </w:rPr>
      </w:pPr>
      <w:r w:rsidRPr="004D0A99">
        <w:rPr>
          <w:b/>
          <w:bCs/>
          <w:lang w:val="en-US"/>
        </w:rPr>
        <w:t>12. Evaluation of offers</w:t>
      </w:r>
    </w:p>
    <w:p w:rsidR="009A3A67" w:rsidRPr="004D0A99" w:rsidRDefault="009A3A67" w:rsidP="009A3A67">
      <w:pPr>
        <w:widowControl w:val="0"/>
        <w:autoSpaceDE w:val="0"/>
        <w:jc w:val="both"/>
        <w:rPr>
          <w:bCs/>
          <w:lang w:val="en-US"/>
        </w:rPr>
      </w:pPr>
      <w:r w:rsidRPr="004D0A99">
        <w:rPr>
          <w:bCs/>
          <w:lang w:val="en-US"/>
        </w:rPr>
        <w:t>The evaluation of the offers will be carried out in three stages:</w:t>
      </w:r>
    </w:p>
    <w:p w:rsidR="009A3A67" w:rsidRPr="004D0A99" w:rsidRDefault="009A3A67" w:rsidP="009A3A67">
      <w:pPr>
        <w:widowControl w:val="0"/>
        <w:autoSpaceDE w:val="0"/>
        <w:jc w:val="both"/>
        <w:rPr>
          <w:bCs/>
          <w:lang w:val="en-US"/>
        </w:rPr>
      </w:pPr>
      <w:r w:rsidRPr="004D0A99">
        <w:rPr>
          <w:bCs/>
          <w:lang w:val="en-US"/>
        </w:rPr>
        <w:t>• 1st stage: Verification of the conformity of the administrative offers of each bidder;</w:t>
      </w:r>
    </w:p>
    <w:p w:rsidR="009A3A67" w:rsidRPr="004D0A99" w:rsidRDefault="009A3A67" w:rsidP="009A3A67">
      <w:pPr>
        <w:widowControl w:val="0"/>
        <w:autoSpaceDE w:val="0"/>
        <w:jc w:val="both"/>
        <w:rPr>
          <w:bCs/>
          <w:lang w:val="en-US"/>
        </w:rPr>
      </w:pPr>
      <w:r w:rsidRPr="004D0A99">
        <w:rPr>
          <w:bCs/>
          <w:lang w:val="en-US"/>
        </w:rPr>
        <w:t>• 2nd stage: Technical evaluation of administratively compliant offers;</w:t>
      </w:r>
    </w:p>
    <w:p w:rsidR="009A3A67" w:rsidRPr="004D0A99" w:rsidRDefault="009A3A67" w:rsidP="009A3A67">
      <w:pPr>
        <w:widowControl w:val="0"/>
        <w:autoSpaceDE w:val="0"/>
        <w:jc w:val="both"/>
        <w:rPr>
          <w:bCs/>
          <w:lang w:val="en-US"/>
        </w:rPr>
      </w:pPr>
      <w:r w:rsidRPr="004D0A99">
        <w:rPr>
          <w:bCs/>
          <w:lang w:val="en-US"/>
        </w:rPr>
        <w:t>• 3rd stage: Verification of the financial offers of companies whose offers have been recognized as technically qualified and administratively compliant.</w:t>
      </w:r>
    </w:p>
    <w:p w:rsidR="0015397B" w:rsidRPr="004D0A99" w:rsidRDefault="009A3A67" w:rsidP="009A3A67">
      <w:pPr>
        <w:widowControl w:val="0"/>
        <w:autoSpaceDE w:val="0"/>
        <w:jc w:val="both"/>
        <w:rPr>
          <w:bCs/>
          <w:lang w:val="en-US"/>
        </w:rPr>
      </w:pPr>
      <w:r w:rsidRPr="004D0A99">
        <w:rPr>
          <w:bCs/>
          <w:lang w:val="en-US"/>
        </w:rPr>
        <w:t>The criteria for evaluating offers are as follows:</w:t>
      </w:r>
    </w:p>
    <w:p w:rsidR="009A3A67" w:rsidRPr="004D0A99" w:rsidRDefault="009A3A67" w:rsidP="009A3A67">
      <w:pPr>
        <w:widowControl w:val="0"/>
        <w:autoSpaceDE w:val="0"/>
        <w:jc w:val="both"/>
        <w:rPr>
          <w:lang w:val="en-US"/>
        </w:rPr>
      </w:pPr>
    </w:p>
    <w:p w:rsidR="009B4AC1" w:rsidRPr="004D0A99" w:rsidRDefault="009B4AC1" w:rsidP="009B4AC1">
      <w:pPr>
        <w:widowControl w:val="0"/>
        <w:shd w:val="clear" w:color="auto" w:fill="FFFFFF"/>
        <w:autoSpaceDE w:val="0"/>
        <w:jc w:val="both"/>
        <w:rPr>
          <w:b/>
          <w:iCs/>
          <w:lang w:val="en-US"/>
        </w:rPr>
      </w:pPr>
      <w:r w:rsidRPr="004D0A99">
        <w:rPr>
          <w:b/>
          <w:iCs/>
          <w:lang w:val="en-US"/>
        </w:rPr>
        <w:t>12.1 Elimination criteria</w:t>
      </w:r>
    </w:p>
    <w:p w:rsidR="009B4AC1" w:rsidRPr="004D0A99" w:rsidRDefault="009B4AC1" w:rsidP="009B4AC1">
      <w:pPr>
        <w:widowControl w:val="0"/>
        <w:shd w:val="clear" w:color="auto" w:fill="FFFFFF"/>
        <w:autoSpaceDE w:val="0"/>
        <w:jc w:val="both"/>
        <w:rPr>
          <w:iCs/>
          <w:lang w:val="en-US"/>
        </w:rPr>
      </w:pPr>
      <w:r w:rsidRPr="004D0A99">
        <w:rPr>
          <w:iCs/>
          <w:lang w:val="en-US"/>
        </w:rPr>
        <w:t>The criteria below each result in the rejection of the bidder's offer.</w:t>
      </w:r>
    </w:p>
    <w:p w:rsidR="009B4AC1" w:rsidRPr="004D0A99" w:rsidRDefault="009B4AC1" w:rsidP="009B4AC1">
      <w:pPr>
        <w:widowControl w:val="0"/>
        <w:shd w:val="clear" w:color="auto" w:fill="FFFFFF"/>
        <w:autoSpaceDE w:val="0"/>
        <w:jc w:val="both"/>
        <w:rPr>
          <w:iCs/>
          <w:lang w:val="en-US"/>
        </w:rPr>
      </w:pPr>
      <w:r w:rsidRPr="004D0A99">
        <w:rPr>
          <w:iCs/>
          <w:lang w:val="en-US"/>
        </w:rPr>
        <w:t>These include:</w:t>
      </w:r>
    </w:p>
    <w:p w:rsidR="009B4AC1" w:rsidRPr="004D0A99" w:rsidRDefault="009B4AC1" w:rsidP="009B4AC1">
      <w:pPr>
        <w:widowControl w:val="0"/>
        <w:shd w:val="clear" w:color="auto" w:fill="FFFFFF"/>
        <w:autoSpaceDE w:val="0"/>
        <w:jc w:val="both"/>
        <w:rPr>
          <w:b/>
          <w:iCs/>
          <w:lang w:val="en-US"/>
        </w:rPr>
      </w:pPr>
      <w:r w:rsidRPr="004D0A99">
        <w:rPr>
          <w:b/>
          <w:iCs/>
          <w:lang w:val="en-US"/>
        </w:rPr>
        <w:t>- Administrative documents:</w:t>
      </w:r>
    </w:p>
    <w:p w:rsidR="009B4AC1" w:rsidRPr="004D0A99" w:rsidRDefault="009B4AC1" w:rsidP="009B4AC1">
      <w:pPr>
        <w:widowControl w:val="0"/>
        <w:shd w:val="clear" w:color="auto" w:fill="FFFFFF"/>
        <w:autoSpaceDE w:val="0"/>
        <w:jc w:val="both"/>
        <w:rPr>
          <w:iCs/>
          <w:lang w:val="en-US"/>
        </w:rPr>
      </w:pPr>
      <w:r w:rsidRPr="009B4AC1">
        <w:rPr>
          <w:b/>
          <w:iCs/>
        </w:rPr>
        <w:t></w:t>
      </w:r>
      <w:r w:rsidRPr="004D0A99">
        <w:rPr>
          <w:iCs/>
          <w:lang w:val="en-US"/>
        </w:rPr>
        <w:t>Absence or non-compliance of the bid bond;</w:t>
      </w:r>
    </w:p>
    <w:p w:rsidR="009B4AC1" w:rsidRPr="004D0A99" w:rsidRDefault="009B4AC1" w:rsidP="009B4AC1">
      <w:pPr>
        <w:widowControl w:val="0"/>
        <w:shd w:val="clear" w:color="auto" w:fill="FFFFFF"/>
        <w:autoSpaceDE w:val="0"/>
        <w:jc w:val="both"/>
        <w:rPr>
          <w:iCs/>
          <w:lang w:val="en-US"/>
        </w:rPr>
      </w:pPr>
      <w:r w:rsidRPr="00C10C03">
        <w:rPr>
          <w:iCs/>
        </w:rPr>
        <w:t></w:t>
      </w:r>
      <w:r w:rsidRPr="004D0A99">
        <w:rPr>
          <w:iCs/>
          <w:lang w:val="en-US"/>
        </w:rPr>
        <w:t xml:space="preserve"> Absence or non-compliance of an Administrative document after the 48 hours provided for regularization;</w:t>
      </w:r>
    </w:p>
    <w:p w:rsidR="009B4AC1" w:rsidRPr="004D0A99" w:rsidRDefault="009B4AC1" w:rsidP="009B4AC1">
      <w:pPr>
        <w:widowControl w:val="0"/>
        <w:shd w:val="clear" w:color="auto" w:fill="FFFFFF"/>
        <w:autoSpaceDE w:val="0"/>
        <w:jc w:val="both"/>
        <w:rPr>
          <w:iCs/>
          <w:lang w:val="en-US"/>
        </w:rPr>
      </w:pPr>
      <w:r w:rsidRPr="009B4AC1">
        <w:rPr>
          <w:b/>
          <w:iCs/>
        </w:rPr>
        <w:t></w:t>
      </w:r>
      <w:r w:rsidRPr="004D0A99">
        <w:rPr>
          <w:iCs/>
          <w:lang w:val="en-US"/>
        </w:rPr>
        <w:t>The presence of falsified documents in the bidder's offer subject to possible legal proceedings against their authors (the CIPM and the Project Owner reserve the right to authenticate any document of a doubtful nature):</w:t>
      </w:r>
    </w:p>
    <w:p w:rsidR="009B4AC1" w:rsidRPr="004D0A99" w:rsidRDefault="009B4AC1" w:rsidP="009B4AC1">
      <w:pPr>
        <w:widowControl w:val="0"/>
        <w:shd w:val="clear" w:color="auto" w:fill="FFFFFF"/>
        <w:autoSpaceDE w:val="0"/>
        <w:jc w:val="both"/>
        <w:rPr>
          <w:b/>
          <w:iCs/>
          <w:lang w:val="en-US"/>
        </w:rPr>
      </w:pPr>
      <w:r w:rsidRPr="004D0A99">
        <w:rPr>
          <w:b/>
          <w:iCs/>
          <w:lang w:val="en-US"/>
        </w:rPr>
        <w:t>-</w:t>
      </w:r>
      <w:r w:rsidRPr="004D0A99">
        <w:rPr>
          <w:b/>
          <w:iCs/>
          <w:lang w:val="en-US"/>
        </w:rPr>
        <w:tab/>
        <w:t>Technical offer :</w:t>
      </w:r>
    </w:p>
    <w:p w:rsidR="009B4AC1" w:rsidRPr="004D0A99" w:rsidRDefault="009B4AC1" w:rsidP="009B4AC1">
      <w:pPr>
        <w:widowControl w:val="0"/>
        <w:shd w:val="clear" w:color="auto" w:fill="FFFFFF"/>
        <w:autoSpaceDE w:val="0"/>
        <w:jc w:val="both"/>
        <w:rPr>
          <w:iCs/>
          <w:lang w:val="en-US"/>
        </w:rPr>
      </w:pPr>
      <w:r w:rsidRPr="009B4AC1">
        <w:rPr>
          <w:b/>
          <w:iCs/>
        </w:rPr>
        <w:t></w:t>
      </w:r>
      <w:r w:rsidRPr="004D0A99">
        <w:rPr>
          <w:iCs/>
          <w:lang w:val="en-US"/>
        </w:rPr>
        <w:t>False declarations about the suitability of the bidder;</w:t>
      </w:r>
    </w:p>
    <w:p w:rsidR="009B4AC1" w:rsidRPr="004D0A99" w:rsidRDefault="009B4AC1" w:rsidP="009B4AC1">
      <w:pPr>
        <w:widowControl w:val="0"/>
        <w:shd w:val="clear" w:color="auto" w:fill="FFFFFF"/>
        <w:autoSpaceDE w:val="0"/>
        <w:jc w:val="both"/>
        <w:rPr>
          <w:iCs/>
          <w:lang w:val="en-US"/>
        </w:rPr>
      </w:pPr>
      <w:r w:rsidRPr="00C10C03">
        <w:rPr>
          <w:iCs/>
        </w:rPr>
        <w:t></w:t>
      </w:r>
      <w:r w:rsidRPr="004D0A99">
        <w:rPr>
          <w:iCs/>
          <w:lang w:val="en-US"/>
        </w:rPr>
        <w:t xml:space="preserve"> Incomplete technical offer;</w:t>
      </w:r>
    </w:p>
    <w:p w:rsidR="009B4AC1" w:rsidRPr="004D0A99" w:rsidRDefault="009B4AC1" w:rsidP="009B4AC1">
      <w:pPr>
        <w:widowControl w:val="0"/>
        <w:shd w:val="clear" w:color="auto" w:fill="FFFFFF"/>
        <w:autoSpaceDE w:val="0"/>
        <w:jc w:val="both"/>
        <w:rPr>
          <w:iCs/>
          <w:lang w:val="en-US"/>
        </w:rPr>
      </w:pPr>
      <w:r w:rsidRPr="00C10C03">
        <w:rPr>
          <w:iCs/>
        </w:rPr>
        <w:t></w:t>
      </w:r>
      <w:r w:rsidRPr="004D0A99">
        <w:rPr>
          <w:iCs/>
          <w:lang w:val="en-US"/>
        </w:rPr>
        <w:t xml:space="preserve"> Non-acceptance of the conditions of the Order Letter by the bidder (CCAP, CCTP and CCES initialed on each page and signed on the last)</w:t>
      </w:r>
    </w:p>
    <w:p w:rsidR="009B4AC1" w:rsidRPr="004D0A99" w:rsidRDefault="009B4AC1" w:rsidP="009B4AC1">
      <w:pPr>
        <w:widowControl w:val="0"/>
        <w:shd w:val="clear" w:color="auto" w:fill="FFFFFF"/>
        <w:autoSpaceDE w:val="0"/>
        <w:jc w:val="both"/>
        <w:rPr>
          <w:iCs/>
          <w:lang w:val="en-US"/>
        </w:rPr>
      </w:pPr>
      <w:r w:rsidRPr="00C10C03">
        <w:rPr>
          <w:iCs/>
        </w:rPr>
        <w:t></w:t>
      </w:r>
      <w:r w:rsidRPr="004D0A99">
        <w:rPr>
          <w:iCs/>
          <w:lang w:val="en-US"/>
        </w:rPr>
        <w:t xml:space="preserve"> Presence of falsified documents;</w:t>
      </w:r>
    </w:p>
    <w:p w:rsidR="009B4AC1" w:rsidRPr="004D0A99" w:rsidRDefault="009B4AC1" w:rsidP="009B4AC1">
      <w:pPr>
        <w:widowControl w:val="0"/>
        <w:shd w:val="clear" w:color="auto" w:fill="FFFFFF"/>
        <w:autoSpaceDE w:val="0"/>
        <w:jc w:val="both"/>
        <w:rPr>
          <w:b/>
          <w:iCs/>
          <w:lang w:val="en-US"/>
        </w:rPr>
      </w:pPr>
      <w:r w:rsidRPr="009B4AC1">
        <w:rPr>
          <w:b/>
          <w:iCs/>
        </w:rPr>
        <w:t></w:t>
      </w:r>
      <w:r w:rsidRPr="004D0A99">
        <w:rPr>
          <w:iCs/>
          <w:lang w:val="en-US"/>
        </w:rPr>
        <w:t>Non-compliance with two (02) essential criteria</w:t>
      </w:r>
      <w:r w:rsidRPr="004D0A99">
        <w:rPr>
          <w:b/>
          <w:iCs/>
          <w:lang w:val="en-US"/>
        </w:rPr>
        <w:t>.</w:t>
      </w:r>
    </w:p>
    <w:p w:rsidR="009B4AC1" w:rsidRPr="004D0A99" w:rsidRDefault="009B4AC1" w:rsidP="009B4AC1">
      <w:pPr>
        <w:widowControl w:val="0"/>
        <w:shd w:val="clear" w:color="auto" w:fill="FFFFFF"/>
        <w:autoSpaceDE w:val="0"/>
        <w:jc w:val="both"/>
        <w:rPr>
          <w:b/>
          <w:iCs/>
          <w:lang w:val="en-US"/>
        </w:rPr>
      </w:pPr>
      <w:r w:rsidRPr="004D0A99">
        <w:rPr>
          <w:b/>
          <w:iCs/>
          <w:lang w:val="en-US"/>
        </w:rPr>
        <w:t>-</w:t>
      </w:r>
      <w:r w:rsidRPr="004D0A99">
        <w:rPr>
          <w:b/>
          <w:iCs/>
          <w:lang w:val="en-US"/>
        </w:rPr>
        <w:tab/>
        <w:t>Financial offer :</w:t>
      </w:r>
    </w:p>
    <w:p w:rsidR="009B4AC1" w:rsidRPr="004D0A99" w:rsidRDefault="009B4AC1" w:rsidP="009B4AC1">
      <w:pPr>
        <w:widowControl w:val="0"/>
        <w:shd w:val="clear" w:color="auto" w:fill="FFFFFF"/>
        <w:autoSpaceDE w:val="0"/>
        <w:jc w:val="both"/>
        <w:rPr>
          <w:iCs/>
          <w:lang w:val="en-US"/>
        </w:rPr>
      </w:pPr>
      <w:r w:rsidRPr="009B4AC1">
        <w:rPr>
          <w:b/>
          <w:iCs/>
        </w:rPr>
        <w:t></w:t>
      </w:r>
      <w:r w:rsidRPr="004D0A99">
        <w:rPr>
          <w:iCs/>
          <w:lang w:val="en-US"/>
        </w:rPr>
        <w:t>The absence of a quantified unit price;</w:t>
      </w:r>
    </w:p>
    <w:p w:rsidR="009B4AC1" w:rsidRPr="00C10C03" w:rsidRDefault="009B4AC1" w:rsidP="009B4AC1">
      <w:pPr>
        <w:widowControl w:val="0"/>
        <w:shd w:val="clear" w:color="auto" w:fill="FFFFFF"/>
        <w:autoSpaceDE w:val="0"/>
        <w:jc w:val="both"/>
        <w:rPr>
          <w:iCs/>
        </w:rPr>
      </w:pPr>
      <w:r w:rsidRPr="00C10C03">
        <w:rPr>
          <w:iCs/>
        </w:rPr>
        <w:t> Incompletefinancialoffer;</w:t>
      </w:r>
    </w:p>
    <w:p w:rsidR="0015397B" w:rsidRPr="00144164" w:rsidRDefault="009B4AC1" w:rsidP="009B4AC1">
      <w:pPr>
        <w:widowControl w:val="0"/>
        <w:shd w:val="clear" w:color="auto" w:fill="FFFFFF"/>
        <w:autoSpaceDE w:val="0"/>
        <w:jc w:val="both"/>
        <w:rPr>
          <w:iCs/>
          <w:lang w:val="en-US"/>
        </w:rPr>
      </w:pPr>
      <w:r w:rsidRPr="00C10C03">
        <w:rPr>
          <w:iCs/>
        </w:rPr>
        <w:t></w:t>
      </w:r>
      <w:r w:rsidRPr="00144164">
        <w:rPr>
          <w:iCs/>
          <w:lang w:val="en-US"/>
        </w:rPr>
        <w:t xml:space="preserve"> The absence of the sub-detail of a quantified unit price in the DAO.</w:t>
      </w:r>
    </w:p>
    <w:p w:rsidR="00201280" w:rsidRPr="00144164" w:rsidRDefault="00201280" w:rsidP="009B4AC1">
      <w:pPr>
        <w:widowControl w:val="0"/>
        <w:shd w:val="clear" w:color="auto" w:fill="FFFFFF"/>
        <w:autoSpaceDE w:val="0"/>
        <w:jc w:val="both"/>
        <w:rPr>
          <w:iCs/>
          <w:lang w:val="en-US"/>
        </w:rPr>
      </w:pPr>
    </w:p>
    <w:p w:rsidR="00583BD7" w:rsidRPr="004D0A99" w:rsidRDefault="00583BD7" w:rsidP="00583BD7">
      <w:pPr>
        <w:widowControl w:val="0"/>
        <w:autoSpaceDE w:val="0"/>
        <w:jc w:val="both"/>
        <w:rPr>
          <w:rFonts w:eastAsia="Calibri"/>
          <w:b/>
          <w:iCs/>
          <w:lang w:val="en-US" w:eastAsia="en-US"/>
        </w:rPr>
      </w:pPr>
      <w:r w:rsidRPr="004D0A99">
        <w:rPr>
          <w:rFonts w:eastAsia="Calibri"/>
          <w:b/>
          <w:iCs/>
          <w:lang w:val="en-US" w:eastAsia="en-US"/>
        </w:rPr>
        <w:t>12.2. Essential criteria</w:t>
      </w:r>
    </w:p>
    <w:p w:rsidR="00583BD7" w:rsidRPr="004D0A99" w:rsidRDefault="00583BD7" w:rsidP="00583BD7">
      <w:pPr>
        <w:widowControl w:val="0"/>
        <w:autoSpaceDE w:val="0"/>
        <w:jc w:val="both"/>
        <w:rPr>
          <w:rFonts w:eastAsia="Calibri"/>
          <w:iCs/>
          <w:lang w:val="en-US" w:eastAsia="en-US"/>
        </w:rPr>
      </w:pPr>
      <w:r w:rsidRPr="004D0A99">
        <w:rPr>
          <w:rFonts w:eastAsia="Calibri"/>
          <w:iCs/>
          <w:lang w:val="en-US" w:eastAsia="en-US"/>
        </w:rPr>
        <w:t>The criteria relating to the qualification of bidders will relate to:</w:t>
      </w:r>
    </w:p>
    <w:p w:rsidR="00583BD7" w:rsidRPr="004D0A99" w:rsidRDefault="00583BD7" w:rsidP="00583BD7">
      <w:pPr>
        <w:widowControl w:val="0"/>
        <w:autoSpaceDE w:val="0"/>
        <w:jc w:val="both"/>
        <w:rPr>
          <w:rFonts w:eastAsia="Calibri"/>
          <w:iCs/>
          <w:lang w:val="en-US" w:eastAsia="en-US"/>
        </w:rPr>
      </w:pPr>
      <w:r w:rsidRPr="004D0A99">
        <w:rPr>
          <w:rFonts w:eastAsia="Calibri"/>
          <w:iCs/>
          <w:lang w:val="en-US" w:eastAsia="en-US"/>
        </w:rPr>
        <w:t>1. Financial capacity; presentation of a certificate of financial capacity at least equal to two-thirds (2/3) of the estimated cost of the lot requested;</w:t>
      </w:r>
    </w:p>
    <w:p w:rsidR="00583BD7" w:rsidRPr="004D0A99" w:rsidRDefault="00583BD7" w:rsidP="00583BD7">
      <w:pPr>
        <w:widowControl w:val="0"/>
        <w:autoSpaceDE w:val="0"/>
        <w:jc w:val="both"/>
        <w:rPr>
          <w:rFonts w:eastAsia="Calibri"/>
          <w:iCs/>
          <w:lang w:val="en-US" w:eastAsia="en-US"/>
        </w:rPr>
      </w:pPr>
      <w:r w:rsidRPr="004D0A99">
        <w:rPr>
          <w:rFonts w:eastAsia="Calibri"/>
          <w:iCs/>
          <w:lang w:val="en-US" w:eastAsia="en-US"/>
        </w:rPr>
        <w:t>2. The company's experience in similar works with public financing (execution of at least one (01) similar project over the last three (03) years);</w:t>
      </w:r>
    </w:p>
    <w:p w:rsidR="00583BD7" w:rsidRPr="004D0A99" w:rsidRDefault="00583BD7" w:rsidP="00583BD7">
      <w:pPr>
        <w:widowControl w:val="0"/>
        <w:autoSpaceDE w:val="0"/>
        <w:jc w:val="both"/>
        <w:rPr>
          <w:rFonts w:eastAsia="Calibri"/>
          <w:iCs/>
          <w:lang w:val="en-US" w:eastAsia="en-US"/>
        </w:rPr>
      </w:pPr>
      <w:r w:rsidRPr="004D0A99">
        <w:rPr>
          <w:rFonts w:eastAsia="Calibri"/>
          <w:iCs/>
          <w:lang w:val="en-US" w:eastAsia="en-US"/>
        </w:rPr>
        <w:t xml:space="preserve">3. The qualification and experience of the supervisory staff: a works manager (Senior Civil Engineering or Rural Engineering Technician, three (03) years of minimum experience) and a site </w:t>
      </w:r>
      <w:r w:rsidRPr="004D0A99">
        <w:rPr>
          <w:rFonts w:eastAsia="Calibri"/>
          <w:iCs/>
          <w:lang w:val="en-US" w:eastAsia="en-US"/>
        </w:rPr>
        <w:lastRenderedPageBreak/>
        <w:t>manager (Civil Engineering or Rural Engineering Technician). Rural Engineering, two (02) years of minimum experience);</w:t>
      </w:r>
    </w:p>
    <w:p w:rsidR="00583BD7" w:rsidRPr="004D0A99" w:rsidRDefault="00583BD7" w:rsidP="00583BD7">
      <w:pPr>
        <w:widowControl w:val="0"/>
        <w:autoSpaceDE w:val="0"/>
        <w:jc w:val="both"/>
        <w:rPr>
          <w:rFonts w:eastAsia="Calibri"/>
          <w:iCs/>
          <w:lang w:val="en-US" w:eastAsia="en-US"/>
        </w:rPr>
      </w:pPr>
      <w:r w:rsidRPr="004D0A99">
        <w:rPr>
          <w:rFonts w:eastAsia="Calibri"/>
          <w:iCs/>
          <w:lang w:val="en-US" w:eastAsia="en-US"/>
        </w:rPr>
        <w:t>4. The availability by the tenderer of appropriate equipment for carrying out this type of work (own or rented: one (01) liaison pick-up, one (01) dump truck)</w:t>
      </w:r>
    </w:p>
    <w:p w:rsidR="00583BD7" w:rsidRPr="00583BD7" w:rsidRDefault="00583BD7" w:rsidP="00583BD7">
      <w:pPr>
        <w:widowControl w:val="0"/>
        <w:autoSpaceDE w:val="0"/>
        <w:jc w:val="both"/>
        <w:rPr>
          <w:rFonts w:eastAsia="Calibri"/>
          <w:iCs/>
          <w:lang w:eastAsia="en-US"/>
        </w:rPr>
      </w:pPr>
      <w:r w:rsidRPr="00583BD7">
        <w:rPr>
          <w:rFonts w:eastAsia="Calibri"/>
          <w:iCs/>
          <w:lang w:eastAsia="en-US"/>
        </w:rPr>
        <w:t>5. Taskexecutionmethodology.</w:t>
      </w:r>
    </w:p>
    <w:p w:rsidR="00583BD7" w:rsidRPr="00583BD7" w:rsidRDefault="00583BD7" w:rsidP="00583BD7">
      <w:pPr>
        <w:widowControl w:val="0"/>
        <w:autoSpaceDE w:val="0"/>
        <w:jc w:val="both"/>
        <w:rPr>
          <w:rFonts w:eastAsia="Calibri"/>
          <w:b/>
          <w:iCs/>
          <w:lang w:eastAsia="en-US"/>
        </w:rPr>
      </w:pPr>
    </w:p>
    <w:p w:rsidR="00583BD7" w:rsidRPr="00583BD7" w:rsidRDefault="00583BD7" w:rsidP="00583BD7">
      <w:pPr>
        <w:widowControl w:val="0"/>
        <w:autoSpaceDE w:val="0"/>
        <w:jc w:val="both"/>
        <w:rPr>
          <w:rFonts w:eastAsia="Calibri"/>
          <w:b/>
          <w:iCs/>
          <w:lang w:eastAsia="en-US"/>
        </w:rPr>
      </w:pPr>
      <w:r w:rsidRPr="00583BD7">
        <w:rPr>
          <w:rFonts w:eastAsia="Calibri"/>
          <w:b/>
          <w:iCs/>
          <w:lang w:eastAsia="en-US"/>
        </w:rPr>
        <w:t>13. Assignment</w:t>
      </w:r>
    </w:p>
    <w:p w:rsidR="00583BD7" w:rsidRPr="004D0A99" w:rsidRDefault="00583BD7" w:rsidP="00583BD7">
      <w:pPr>
        <w:widowControl w:val="0"/>
        <w:autoSpaceDE w:val="0"/>
        <w:jc w:val="both"/>
        <w:rPr>
          <w:rFonts w:eastAsia="Calibri"/>
          <w:iCs/>
          <w:lang w:val="en-US" w:eastAsia="en-US"/>
        </w:rPr>
      </w:pPr>
      <w:r w:rsidRPr="00144164">
        <w:rPr>
          <w:rFonts w:eastAsia="Calibri"/>
          <w:iCs/>
          <w:lang w:val="en-US" w:eastAsia="en-US"/>
        </w:rPr>
        <w:t xml:space="preserve">The Mayor of the Municipality of Mvangan will award the letter of order to the Bidder whose overall coherent offer is recognized as essentially compliant with the Tender File and who has the technical and financial capacities established to execute the letter. order in a satisfactory manner and whose offer is finally evaluated as the lowest. </w:t>
      </w:r>
      <w:r w:rsidRPr="004D0A99">
        <w:rPr>
          <w:rFonts w:eastAsia="Calibri"/>
          <w:iCs/>
          <w:lang w:val="en-US" w:eastAsia="en-US"/>
        </w:rPr>
        <w:t>Discounts offered by certain bidders not contained in the preparation of technical and financial offers (cost and deadlines) with the sole aim of being lower bidders are formally prohibited for this consultation.</w:t>
      </w:r>
    </w:p>
    <w:p w:rsidR="00583BD7" w:rsidRPr="004D0A99" w:rsidRDefault="00583BD7" w:rsidP="00583BD7">
      <w:pPr>
        <w:widowControl w:val="0"/>
        <w:autoSpaceDE w:val="0"/>
        <w:jc w:val="both"/>
        <w:rPr>
          <w:rFonts w:eastAsia="Calibri"/>
          <w:iCs/>
          <w:lang w:val="en-US" w:eastAsia="en-US"/>
        </w:rPr>
      </w:pPr>
    </w:p>
    <w:p w:rsidR="00583BD7" w:rsidRPr="004D0A99" w:rsidRDefault="00583BD7" w:rsidP="00583BD7">
      <w:pPr>
        <w:widowControl w:val="0"/>
        <w:autoSpaceDE w:val="0"/>
        <w:jc w:val="both"/>
        <w:rPr>
          <w:rFonts w:eastAsia="Calibri"/>
          <w:b/>
          <w:iCs/>
          <w:lang w:val="en-US" w:eastAsia="en-US"/>
        </w:rPr>
      </w:pPr>
      <w:r w:rsidRPr="004D0A99">
        <w:rPr>
          <w:rFonts w:eastAsia="Calibri"/>
          <w:b/>
          <w:iCs/>
          <w:lang w:val="en-US" w:eastAsia="en-US"/>
        </w:rPr>
        <w:t>NB: a bidder cannot be awarded more than one (01) lot within the framework of this Call for Tenders</w:t>
      </w:r>
    </w:p>
    <w:p w:rsidR="00583BD7" w:rsidRPr="004D0A99" w:rsidRDefault="00583BD7" w:rsidP="00583BD7">
      <w:pPr>
        <w:widowControl w:val="0"/>
        <w:autoSpaceDE w:val="0"/>
        <w:jc w:val="both"/>
        <w:rPr>
          <w:rFonts w:eastAsia="Calibri"/>
          <w:b/>
          <w:iCs/>
          <w:lang w:val="en-US" w:eastAsia="en-US"/>
        </w:rPr>
      </w:pPr>
    </w:p>
    <w:p w:rsidR="00583BD7" w:rsidRPr="004D0A99" w:rsidRDefault="00583BD7" w:rsidP="00583BD7">
      <w:pPr>
        <w:widowControl w:val="0"/>
        <w:autoSpaceDE w:val="0"/>
        <w:jc w:val="both"/>
        <w:rPr>
          <w:rFonts w:eastAsia="Calibri"/>
          <w:b/>
          <w:iCs/>
          <w:lang w:val="en-US" w:eastAsia="en-US"/>
        </w:rPr>
      </w:pPr>
      <w:r w:rsidRPr="004D0A99">
        <w:rPr>
          <w:rFonts w:eastAsia="Calibri"/>
          <w:b/>
          <w:iCs/>
          <w:lang w:val="en-US" w:eastAsia="en-US"/>
        </w:rPr>
        <w:t>14. Validity period of offers</w:t>
      </w:r>
    </w:p>
    <w:p w:rsidR="00583BD7" w:rsidRPr="004D0A99" w:rsidRDefault="00583BD7" w:rsidP="00583BD7">
      <w:pPr>
        <w:widowControl w:val="0"/>
        <w:autoSpaceDE w:val="0"/>
        <w:jc w:val="both"/>
        <w:rPr>
          <w:rFonts w:eastAsia="Calibri"/>
          <w:iCs/>
          <w:lang w:val="en-US" w:eastAsia="en-US"/>
        </w:rPr>
      </w:pPr>
      <w:r w:rsidRPr="004D0A99">
        <w:rPr>
          <w:rFonts w:eastAsia="Calibri"/>
          <w:iCs/>
          <w:lang w:val="en-US" w:eastAsia="en-US"/>
        </w:rPr>
        <w:t>Bidders remain committed to their offers for 90 days from the deadline set for the submission of said offers.</w:t>
      </w:r>
    </w:p>
    <w:p w:rsidR="00583BD7" w:rsidRPr="004D0A99" w:rsidRDefault="00583BD7" w:rsidP="00583BD7">
      <w:pPr>
        <w:widowControl w:val="0"/>
        <w:autoSpaceDE w:val="0"/>
        <w:jc w:val="both"/>
        <w:rPr>
          <w:rFonts w:eastAsia="Calibri"/>
          <w:iCs/>
          <w:lang w:val="en-US" w:eastAsia="en-US"/>
        </w:rPr>
      </w:pPr>
    </w:p>
    <w:p w:rsidR="00583BD7" w:rsidRPr="004D0A99" w:rsidRDefault="00583BD7" w:rsidP="00583BD7">
      <w:pPr>
        <w:widowControl w:val="0"/>
        <w:autoSpaceDE w:val="0"/>
        <w:jc w:val="both"/>
        <w:rPr>
          <w:rFonts w:eastAsia="Calibri"/>
          <w:b/>
          <w:iCs/>
          <w:lang w:val="en-US" w:eastAsia="en-US"/>
        </w:rPr>
      </w:pPr>
      <w:r w:rsidRPr="004D0A99">
        <w:rPr>
          <w:rFonts w:eastAsia="Calibri"/>
          <w:b/>
          <w:iCs/>
          <w:lang w:val="en-US" w:eastAsia="en-US"/>
        </w:rPr>
        <w:t>15. Additional information</w:t>
      </w:r>
    </w:p>
    <w:p w:rsidR="0015397B" w:rsidRPr="004D0A99" w:rsidRDefault="00583BD7" w:rsidP="00583BD7">
      <w:pPr>
        <w:widowControl w:val="0"/>
        <w:autoSpaceDE w:val="0"/>
        <w:jc w:val="both"/>
        <w:rPr>
          <w:i/>
          <w:lang w:val="en-US"/>
        </w:rPr>
      </w:pPr>
      <w:r w:rsidRPr="004D0A99">
        <w:rPr>
          <w:rFonts w:eastAsia="Calibri"/>
          <w:b/>
          <w:i/>
          <w:iCs/>
          <w:lang w:val="en-US" w:eastAsia="en-US"/>
        </w:rPr>
        <w:t>Additional information can be obtained during working hours at the Mvangan Town Hall (General Secretariat, Technical Services).</w:t>
      </w:r>
    </w:p>
    <w:p w:rsidR="00583BD7" w:rsidRDefault="00583BD7" w:rsidP="00583BD7">
      <w:pPr>
        <w:ind w:left="5664" w:firstLine="708"/>
        <w:rPr>
          <w:i/>
          <w:iCs/>
        </w:rPr>
      </w:pPr>
      <w:r w:rsidRPr="00583BD7">
        <w:rPr>
          <w:i/>
          <w:iCs/>
        </w:rPr>
        <w:t xml:space="preserve">Mvangan, </w:t>
      </w:r>
      <w:r w:rsidR="004D0A99" w:rsidRPr="00D5025A">
        <w:rPr>
          <w:i/>
          <w:iCs/>
        </w:rPr>
        <w:t>0</w:t>
      </w:r>
      <w:r w:rsidR="00D5025A" w:rsidRPr="00D5025A">
        <w:rPr>
          <w:i/>
          <w:iCs/>
        </w:rPr>
        <w:t>6</w:t>
      </w:r>
      <w:r w:rsidRPr="00D5025A">
        <w:rPr>
          <w:i/>
          <w:iCs/>
        </w:rPr>
        <w:t>/</w:t>
      </w:r>
      <w:r w:rsidR="00D5025A" w:rsidRPr="00D5025A">
        <w:rPr>
          <w:i/>
          <w:iCs/>
        </w:rPr>
        <w:t>06</w:t>
      </w:r>
      <w:r w:rsidRPr="00D5025A">
        <w:rPr>
          <w:i/>
          <w:iCs/>
        </w:rPr>
        <w:t>/2024</w:t>
      </w:r>
    </w:p>
    <w:p w:rsidR="0015397B" w:rsidRPr="00CF5520" w:rsidRDefault="00513E7D" w:rsidP="0015397B">
      <w:pPr>
        <w:rPr>
          <w:bCs/>
          <w:color w:val="000000" w:themeColor="text1"/>
        </w:rPr>
      </w:pPr>
      <w:r w:rsidRPr="00513E7D">
        <w:rPr>
          <w:noProof/>
        </w:rPr>
        <w:pict>
          <v:shape id="_x0000_s1035" type="#_x0000_t202" style="position:absolute;margin-left:296.75pt;margin-top:4.7pt;width:226.9pt;height:92.2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" stroked="f">
            <v:textbox>
              <w:txbxContent>
                <w:p w:rsidR="003144BA" w:rsidRPr="004D0A99" w:rsidRDefault="003144BA" w:rsidP="00583BD7">
                  <w:pPr>
                    <w:jc w:val="center"/>
                    <w:rPr>
                      <w:b/>
                      <w:u w:val="single"/>
                      <w:lang w:val="en-US"/>
                    </w:rPr>
                  </w:pPr>
                  <w:r w:rsidRPr="004D0A99">
                    <w:rPr>
                      <w:b/>
                      <w:u w:val="single"/>
                      <w:lang w:val="en-US"/>
                    </w:rPr>
                    <w:t>The Mayor of the Municipality of Mvangan</w:t>
                  </w:r>
                </w:p>
                <w:p w:rsidR="003144BA" w:rsidRPr="00583BD7" w:rsidRDefault="003144BA" w:rsidP="00583BD7">
                  <w:pPr>
                    <w:jc w:val="center"/>
                    <w:rPr>
                      <w:b/>
                    </w:rPr>
                  </w:pPr>
                  <w:r w:rsidRPr="00583BD7">
                    <w:rPr>
                      <w:b/>
                      <w:u w:val="single"/>
                    </w:rPr>
                    <w:t>(Project Owner)</w:t>
                  </w:r>
                </w:p>
              </w:txbxContent>
            </v:textbox>
          </v:shape>
        </w:pict>
      </w:r>
      <w:r w:rsidR="0015397B" w:rsidRPr="00CF5520">
        <w:rPr>
          <w:bCs/>
          <w:color w:val="000000" w:themeColor="text1"/>
          <w:u w:val="single"/>
        </w:rPr>
        <w:t>Ampli</w:t>
      </w:r>
      <w:r w:rsidR="00583BD7">
        <w:rPr>
          <w:bCs/>
          <w:color w:val="000000" w:themeColor="text1"/>
          <w:u w:val="single"/>
        </w:rPr>
        <w:t>fic</w:t>
      </w:r>
      <w:r w:rsidR="0015397B" w:rsidRPr="00CF5520">
        <w:rPr>
          <w:bCs/>
          <w:color w:val="000000" w:themeColor="text1"/>
          <w:u w:val="single"/>
        </w:rPr>
        <w:t>ations</w:t>
      </w:r>
      <w:r w:rsidR="0015397B" w:rsidRPr="00CF5520">
        <w:rPr>
          <w:bCs/>
          <w:color w:val="000000" w:themeColor="text1"/>
        </w:rPr>
        <w:t> :</w:t>
      </w:r>
    </w:p>
    <w:p w:rsidR="0015397B" w:rsidRDefault="0015397B"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DD MINMAP/ MVILA</w:t>
      </w:r>
    </w:p>
    <w:p w:rsidR="0015397B" w:rsidRDefault="0015397B" w:rsidP="00F43D3B">
      <w:pPr>
        <w:numPr>
          <w:ilvl w:val="0"/>
          <w:numId w:val="10"/>
        </w:numPr>
        <w:suppressAutoHyphens w:val="0"/>
        <w:rPr>
          <w:bCs/>
          <w:color w:val="000000" w:themeColor="text1"/>
          <w:sz w:val="18"/>
          <w:szCs w:val="18"/>
          <w:lang w:val="en-GB"/>
        </w:rPr>
      </w:pPr>
      <w:r>
        <w:rPr>
          <w:bCs/>
          <w:color w:val="000000" w:themeColor="text1"/>
          <w:sz w:val="18"/>
          <w:szCs w:val="18"/>
          <w:lang w:val="en-GB"/>
        </w:rPr>
        <w:t>DDEPAT/MVILA</w:t>
      </w:r>
    </w:p>
    <w:p w:rsidR="0015397B" w:rsidRPr="00D20E84" w:rsidRDefault="00583BD7" w:rsidP="00F43D3B">
      <w:pPr>
        <w:numPr>
          <w:ilvl w:val="0"/>
          <w:numId w:val="10"/>
        </w:numPr>
        <w:suppressAutoHyphens w:val="0"/>
        <w:rPr>
          <w:bCs/>
          <w:color w:val="000000" w:themeColor="text1"/>
          <w:sz w:val="18"/>
          <w:szCs w:val="18"/>
          <w:lang w:val="en-GB"/>
        </w:rPr>
      </w:pPr>
      <w:r>
        <w:rPr>
          <w:bCs/>
          <w:color w:val="000000" w:themeColor="text1"/>
          <w:sz w:val="18"/>
          <w:szCs w:val="18"/>
          <w:lang w:val="en-GB"/>
        </w:rPr>
        <w:t>ARMP/SOUTH</w:t>
      </w:r>
    </w:p>
    <w:p w:rsidR="00583BD7" w:rsidRPr="00583BD7" w:rsidRDefault="00583BD7" w:rsidP="00F43D3B">
      <w:pPr>
        <w:numPr>
          <w:ilvl w:val="0"/>
          <w:numId w:val="10"/>
        </w:numPr>
        <w:suppressAutoHyphens w:val="0"/>
        <w:rPr>
          <w:bCs/>
          <w:color w:val="000000" w:themeColor="text1"/>
          <w:sz w:val="18"/>
          <w:szCs w:val="18"/>
          <w:lang w:val="en-GB"/>
        </w:rPr>
      </w:pPr>
      <w:r w:rsidRPr="00583BD7">
        <w:rPr>
          <w:bCs/>
          <w:color w:val="000000" w:themeColor="text1"/>
          <w:sz w:val="18"/>
          <w:szCs w:val="18"/>
          <w:lang w:val="en-GB"/>
        </w:rPr>
        <w:t xml:space="preserve"> President CIPM/MVGAN</w:t>
      </w:r>
    </w:p>
    <w:p w:rsidR="00583BD7" w:rsidRPr="00583BD7" w:rsidRDefault="00583BD7" w:rsidP="00F43D3B">
      <w:pPr>
        <w:numPr>
          <w:ilvl w:val="0"/>
          <w:numId w:val="10"/>
        </w:numPr>
        <w:suppressAutoHyphens w:val="0"/>
        <w:rPr>
          <w:bCs/>
          <w:color w:val="000000" w:themeColor="text1"/>
          <w:sz w:val="18"/>
          <w:szCs w:val="18"/>
          <w:lang w:val="en-GB"/>
        </w:rPr>
      </w:pPr>
      <w:r w:rsidRPr="00583BD7">
        <w:rPr>
          <w:bCs/>
          <w:color w:val="000000" w:themeColor="text1"/>
          <w:sz w:val="18"/>
          <w:szCs w:val="18"/>
          <w:lang w:val="en-GB"/>
        </w:rPr>
        <w:t>ARCHIVES/ CHRONO</w:t>
      </w:r>
    </w:p>
    <w:p w:rsidR="0015397B" w:rsidRPr="00D20E84" w:rsidRDefault="00583BD7" w:rsidP="00F43D3B">
      <w:pPr>
        <w:numPr>
          <w:ilvl w:val="0"/>
          <w:numId w:val="10"/>
        </w:numPr>
        <w:suppressAutoHyphens w:val="0"/>
        <w:rPr>
          <w:bCs/>
          <w:color w:val="000000" w:themeColor="text1"/>
          <w:sz w:val="18"/>
          <w:szCs w:val="18"/>
          <w:lang w:val="en-GB"/>
        </w:rPr>
      </w:pPr>
      <w:r w:rsidRPr="00583BD7">
        <w:rPr>
          <w:bCs/>
          <w:color w:val="000000" w:themeColor="text1"/>
          <w:sz w:val="18"/>
          <w:szCs w:val="18"/>
          <w:lang w:val="en-GB"/>
        </w:rPr>
        <w:t>DISPLAY</w:t>
      </w:r>
    </w:p>
    <w:p w:rsidR="0015397B" w:rsidRPr="00CF5520" w:rsidRDefault="0015397B" w:rsidP="0015397B">
      <w:pPr>
        <w:widowControl w:val="0"/>
        <w:autoSpaceDE w:val="0"/>
        <w:jc w:val="both"/>
        <w:rPr>
          <w:lang w:val="en-US"/>
        </w:rPr>
      </w:pPr>
    </w:p>
    <w:p w:rsidR="0015397B" w:rsidRDefault="0015397B" w:rsidP="0015397B">
      <w:pPr>
        <w:widowControl w:val="0"/>
        <w:autoSpaceDE w:val="0"/>
        <w:jc w:val="both"/>
        <w:rPr>
          <w:lang w:val="en-US"/>
        </w:rPr>
      </w:pPr>
    </w:p>
    <w:p w:rsidR="0015397B" w:rsidRDefault="0015397B" w:rsidP="0015397B">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552F2F" w:rsidRPr="00A901C0" w:rsidRDefault="00552F2F" w:rsidP="00450EFD">
      <w:pPr>
        <w:widowControl w:val="0"/>
        <w:autoSpaceDE w:val="0"/>
        <w:jc w:val="both"/>
        <w:rPr>
          <w:lang w:val="en-US"/>
        </w:rPr>
      </w:pPr>
    </w:p>
    <w:p w:rsidR="009B6F07" w:rsidRPr="00A901C0" w:rsidRDefault="009B6F07" w:rsidP="00450EFD">
      <w:pPr>
        <w:widowControl w:val="0"/>
        <w:autoSpaceDE w:val="0"/>
        <w:jc w:val="both"/>
        <w:rPr>
          <w:lang w:val="en-US"/>
        </w:rPr>
      </w:pPr>
    </w:p>
    <w:p w:rsidR="009B6F07" w:rsidRPr="00A901C0" w:rsidRDefault="009B6F07" w:rsidP="00450EFD">
      <w:pPr>
        <w:widowControl w:val="0"/>
        <w:autoSpaceDE w:val="0"/>
        <w:jc w:val="both"/>
        <w:rPr>
          <w:lang w:val="en-US"/>
        </w:rPr>
      </w:pPr>
    </w:p>
    <w:p w:rsidR="009B6F07" w:rsidRPr="00A901C0" w:rsidRDefault="009B6F07" w:rsidP="00450EFD">
      <w:pPr>
        <w:widowControl w:val="0"/>
        <w:autoSpaceDE w:val="0"/>
        <w:jc w:val="both"/>
        <w:rPr>
          <w:lang w:val="en-US"/>
        </w:rPr>
      </w:pPr>
    </w:p>
    <w:p w:rsidR="009B6F07" w:rsidRDefault="009B6F07"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Pr="00A901C0" w:rsidRDefault="00B9705E"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4D0A99" w:rsidRDefault="004D0A99" w:rsidP="00450EFD">
      <w:pPr>
        <w:widowControl w:val="0"/>
        <w:autoSpaceDE w:val="0"/>
        <w:jc w:val="both"/>
        <w:rPr>
          <w:lang w:val="en-US"/>
        </w:rPr>
      </w:pPr>
    </w:p>
    <w:p w:rsidR="004D0A99" w:rsidRDefault="004D0A99" w:rsidP="00450EFD">
      <w:pPr>
        <w:widowControl w:val="0"/>
        <w:autoSpaceDE w:val="0"/>
        <w:jc w:val="both"/>
        <w:rPr>
          <w:lang w:val="en-US"/>
        </w:rPr>
      </w:pPr>
    </w:p>
    <w:p w:rsidR="004D0A99" w:rsidRPr="00A901C0" w:rsidRDefault="004D0A99"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174231" w:rsidRPr="00A901C0" w:rsidRDefault="00174231" w:rsidP="00450EFD">
      <w:pPr>
        <w:widowControl w:val="0"/>
        <w:autoSpaceDE w:val="0"/>
        <w:jc w:val="both"/>
        <w:rPr>
          <w:lang w:val="en-US"/>
        </w:rPr>
      </w:pPr>
    </w:p>
    <w:p w:rsidR="00450EFD" w:rsidRPr="00456412" w:rsidRDefault="00450EFD" w:rsidP="00450EFD">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szCs w:val="40"/>
        </w:rPr>
        <w:t>Pièce n° 2 :</w:t>
      </w:r>
    </w:p>
    <w:p w:rsidR="00450EFD" w:rsidRPr="00456412" w:rsidRDefault="00450EFD" w:rsidP="00450EFD">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szCs w:val="40"/>
        </w:rPr>
        <w:t>REGLEMENT GENERAL DE L'APPEL D'OFFRES (RGAO)</w:t>
      </w:r>
    </w:p>
    <w:p w:rsidR="00450EFD" w:rsidRPr="00CF5520" w:rsidRDefault="00450EFD" w:rsidP="00450EFD">
      <w:pPr>
        <w:widowControl w:val="0"/>
        <w:autoSpaceDE w:val="0"/>
        <w:jc w:val="both"/>
        <w:rPr>
          <w:spacing w:val="38"/>
        </w:rPr>
      </w:pPr>
    </w:p>
    <w:p w:rsidR="00450EFD" w:rsidRDefault="00450EFD" w:rsidP="00450EFD">
      <w:pPr>
        <w:widowControl w:val="0"/>
        <w:autoSpaceDE w:val="0"/>
        <w:jc w:val="both"/>
      </w:pPr>
    </w:p>
    <w:p w:rsidR="00174231" w:rsidRDefault="00174231" w:rsidP="00450EFD">
      <w:pPr>
        <w:widowControl w:val="0"/>
        <w:autoSpaceDE w:val="0"/>
        <w:jc w:val="both"/>
      </w:pPr>
    </w:p>
    <w:p w:rsidR="00FE6154" w:rsidRDefault="00FE6154">
      <w:pPr>
        <w:suppressAutoHyphens w:val="0"/>
        <w:autoSpaceDN/>
        <w:spacing w:after="200" w:line="276" w:lineRule="auto"/>
      </w:pPr>
      <w:r>
        <w:br w:type="page"/>
      </w:r>
    </w:p>
    <w:p w:rsidR="00174231" w:rsidRPr="00CF5520" w:rsidRDefault="00174231" w:rsidP="00450EFD">
      <w:pPr>
        <w:widowControl w:val="0"/>
        <w:autoSpaceDE w:val="0"/>
        <w:jc w:val="both"/>
      </w:pPr>
    </w:p>
    <w:p w:rsidR="00F43D3B" w:rsidRPr="008B3FD0" w:rsidRDefault="00F43D3B" w:rsidP="00F43D3B">
      <w:pPr>
        <w:widowControl w:val="0"/>
        <w:autoSpaceDE w:val="0"/>
        <w:jc w:val="both"/>
      </w:pPr>
      <w:r w:rsidRPr="008B3FD0">
        <w:rPr>
          <w:b/>
          <w:bCs/>
          <w:spacing w:val="34"/>
          <w:w w:val="80"/>
          <w:position w:val="-1"/>
        </w:rPr>
        <w:t>Tabledesmatières</w:t>
      </w:r>
    </w:p>
    <w:p w:rsidR="00F43D3B" w:rsidRPr="008B3FD0" w:rsidRDefault="00F43D3B" w:rsidP="00F43D3B">
      <w:pPr>
        <w:widowControl w:val="0"/>
        <w:tabs>
          <w:tab w:val="left" w:pos="10065"/>
        </w:tabs>
        <w:autoSpaceDE w:val="0"/>
        <w:jc w:val="both"/>
      </w:pPr>
    </w:p>
    <w:p w:rsidR="00F43D3B" w:rsidRPr="008B3FD0" w:rsidRDefault="00F43D3B" w:rsidP="00F43D3B">
      <w:pPr>
        <w:widowControl w:val="0"/>
        <w:autoSpaceDE w:val="0"/>
        <w:jc w:val="both"/>
      </w:pPr>
      <w:r w:rsidRPr="008B3FD0">
        <w:rPr>
          <w:b/>
          <w:bCs/>
          <w:spacing w:val="34"/>
        </w:rPr>
        <w:t>A.</w:t>
      </w:r>
      <w:r w:rsidRPr="008B3FD0">
        <w:rPr>
          <w:b/>
          <w:bCs/>
        </w:rPr>
        <w:t>Généralités</w:t>
      </w:r>
      <w:r w:rsidRPr="008B3FD0">
        <w:t>. . . . . . . . . . . .. .</w:t>
      </w:r>
      <w:r w:rsidRPr="008B3FD0">
        <w:tab/>
        <w:t>………………………………………………………………</w:t>
      </w:r>
    </w:p>
    <w:p w:rsidR="00F43D3B" w:rsidRPr="008B3FD0" w:rsidRDefault="00F43D3B" w:rsidP="00F43D3B">
      <w:pPr>
        <w:widowControl w:val="0"/>
        <w:autoSpaceDE w:val="0"/>
        <w:jc w:val="both"/>
      </w:pPr>
    </w:p>
    <w:tbl>
      <w:tblPr>
        <w:tblW w:w="9465" w:type="dxa"/>
        <w:tblInd w:w="487" w:type="dxa"/>
        <w:tblLayout w:type="fixed"/>
        <w:tblCellMar>
          <w:left w:w="10" w:type="dxa"/>
          <w:right w:w="10" w:type="dxa"/>
        </w:tblCellMar>
        <w:tblLook w:val="0000"/>
      </w:tblPr>
      <w:tblGrid>
        <w:gridCol w:w="1047"/>
        <w:gridCol w:w="7964"/>
        <w:gridCol w:w="454"/>
      </w:tblGrid>
      <w:tr w:rsidR="00F43D3B" w:rsidRPr="008B3FD0" w:rsidTr="00FE6154">
        <w:trPr>
          <w:trHeight w:hRule="exact" w:val="335"/>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Article1</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:Portéedelasoumission.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Article2</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:Financement. . . . . . . . . .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Article3</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:Fraudeetcorruption.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Article4</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:Candidatsadmisàconcourir.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rPr>
                <w:w w:val="95"/>
              </w:rPr>
              <w:t>Article5</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rPr>
                <w:w w:val="95"/>
              </w:rPr>
              <w:t>:Matériaux,matériels,fournitures,équipementsetservicesautorisés</w:t>
            </w:r>
            <w:r w:rsidRPr="008B3FD0">
              <w:t>.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Article6</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:QualificationduSoumissionnaire.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Article7</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:Visitedusitedestravaux.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B.Dossierd’Appeld’Offres</w:t>
      </w:r>
      <w:r w:rsidRPr="008B3FD0">
        <w:t>. . .</w:t>
      </w:r>
      <w:r w:rsidRPr="008B3FD0">
        <w:tab/>
        <w:t>………………………………………………………………</w:t>
      </w:r>
    </w:p>
    <w:p w:rsidR="00F43D3B" w:rsidRPr="008B3FD0" w:rsidRDefault="00F43D3B" w:rsidP="00F43D3B">
      <w:pPr>
        <w:widowControl w:val="0"/>
        <w:autoSpaceDE w:val="0"/>
        <w:jc w:val="both"/>
      </w:pPr>
    </w:p>
    <w:tbl>
      <w:tblPr>
        <w:tblW w:w="9465" w:type="dxa"/>
        <w:tblInd w:w="487" w:type="dxa"/>
        <w:tblLayout w:type="fixed"/>
        <w:tblCellMar>
          <w:left w:w="10" w:type="dxa"/>
          <w:right w:w="10" w:type="dxa"/>
        </w:tblCellMar>
        <w:tblLook w:val="0000"/>
      </w:tblPr>
      <w:tblGrid>
        <w:gridCol w:w="1113"/>
        <w:gridCol w:w="7898"/>
        <w:gridCol w:w="454"/>
      </w:tblGrid>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Article8</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:ContenuduDossierd’Appeld’Offres.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Article9</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:EclaircissementsapportésauDossierd’Appeld’Offresetrecours.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Article10</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:ModificationduDossierd’Appeld’Offres.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C.Préparationdesoffres</w:t>
      </w:r>
      <w:r w:rsidRPr="008B3FD0">
        <w:t>.. .</w:t>
      </w:r>
      <w:r w:rsidRPr="008B3FD0">
        <w:tab/>
        <w:t>………………………………………………………………</w:t>
      </w:r>
    </w:p>
    <w:p w:rsidR="00F43D3B" w:rsidRPr="008B3FD0" w:rsidRDefault="00F43D3B" w:rsidP="00F43D3B">
      <w:pPr>
        <w:widowControl w:val="0"/>
        <w:autoSpaceDE w:val="0"/>
        <w:jc w:val="both"/>
      </w:pPr>
    </w:p>
    <w:tbl>
      <w:tblPr>
        <w:tblW w:w="9558" w:type="dxa"/>
        <w:tblInd w:w="487" w:type="dxa"/>
        <w:tblLayout w:type="fixed"/>
        <w:tblCellMar>
          <w:left w:w="10" w:type="dxa"/>
          <w:right w:w="10" w:type="dxa"/>
        </w:tblCellMar>
        <w:tblLook w:val="0000"/>
      </w:tblPr>
      <w:tblGrid>
        <w:gridCol w:w="1113"/>
        <w:gridCol w:w="7898"/>
        <w:gridCol w:w="547"/>
      </w:tblGrid>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Article11</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:Fraisdesoumission.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Article12</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:Languedel’offre.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Article13</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:Documentsconstituantsl’offre.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Article14</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:Montantdel’offre.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Article15</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:Monnaiesdesoumissionetderèglement. . . . . . . . . . . . . . . . . . . . . . . . . . . . . . . . . . . . . . . . . . . . . . . . . . . . . . . . . . . . . . .. . . . . . .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Article16</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:Validitédesoffres.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Article17</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:CautiondeSoumission.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Article18</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:Propositionsvariantesdessoumissionnaires. . . . . . . . . . . . . . . . . . . . . . . . . . . . . . . . . . . . . . . . . . . . . . . . . . . . . . . . . . . . .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Article19</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:Réunionpréparatoireàl’établissementdesoffres. . . . . . . . . . . . . . . . . . . . . . . . . . . . . . . . . . . . . . . . . . . . . . . . .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Article20</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:Formeetsignaturedel’offre.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D.Dépôtdesoffres</w:t>
      </w:r>
      <w:r w:rsidRPr="008B3FD0">
        <w:t>... .</w:t>
      </w:r>
      <w:r w:rsidRPr="008B3FD0">
        <w:tab/>
        <w:t>………………………………………………………………………</w:t>
      </w:r>
    </w:p>
    <w:p w:rsidR="00F43D3B" w:rsidRPr="008B3FD0" w:rsidRDefault="00F43D3B" w:rsidP="00F43D3B">
      <w:pPr>
        <w:widowControl w:val="0"/>
        <w:autoSpaceDE w:val="0"/>
        <w:jc w:val="both"/>
      </w:pPr>
    </w:p>
    <w:tbl>
      <w:tblPr>
        <w:tblW w:w="9465" w:type="dxa"/>
        <w:tblInd w:w="487" w:type="dxa"/>
        <w:tblLayout w:type="fixed"/>
        <w:tblCellMar>
          <w:left w:w="10" w:type="dxa"/>
          <w:right w:w="10" w:type="dxa"/>
        </w:tblCellMar>
        <w:tblLook w:val="0000"/>
      </w:tblPr>
      <w:tblGrid>
        <w:gridCol w:w="1113"/>
        <w:gridCol w:w="7898"/>
        <w:gridCol w:w="454"/>
      </w:tblGrid>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Article21</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:Cachetageetmarquagedesoffres.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Article22</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:Dateetheurelimitededépôtdesoffres.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Article23</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:Offreshorsdélai.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Article24</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:Modification,substitutionetretraitdesoffres.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E.Ouverturedesplisetévaluationdesoffres</w:t>
      </w:r>
      <w:r w:rsidRPr="008B3FD0">
        <w:t>. . .</w:t>
      </w:r>
      <w:r w:rsidRPr="008B3FD0">
        <w:tab/>
        <w:t>………………………………………</w:t>
      </w:r>
    </w:p>
    <w:p w:rsidR="00F43D3B" w:rsidRPr="008B3FD0" w:rsidRDefault="00F43D3B" w:rsidP="00F43D3B">
      <w:pPr>
        <w:widowControl w:val="0"/>
        <w:autoSpaceDE w:val="0"/>
        <w:jc w:val="both"/>
      </w:pPr>
    </w:p>
    <w:tbl>
      <w:tblPr>
        <w:tblW w:w="9458" w:type="dxa"/>
        <w:tblInd w:w="494" w:type="dxa"/>
        <w:tblLayout w:type="fixed"/>
        <w:tblCellMar>
          <w:left w:w="10" w:type="dxa"/>
          <w:right w:w="10" w:type="dxa"/>
        </w:tblCellMar>
        <w:tblLook w:val="0000"/>
      </w:tblPr>
      <w:tblGrid>
        <w:gridCol w:w="1114"/>
        <w:gridCol w:w="7890"/>
        <w:gridCol w:w="454"/>
      </w:tblGrid>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lastRenderedPageBreak/>
              <w:t>Article25</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:Ouverturedesplisetrecours.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Article26</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:Caractèreconfidentieldelaprocédure.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76"/>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 27</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Article28</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:Déterminationdelaconformitédesoffres.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Article29</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:Qualificationdusoumissionnaire.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Article30</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:Correctiondeserreurs.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Article31</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:Conversionenuneseulemonnaie.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Article32</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:Evaluationdesoffresauplanfinancier.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 33</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F.AttributionduMarché</w:t>
      </w:r>
      <w:r w:rsidRPr="008B3FD0">
        <w:t>. .</w:t>
      </w:r>
      <w:r w:rsidRPr="008B3FD0">
        <w:tab/>
        <w:t>………………………………………………………………</w:t>
      </w:r>
    </w:p>
    <w:p w:rsidR="00F43D3B" w:rsidRPr="008B3FD0" w:rsidRDefault="00F43D3B" w:rsidP="00F43D3B">
      <w:pPr>
        <w:widowControl w:val="0"/>
        <w:autoSpaceDE w:val="0"/>
        <w:jc w:val="both"/>
      </w:pPr>
    </w:p>
    <w:tbl>
      <w:tblPr>
        <w:tblW w:w="9458" w:type="dxa"/>
        <w:tblInd w:w="494" w:type="dxa"/>
        <w:tblLayout w:type="fixed"/>
        <w:tblCellMar>
          <w:left w:w="10" w:type="dxa"/>
          <w:right w:w="10" w:type="dxa"/>
        </w:tblCellMar>
        <w:tblLook w:val="0000"/>
      </w:tblPr>
      <w:tblGrid>
        <w:gridCol w:w="1114"/>
        <w:gridCol w:w="7890"/>
        <w:gridCol w:w="454"/>
      </w:tblGrid>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Article34</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:Attributiondumarché.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Article35</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:Droitde l’Autorité ContractantededéclarerunAppeld’Offresinfructueux</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oud’annuleruneprocédure.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Article36</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:Notificationdel’attributiondumarché.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Article37</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:Publicationdesrésultatsd’attributiondumarchéetrecours.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Article38</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:Signaturedumarché.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Article39</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:Cautionnementdéfinitif.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tabs>
          <w:tab w:val="left" w:pos="10460"/>
        </w:tabs>
        <w:autoSpaceDE w:val="0"/>
        <w:jc w:val="both"/>
      </w:pPr>
    </w:p>
    <w:p w:rsidR="00F43D3B" w:rsidRPr="008B3FD0" w:rsidRDefault="00F43D3B" w:rsidP="00F43D3B">
      <w:pPr>
        <w:sectPr w:rsidR="00F43D3B" w:rsidRPr="008B3FD0" w:rsidSect="00F7359E">
          <w:footerReference w:type="default" r:id="rId24"/>
          <w:footerReference w:type="first" r:id="rId25"/>
          <w:pgSz w:w="11907" w:h="16840" w:code="9"/>
          <w:pgMar w:top="1134" w:right="1134" w:bottom="1134" w:left="1134" w:header="720" w:footer="720" w:gutter="0"/>
          <w:pgNumType w:start="1"/>
          <w:cols w:space="720"/>
        </w:sectPr>
      </w:pPr>
    </w:p>
    <w:p w:rsidR="00F43D3B" w:rsidRPr="008B3FD0" w:rsidRDefault="00F43D3B" w:rsidP="00F43D3B">
      <w:pPr>
        <w:pageBreakBefore/>
        <w:suppressAutoHyphens w:val="0"/>
        <w:rPr>
          <w:b/>
          <w:bCs/>
        </w:rPr>
      </w:pPr>
    </w:p>
    <w:p w:rsidR="00F43D3B" w:rsidRPr="008B3FD0" w:rsidRDefault="00F43D3B" w:rsidP="00F43D3B">
      <w:pPr>
        <w:widowControl w:val="0"/>
        <w:autoSpaceDE w:val="0"/>
        <w:jc w:val="center"/>
      </w:pPr>
      <w:r w:rsidRPr="008B3FD0">
        <w:rPr>
          <w:b/>
          <w:bCs/>
          <w:sz w:val="32"/>
          <w:szCs w:val="32"/>
        </w:rPr>
        <w:t>RèglementGénéraldel'Appeld'Offres</w:t>
      </w:r>
    </w:p>
    <w:p w:rsidR="00F43D3B" w:rsidRPr="008B3FD0" w:rsidRDefault="00F43D3B" w:rsidP="00F43D3B">
      <w:pPr>
        <w:widowControl w:val="0"/>
        <w:autoSpaceDE w:val="0"/>
        <w:jc w:val="center"/>
        <w:rPr>
          <w:b/>
          <w:bCs/>
          <w:sz w:val="32"/>
          <w:szCs w:val="32"/>
        </w:rPr>
      </w:pPr>
    </w:p>
    <w:p w:rsidR="00F43D3B" w:rsidRPr="008B3FD0" w:rsidRDefault="00F43D3B" w:rsidP="00F43D3B">
      <w:pPr>
        <w:widowControl w:val="0"/>
        <w:autoSpaceDE w:val="0"/>
        <w:jc w:val="center"/>
      </w:pPr>
      <w:r w:rsidRPr="008B3FD0">
        <w:rPr>
          <w:b/>
          <w:bCs/>
          <w:sz w:val="32"/>
          <w:szCs w:val="32"/>
        </w:rPr>
        <w:t>A.Généralités</w:t>
      </w:r>
    </w:p>
    <w:p w:rsidR="00F43D3B" w:rsidRPr="008B3FD0" w:rsidRDefault="00F43D3B" w:rsidP="00F43D3B">
      <w:pPr>
        <w:jc w:val="center"/>
        <w:rPr>
          <w:b/>
          <w:sz w:val="32"/>
          <w:szCs w:val="32"/>
        </w:rPr>
      </w:pPr>
    </w:p>
    <w:p w:rsidR="00F43D3B" w:rsidRPr="008B3FD0" w:rsidRDefault="00F43D3B" w:rsidP="00F43D3B">
      <w:pPr>
        <w:widowControl w:val="0"/>
        <w:autoSpaceDE w:val="0"/>
        <w:jc w:val="both"/>
      </w:pPr>
      <w:r w:rsidRPr="008B3FD0">
        <w:rPr>
          <w:b/>
          <w:bCs/>
        </w:rPr>
        <w:t>Article1:Portéedelasoumission</w:t>
      </w:r>
    </w:p>
    <w:p w:rsidR="00F43D3B" w:rsidRPr="008B3FD0" w:rsidRDefault="00F43D3B" w:rsidP="00F43D3B">
      <w:pPr>
        <w:widowControl w:val="0"/>
        <w:autoSpaceDE w:val="0"/>
        <w:jc w:val="both"/>
      </w:pPr>
    </w:p>
    <w:p w:rsidR="00F43D3B" w:rsidRPr="008B3FD0" w:rsidRDefault="00F43D3B" w:rsidP="00F43D3B">
      <w:pPr>
        <w:widowControl w:val="0"/>
        <w:numPr>
          <w:ilvl w:val="1"/>
          <w:numId w:val="48"/>
        </w:numPr>
        <w:tabs>
          <w:tab w:val="left" w:pos="709"/>
          <w:tab w:val="left" w:pos="2780"/>
          <w:tab w:val="left" w:pos="4040"/>
          <w:tab w:val="left" w:pos="4460"/>
        </w:tabs>
        <w:autoSpaceDE w:val="0"/>
        <w:ind w:left="0" w:firstLine="0"/>
        <w:jc w:val="both"/>
        <w:textAlignment w:val="baseline"/>
      </w:pPr>
      <w:r w:rsidRPr="008B3FD0">
        <w:t>L’Autorité Contractante,défini</w:t>
      </w:r>
      <w:r w:rsidRPr="008B3FD0">
        <w:rPr>
          <w:spacing w:val="5"/>
        </w:rPr>
        <w:t xml:space="preserve">e </w:t>
      </w:r>
      <w:r w:rsidRPr="008B3FD0">
        <w:t>dansle</w:t>
      </w:r>
      <w:r w:rsidRPr="008B3FD0">
        <w:rPr>
          <w:spacing w:val="5"/>
        </w:rPr>
        <w:t xml:space="preserve"> Règlemen</w:t>
      </w:r>
      <w:r w:rsidRPr="008B3FD0">
        <w:t xml:space="preserve">t </w:t>
      </w:r>
      <w:r w:rsidRPr="008B3FD0">
        <w:rPr>
          <w:spacing w:val="5"/>
        </w:rPr>
        <w:t>Particulie</w:t>
      </w:r>
      <w:r w:rsidRPr="008B3FD0">
        <w:t xml:space="preserve">r </w:t>
      </w:r>
      <w:r w:rsidRPr="008B3FD0">
        <w:rPr>
          <w:spacing w:val="5"/>
        </w:rPr>
        <w:t>d</w:t>
      </w:r>
      <w:r w:rsidRPr="008B3FD0">
        <w:t xml:space="preserve">e </w:t>
      </w:r>
      <w:r w:rsidRPr="008B3FD0">
        <w:rPr>
          <w:spacing w:val="5"/>
        </w:rPr>
        <w:t>l’Appe</w:t>
      </w:r>
      <w:r w:rsidRPr="008B3FD0">
        <w:t xml:space="preserve">l </w:t>
      </w:r>
      <w:r w:rsidRPr="008B3FD0">
        <w:rPr>
          <w:spacing w:val="5"/>
        </w:rPr>
        <w:t>d’Offres (RPAO)</w:t>
      </w:r>
      <w:r w:rsidRPr="008B3FD0">
        <w:t>,lance un Appel d’Offres pour la construction et/ou l’achèvement des Travaux décrits dans le Dossier d’Appel d’Offres et brièvementdéfinisdansleRPAO.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 nom, le numéro d’identification et le nombre de lots faisant l’objet de l’appel d’offres figurent dansleRPAO.</w:t>
      </w:r>
    </w:p>
    <w:p w:rsidR="00F43D3B" w:rsidRPr="008B3FD0" w:rsidRDefault="00F43D3B" w:rsidP="00F43D3B">
      <w:pPr>
        <w:widowControl w:val="0"/>
        <w:autoSpaceDE w:val="0"/>
        <w:jc w:val="both"/>
      </w:pPr>
    </w:p>
    <w:p w:rsidR="00F43D3B" w:rsidRPr="008B3FD0" w:rsidRDefault="00F43D3B" w:rsidP="00F43D3B">
      <w:pPr>
        <w:widowControl w:val="0"/>
        <w:numPr>
          <w:ilvl w:val="1"/>
          <w:numId w:val="48"/>
        </w:numPr>
        <w:autoSpaceDE w:val="0"/>
        <w:ind w:left="0" w:firstLine="0"/>
        <w:jc w:val="both"/>
        <w:textAlignment w:val="baseline"/>
      </w:pPr>
      <w:r w:rsidRPr="008B3FD0">
        <w:t>LeSoumissionnaireretenu,ouattributaire,doit acheverlesTravauxdansledélaiindiquédans leRPAO,etquicourtsaufstipulationcontraire duCCAP,àcompterdeladatedenotification del’ordredeservicedecommencerlestravaux oudanscellefixéedansleditordredeservice.</w:t>
      </w:r>
    </w:p>
    <w:p w:rsidR="00F43D3B" w:rsidRPr="008B3FD0" w:rsidRDefault="00F43D3B" w:rsidP="00F43D3B">
      <w:pPr>
        <w:widowControl w:val="0"/>
        <w:autoSpaceDE w:val="0"/>
        <w:jc w:val="both"/>
      </w:pPr>
    </w:p>
    <w:p w:rsidR="00F43D3B" w:rsidRPr="008B3FD0" w:rsidRDefault="00F43D3B" w:rsidP="00F43D3B">
      <w:pPr>
        <w:widowControl w:val="0"/>
        <w:numPr>
          <w:ilvl w:val="1"/>
          <w:numId w:val="48"/>
        </w:numPr>
        <w:autoSpaceDE w:val="0"/>
        <w:ind w:left="0" w:firstLine="0"/>
        <w:jc w:val="both"/>
        <w:textAlignment w:val="baseline"/>
      </w:pPr>
      <w:r w:rsidRPr="008B3FD0">
        <w:t>Dans le présent Dossier d’Appel d’Offres, leterme“jour”désigneunjourcalendaire.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Article2:Financement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La source de financement des travaux objet du présentappeld’offresestpréciséedansleRPAO.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Article3:Fraudeetcorruption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3.1. Les soumissionnaires et les entrepreneurs, sont tenus au respect des règles d’éthique professionnelle les plus strictes durant la passation et l’exécution des marchés.</w:t>
      </w:r>
    </w:p>
    <w:p w:rsidR="00F43D3B" w:rsidRPr="008B3FD0" w:rsidRDefault="00F43D3B" w:rsidP="00F43D3B">
      <w:pPr>
        <w:widowControl w:val="0"/>
        <w:autoSpaceDE w:val="0"/>
        <w:jc w:val="both"/>
      </w:pPr>
      <w:r w:rsidRPr="008B3FD0">
        <w:t>Envertudeceprincipe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a. </w:t>
      </w:r>
      <w:r w:rsidRPr="008B3FD0">
        <w:rPr>
          <w:spacing w:val="6"/>
        </w:rPr>
        <w:t>Les définitions ci-après sont admises</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500"/>
        </w:tabs>
        <w:autoSpaceDE w:val="0"/>
        <w:ind w:left="851" w:hanging="284"/>
        <w:jc w:val="both"/>
      </w:pPr>
      <w:r w:rsidRPr="008B3FD0">
        <w:t>i. Est coupable de “corruption” quiconque offre, donne,solliciteouaccepteunquelconqueavantage en vue d’influencer l’action d’un agent publicaucoursdel’attributionoudel’exécution d’unmarché,</w:t>
      </w:r>
    </w:p>
    <w:p w:rsidR="00F43D3B" w:rsidRPr="008B3FD0" w:rsidRDefault="00F43D3B" w:rsidP="00F43D3B">
      <w:pPr>
        <w:widowControl w:val="0"/>
        <w:tabs>
          <w:tab w:val="left" w:pos="500"/>
        </w:tabs>
        <w:autoSpaceDE w:val="0"/>
        <w:ind w:left="284"/>
        <w:jc w:val="both"/>
      </w:pPr>
    </w:p>
    <w:p w:rsidR="00F43D3B" w:rsidRPr="008B3FD0" w:rsidRDefault="00F43D3B" w:rsidP="00F43D3B">
      <w:pPr>
        <w:widowControl w:val="0"/>
        <w:tabs>
          <w:tab w:val="left" w:pos="500"/>
        </w:tabs>
        <w:autoSpaceDE w:val="0"/>
        <w:ind w:left="851" w:hanging="284"/>
        <w:jc w:val="both"/>
      </w:pPr>
      <w:r w:rsidRPr="008B3FD0">
        <w:t xml:space="preserve">ii. </w:t>
      </w:r>
      <w:r w:rsidRPr="008B3FD0">
        <w:rPr>
          <w:spacing w:val="5"/>
        </w:rPr>
        <w:t>S</w:t>
      </w:r>
      <w:r w:rsidRPr="008B3FD0">
        <w:t xml:space="preserve">e </w:t>
      </w:r>
      <w:r w:rsidRPr="008B3FD0">
        <w:rPr>
          <w:spacing w:val="5"/>
        </w:rPr>
        <w:t>livr</w:t>
      </w:r>
      <w:r w:rsidRPr="008B3FD0">
        <w:t xml:space="preserve">e à </w:t>
      </w:r>
      <w:r w:rsidRPr="008B3FD0">
        <w:rPr>
          <w:spacing w:val="5"/>
        </w:rPr>
        <w:t>de</w:t>
      </w:r>
      <w:r w:rsidRPr="008B3FD0">
        <w:t xml:space="preserve">s </w:t>
      </w:r>
      <w:r w:rsidRPr="008B3FD0">
        <w:rPr>
          <w:spacing w:val="5"/>
        </w:rPr>
        <w:t xml:space="preserve">“manœuvresfrauduleuses” </w:t>
      </w:r>
      <w:r w:rsidRPr="008B3FD0">
        <w:t xml:space="preserve">quiconque déforme ou dénature des faits afin </w:t>
      </w:r>
      <w:r w:rsidRPr="008B3FD0">
        <w:rPr>
          <w:spacing w:val="5"/>
        </w:rPr>
        <w:t>d’influence</w:t>
      </w:r>
      <w:r w:rsidRPr="008B3FD0">
        <w:t xml:space="preserve">r </w:t>
      </w:r>
      <w:r w:rsidRPr="008B3FD0">
        <w:rPr>
          <w:spacing w:val="5"/>
        </w:rPr>
        <w:t>l’attributio</w:t>
      </w:r>
      <w:r w:rsidRPr="008B3FD0">
        <w:t xml:space="preserve">n </w:t>
      </w:r>
      <w:r w:rsidRPr="008B3FD0">
        <w:rPr>
          <w:spacing w:val="5"/>
        </w:rPr>
        <w:t>o</w:t>
      </w:r>
      <w:r w:rsidRPr="008B3FD0">
        <w:t xml:space="preserve">u </w:t>
      </w:r>
      <w:r w:rsidRPr="008B3FD0">
        <w:rPr>
          <w:spacing w:val="5"/>
        </w:rPr>
        <w:t>l’exécutio</w:t>
      </w:r>
      <w:r w:rsidRPr="008B3FD0">
        <w:t xml:space="preserve">n </w:t>
      </w:r>
      <w:r w:rsidRPr="008B3FD0">
        <w:rPr>
          <w:spacing w:val="5"/>
        </w:rPr>
        <w:t xml:space="preserve">d’un </w:t>
      </w:r>
      <w:r w:rsidRPr="008B3FD0">
        <w:t>marché;</w:t>
      </w:r>
    </w:p>
    <w:p w:rsidR="00F43D3B" w:rsidRPr="008B3FD0" w:rsidRDefault="00F43D3B" w:rsidP="00F43D3B">
      <w:pPr>
        <w:widowControl w:val="0"/>
        <w:tabs>
          <w:tab w:val="left" w:pos="500"/>
        </w:tabs>
        <w:autoSpaceDE w:val="0"/>
        <w:ind w:left="851" w:hanging="284"/>
        <w:jc w:val="both"/>
      </w:pPr>
    </w:p>
    <w:p w:rsidR="00F43D3B" w:rsidRPr="008B3FD0" w:rsidRDefault="00F43D3B" w:rsidP="00F43D3B">
      <w:pPr>
        <w:widowControl w:val="0"/>
        <w:tabs>
          <w:tab w:val="left" w:pos="500"/>
        </w:tabs>
        <w:autoSpaceDE w:val="0"/>
        <w:ind w:left="851" w:hanging="284"/>
        <w:jc w:val="both"/>
      </w:pPr>
      <w:r w:rsidRPr="008B3FD0">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F43D3B" w:rsidRPr="008B3FD0" w:rsidRDefault="00F43D3B" w:rsidP="00F43D3B">
      <w:pPr>
        <w:widowControl w:val="0"/>
        <w:tabs>
          <w:tab w:val="left" w:pos="500"/>
        </w:tabs>
        <w:autoSpaceDE w:val="0"/>
        <w:ind w:left="851" w:hanging="284"/>
        <w:jc w:val="both"/>
      </w:pPr>
    </w:p>
    <w:p w:rsidR="00F43D3B" w:rsidRPr="008B3FD0" w:rsidRDefault="00F43D3B" w:rsidP="00F43D3B">
      <w:pPr>
        <w:widowControl w:val="0"/>
        <w:tabs>
          <w:tab w:val="left" w:pos="500"/>
        </w:tabs>
        <w:autoSpaceDE w:val="0"/>
        <w:ind w:left="851" w:hanging="284"/>
        <w:jc w:val="both"/>
      </w:pPr>
      <w:r w:rsidRPr="008B3FD0">
        <w:t>iv.  “pratiques coercitives” désignent toute forme d’atteinte aux personnes ou à leurs biens ou de menaces à leur encontre afin d’influencer leur action au cours de l’attribution ou de l’exécution d’un marché.</w:t>
      </w:r>
    </w:p>
    <w:p w:rsidR="00F43D3B" w:rsidRPr="008B3FD0" w:rsidRDefault="00F43D3B" w:rsidP="00F43D3B">
      <w:pPr>
        <w:widowControl w:val="0"/>
        <w:autoSpaceDE w:val="0"/>
        <w:ind w:left="851" w:hanging="284"/>
        <w:jc w:val="both"/>
      </w:pPr>
    </w:p>
    <w:p w:rsidR="00F43D3B" w:rsidRPr="008B3FD0" w:rsidRDefault="00F43D3B" w:rsidP="00F43D3B">
      <w:pPr>
        <w:widowControl w:val="0"/>
        <w:autoSpaceDE w:val="0"/>
        <w:ind w:left="851" w:hanging="284"/>
        <w:jc w:val="both"/>
      </w:pPr>
      <w:r w:rsidRPr="008B3FD0">
        <w:t>v. “Pratiques coercitives” désignent toute forme d’atteinteauxpersonnesouàleursbiensoude menaces à leur encontre afin d’influencer leur actionaucoursdel’attributionoudel’exécution d’unmarché.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b. Toute proposition d’attribution est rejetée,s’il est prouvé que l’attributaire proposé est direc</w:t>
      </w:r>
      <w:r w:rsidRPr="008B3FD0">
        <w:rPr>
          <w:spacing w:val="5"/>
        </w:rPr>
        <w:t>temen</w:t>
      </w:r>
      <w:r w:rsidRPr="008B3FD0">
        <w:t xml:space="preserve">t </w:t>
      </w:r>
      <w:r w:rsidRPr="008B3FD0">
        <w:rPr>
          <w:spacing w:val="5"/>
        </w:rPr>
        <w:t>o</w:t>
      </w:r>
      <w:r w:rsidRPr="008B3FD0">
        <w:t xml:space="preserve">u </w:t>
      </w:r>
      <w:r w:rsidRPr="008B3FD0">
        <w:rPr>
          <w:spacing w:val="5"/>
        </w:rPr>
        <w:t>pa</w:t>
      </w:r>
      <w:r w:rsidRPr="008B3FD0">
        <w:t xml:space="preserve">r </w:t>
      </w:r>
      <w:r w:rsidRPr="008B3FD0">
        <w:rPr>
          <w:spacing w:val="5"/>
        </w:rPr>
        <w:t>l’intermédiair</w:t>
      </w:r>
      <w:r w:rsidRPr="008B3FD0">
        <w:t xml:space="preserve">e </w:t>
      </w:r>
      <w:r w:rsidRPr="008B3FD0">
        <w:rPr>
          <w:spacing w:val="5"/>
        </w:rPr>
        <w:t>d’u</w:t>
      </w:r>
      <w:r w:rsidRPr="008B3FD0">
        <w:t xml:space="preserve">n </w:t>
      </w:r>
      <w:r w:rsidRPr="008B3FD0">
        <w:rPr>
          <w:spacing w:val="5"/>
        </w:rPr>
        <w:t xml:space="preserve">agent, </w:t>
      </w:r>
      <w:r w:rsidRPr="008B3FD0">
        <w:t>coupable de corruption ou s’est livré à des manœuvres frauduleuses, des pratiques collusoires ou coercitives pour l’attribution de ce marché.</w:t>
      </w:r>
    </w:p>
    <w:p w:rsidR="00F43D3B" w:rsidRPr="008B3FD0" w:rsidRDefault="00F43D3B" w:rsidP="00F43D3B">
      <w:pPr>
        <w:widowControl w:val="0"/>
        <w:autoSpaceDE w:val="0"/>
        <w:jc w:val="both"/>
      </w:pPr>
    </w:p>
    <w:p w:rsidR="00F43D3B" w:rsidRPr="008B3FD0" w:rsidRDefault="00F43D3B" w:rsidP="00F43D3B">
      <w:pPr>
        <w:widowControl w:val="0"/>
        <w:tabs>
          <w:tab w:val="left" w:pos="1120"/>
          <w:tab w:val="left" w:pos="2700"/>
          <w:tab w:val="left" w:pos="3440"/>
          <w:tab w:val="left" w:pos="3860"/>
        </w:tabs>
        <w:autoSpaceDE w:val="0"/>
        <w:jc w:val="both"/>
      </w:pPr>
      <w:r w:rsidRPr="008B3FD0">
        <w:rPr>
          <w:spacing w:val="1"/>
        </w:rPr>
        <w:t>3.2</w:t>
      </w:r>
      <w:r w:rsidRPr="008B3FD0">
        <w:t xml:space="preserve">. </w:t>
      </w:r>
      <w:r w:rsidRPr="008B3FD0">
        <w:rPr>
          <w:spacing w:val="1"/>
        </w:rPr>
        <w:t>L</w:t>
      </w:r>
      <w:r w:rsidRPr="008B3FD0">
        <w:t>e</w:t>
      </w:r>
      <w:r w:rsidRPr="008B3FD0">
        <w:rPr>
          <w:spacing w:val="2"/>
        </w:rPr>
        <w:t>Ministre Délégué à la Présidence chargé des Marchés Publics</w:t>
      </w:r>
      <w:r w:rsidRPr="008B3FD0">
        <w:t xml:space="preserve">, peut à titre conservatoire, prendreunedécisiond’interdictiondesoumissionner pendant une période n’excédant pas deux(2)ans,àl’encontredetoutsoumissionnairereconnucoupabledetraficd’influence,de conflits d’intérêts, de délit d’initiés, de fraude, decorruptionoudeproductiondedocuments </w:t>
      </w:r>
      <w:r w:rsidRPr="008B3FD0">
        <w:rPr>
          <w:spacing w:val="5"/>
        </w:rPr>
        <w:t>no</w:t>
      </w:r>
      <w:r w:rsidRPr="008B3FD0">
        <w:t>n</w:t>
      </w:r>
      <w:r w:rsidRPr="008B3FD0">
        <w:rPr>
          <w:spacing w:val="5"/>
        </w:rPr>
        <w:t>authentique</w:t>
      </w:r>
      <w:r w:rsidRPr="008B3FD0">
        <w:t>s</w:t>
      </w:r>
      <w:r w:rsidRPr="008B3FD0">
        <w:rPr>
          <w:spacing w:val="5"/>
        </w:rPr>
        <w:t>dan</w:t>
      </w:r>
      <w:r w:rsidRPr="008B3FD0">
        <w:t>s</w:t>
      </w:r>
      <w:r w:rsidRPr="008B3FD0">
        <w:rPr>
          <w:spacing w:val="5"/>
        </w:rPr>
        <w:t>l</w:t>
      </w:r>
      <w:r w:rsidRPr="008B3FD0">
        <w:t>a</w:t>
      </w:r>
      <w:r w:rsidRPr="008B3FD0">
        <w:rPr>
          <w:spacing w:val="5"/>
        </w:rPr>
        <w:t xml:space="preserve">soumission, </w:t>
      </w:r>
      <w:r w:rsidRPr="008B3FD0">
        <w:t>sans préjudice des poursuites pénales qui pourraientêtreengagéescontrelui.</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 4:Candidatsadmisàconcourir</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4.1. Sil’appeld’offresestrestreint,laconsultation s’adresseàtouslescandidatsretenusàl’issue delaprocéduredepré-qualification.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4.2. Enrèglegénérale,l’appeld’offress’adresseà </w:t>
      </w:r>
      <w:r w:rsidRPr="008B3FD0">
        <w:rPr>
          <w:spacing w:val="4"/>
        </w:rPr>
        <w:t>tou</w:t>
      </w:r>
      <w:r w:rsidRPr="008B3FD0">
        <w:t>s</w:t>
      </w:r>
      <w:r w:rsidRPr="008B3FD0">
        <w:rPr>
          <w:spacing w:val="4"/>
        </w:rPr>
        <w:t>le</w:t>
      </w:r>
      <w:r w:rsidRPr="008B3FD0">
        <w:t xml:space="preserve">s </w:t>
      </w:r>
      <w:r w:rsidRPr="008B3FD0">
        <w:rPr>
          <w:spacing w:val="4"/>
        </w:rPr>
        <w:t>entrepreneurs</w:t>
      </w:r>
      <w:r w:rsidRPr="008B3FD0">
        <w:t xml:space="preserve">, </w:t>
      </w:r>
      <w:r w:rsidRPr="008B3FD0">
        <w:rPr>
          <w:spacing w:val="4"/>
        </w:rPr>
        <w:t>sou</w:t>
      </w:r>
      <w:r w:rsidRPr="008B3FD0">
        <w:t xml:space="preserve">s </w:t>
      </w:r>
      <w:r w:rsidRPr="008B3FD0">
        <w:rPr>
          <w:spacing w:val="4"/>
        </w:rPr>
        <w:t>réserv</w:t>
      </w:r>
      <w:r w:rsidRPr="008B3FD0">
        <w:t xml:space="preserve">e </w:t>
      </w:r>
      <w:r w:rsidRPr="008B3FD0">
        <w:rPr>
          <w:spacing w:val="4"/>
        </w:rPr>
        <w:t xml:space="preserve">des </w:t>
      </w:r>
      <w:r w:rsidRPr="008B3FD0">
        <w:t>dispositionsci-après:</w:t>
      </w:r>
    </w:p>
    <w:p w:rsidR="00F43D3B" w:rsidRPr="008B3FD0" w:rsidRDefault="00F43D3B" w:rsidP="00F43D3B">
      <w:pPr>
        <w:widowControl w:val="0"/>
        <w:autoSpaceDE w:val="0"/>
        <w:jc w:val="both"/>
      </w:pPr>
    </w:p>
    <w:p w:rsidR="00F43D3B" w:rsidRPr="008B3FD0" w:rsidRDefault="00F43D3B" w:rsidP="00F43D3B">
      <w:pPr>
        <w:widowControl w:val="0"/>
        <w:tabs>
          <w:tab w:val="left" w:pos="840"/>
          <w:tab w:val="left" w:pos="2700"/>
          <w:tab w:val="left" w:pos="3120"/>
          <w:tab w:val="left" w:pos="4140"/>
          <w:tab w:val="left" w:pos="4780"/>
        </w:tabs>
        <w:autoSpaceDE w:val="0"/>
        <w:jc w:val="both"/>
      </w:pPr>
      <w:r w:rsidRPr="008B3FD0">
        <w:t xml:space="preserve">a. </w:t>
      </w:r>
      <w:r w:rsidRPr="008B3FD0">
        <w:rPr>
          <w:spacing w:val="5"/>
        </w:rPr>
        <w:t>U</w:t>
      </w:r>
      <w:r w:rsidRPr="008B3FD0">
        <w:t>n</w:t>
      </w:r>
      <w:r w:rsidRPr="008B3FD0">
        <w:rPr>
          <w:spacing w:val="5"/>
        </w:rPr>
        <w:t>soumissionnair</w:t>
      </w:r>
      <w:r w:rsidRPr="008B3FD0">
        <w:t>e</w:t>
      </w:r>
      <w:r w:rsidRPr="008B3FD0">
        <w:rPr>
          <w:spacing w:val="5"/>
        </w:rPr>
        <w:t>(</w:t>
      </w:r>
      <w:r w:rsidRPr="008B3FD0">
        <w:t>y</w:t>
      </w:r>
      <w:r w:rsidRPr="008B3FD0">
        <w:rPr>
          <w:spacing w:val="5"/>
        </w:rPr>
        <w:t>compri</w:t>
      </w:r>
      <w:r w:rsidRPr="008B3FD0">
        <w:t>s</w:t>
      </w:r>
      <w:r w:rsidRPr="008B3FD0">
        <w:rPr>
          <w:spacing w:val="5"/>
        </w:rPr>
        <w:t>tou</w:t>
      </w:r>
      <w:r w:rsidRPr="008B3FD0">
        <w:t>s</w:t>
      </w:r>
      <w:r w:rsidRPr="008B3FD0">
        <w:rPr>
          <w:spacing w:val="5"/>
        </w:rPr>
        <w:t xml:space="preserve">les </w:t>
      </w:r>
      <w:r w:rsidRPr="008B3FD0">
        <w:t>membresd’ungroupementd’entreprisesettous les sous-traitants du soumissionnaire) doit être d’unpayséligible,conformémentàlaconvention definancement;</w:t>
      </w:r>
    </w:p>
    <w:p w:rsidR="00F43D3B" w:rsidRPr="008B3FD0" w:rsidRDefault="00F43D3B" w:rsidP="00F43D3B">
      <w:pPr>
        <w:widowControl w:val="0"/>
        <w:autoSpaceDE w:val="0"/>
        <w:jc w:val="both"/>
      </w:pPr>
    </w:p>
    <w:p w:rsidR="00F43D3B" w:rsidRPr="008B3FD0" w:rsidRDefault="00F43D3B" w:rsidP="00F43D3B">
      <w:pPr>
        <w:widowControl w:val="0"/>
        <w:autoSpaceDE w:val="0"/>
        <w:ind w:left="340" w:right="95" w:hanging="340"/>
        <w:jc w:val="both"/>
      </w:pPr>
      <w:r w:rsidRPr="008B3FD0">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F43D3B" w:rsidRPr="008B3FD0" w:rsidRDefault="00F43D3B" w:rsidP="00F43D3B">
      <w:pPr>
        <w:widowControl w:val="0"/>
        <w:autoSpaceDE w:val="0"/>
        <w:spacing w:before="3" w:line="180" w:lineRule="exact"/>
      </w:pPr>
    </w:p>
    <w:p w:rsidR="00F43D3B" w:rsidRPr="008B3FD0" w:rsidRDefault="00F43D3B" w:rsidP="00F43D3B">
      <w:pPr>
        <w:widowControl w:val="0"/>
        <w:numPr>
          <w:ilvl w:val="2"/>
          <w:numId w:val="1"/>
        </w:numPr>
        <w:tabs>
          <w:tab w:val="left" w:pos="851"/>
        </w:tabs>
        <w:autoSpaceDE w:val="0"/>
        <w:spacing w:before="57"/>
        <w:ind w:left="851" w:right="-134" w:hanging="142"/>
        <w:jc w:val="both"/>
        <w:textAlignment w:val="baseline"/>
      </w:pPr>
      <w:r w:rsidRPr="008B3FD0">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43D3B" w:rsidRPr="008B3FD0" w:rsidRDefault="00F43D3B" w:rsidP="00F43D3B">
      <w:pPr>
        <w:widowControl w:val="0"/>
        <w:autoSpaceDE w:val="0"/>
        <w:spacing w:before="13" w:line="100" w:lineRule="exact"/>
      </w:pPr>
    </w:p>
    <w:p w:rsidR="00F43D3B" w:rsidRPr="008B3FD0" w:rsidRDefault="00F43D3B" w:rsidP="00F43D3B">
      <w:pPr>
        <w:widowControl w:val="0"/>
        <w:tabs>
          <w:tab w:val="left" w:pos="851"/>
        </w:tabs>
        <w:autoSpaceDE w:val="0"/>
        <w:ind w:left="851" w:right="-15" w:hanging="340"/>
        <w:jc w:val="both"/>
      </w:pPr>
      <w:r w:rsidRPr="008B3FD0">
        <w:t>ii.</w:t>
      </w:r>
      <w:r w:rsidRPr="008B3FD0">
        <w:tab/>
        <w:t>Présente plus d’une offre dans le cadre du présent appel d’offres, à l’exception des offres variantes autorisées selon la clause 17, le cas échéant ; cependant, ceci ne fait pas obstacle à la participation de sous- traitants dans plus d’une offre.</w:t>
      </w:r>
    </w:p>
    <w:p w:rsidR="00F43D3B" w:rsidRPr="008B3FD0" w:rsidRDefault="00F43D3B" w:rsidP="00F43D3B">
      <w:pPr>
        <w:widowControl w:val="0"/>
        <w:tabs>
          <w:tab w:val="left" w:pos="426"/>
        </w:tabs>
        <w:autoSpaceDE w:val="0"/>
        <w:ind w:left="709" w:right="-15" w:hanging="198"/>
        <w:jc w:val="both"/>
      </w:pPr>
    </w:p>
    <w:p w:rsidR="00F43D3B" w:rsidRPr="008B3FD0" w:rsidRDefault="00F43D3B" w:rsidP="00F43D3B">
      <w:pPr>
        <w:widowControl w:val="0"/>
        <w:tabs>
          <w:tab w:val="left" w:pos="900"/>
        </w:tabs>
        <w:autoSpaceDE w:val="0"/>
        <w:ind w:left="908" w:right="-15" w:hanging="397"/>
        <w:jc w:val="both"/>
      </w:pPr>
      <w:r w:rsidRPr="008B3FD0">
        <w:t>iii</w:t>
      </w:r>
      <w:r w:rsidRPr="008B3FD0">
        <w:tab/>
        <w:t>l’autorité contractante ou le maître d’ouvrage possèdent des intérêts financiers dans sa géographie du capital de nature à compromettre la transparence des procédures de passation des marchés 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c. Lesoumissionnairenedoitpasêtresouslecoup d’unedécisiond’exclusion.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d. Uneentreprisepubliquecamerounaisepeutparticiper à la consultation si elle démontre qu’elle est (i) juridiquement et financièrement autonome, (ii) administrée selon les règles du droitcommercialet(iii)n’estpassous</w:t>
      </w:r>
      <w:r w:rsidRPr="008B3FD0">
        <w:rPr>
          <w:spacing w:val="5"/>
        </w:rPr>
        <w:t>l’autorit</w:t>
      </w:r>
      <w:r w:rsidRPr="008B3FD0">
        <w:t xml:space="preserve">é </w:t>
      </w:r>
      <w:r w:rsidRPr="008B3FD0">
        <w:rPr>
          <w:spacing w:val="5"/>
        </w:rPr>
        <w:t>direct</w:t>
      </w:r>
      <w:r w:rsidRPr="008B3FD0">
        <w:t xml:space="preserve">e </w:t>
      </w:r>
      <w:r w:rsidRPr="008B3FD0">
        <w:rPr>
          <w:spacing w:val="5"/>
        </w:rPr>
        <w:t>de l’Autorité Contractante ou du Maître d’Ouvrage</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2580"/>
          <w:tab w:val="left" w:pos="3920"/>
        </w:tabs>
        <w:autoSpaceDE w:val="0"/>
        <w:jc w:val="both"/>
      </w:pPr>
      <w:r w:rsidRPr="008B3FD0">
        <w:rPr>
          <w:b/>
          <w:bCs/>
        </w:rPr>
        <w:t>Article5:</w:t>
      </w:r>
      <w:r w:rsidRPr="008B3FD0">
        <w:rPr>
          <w:b/>
          <w:bCs/>
          <w:spacing w:val="5"/>
        </w:rPr>
        <w:t>Matériaux</w:t>
      </w:r>
      <w:r w:rsidRPr="008B3FD0">
        <w:rPr>
          <w:b/>
          <w:bCs/>
        </w:rPr>
        <w:t xml:space="preserve">, </w:t>
      </w:r>
      <w:r w:rsidRPr="008B3FD0">
        <w:rPr>
          <w:b/>
          <w:bCs/>
          <w:spacing w:val="5"/>
        </w:rPr>
        <w:t>matériels</w:t>
      </w:r>
      <w:r w:rsidRPr="008B3FD0">
        <w:rPr>
          <w:b/>
          <w:bCs/>
        </w:rPr>
        <w:t xml:space="preserve">, </w:t>
      </w:r>
      <w:r w:rsidRPr="008B3FD0">
        <w:rPr>
          <w:b/>
          <w:bCs/>
          <w:spacing w:val="5"/>
        </w:rPr>
        <w:t xml:space="preserve">fournitures, </w:t>
      </w:r>
      <w:r w:rsidRPr="008B3FD0">
        <w:rPr>
          <w:b/>
          <w:bCs/>
        </w:rPr>
        <w:t>équipementsetservicesautorisés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lastRenderedPageBreak/>
        <w:t>5.2. En vertudel’article5.1ci-dessus,leterme“provenir”désignelelieuoùlesbienssontextraits, cultivés,produitsoufabriquésetd’oùproviennentlesservices.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Article6:QualificationduSoumissionnaire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6.1. Les soumissionnaires doivent, comme partie intégrantedeleuroffre: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a. Soumettreunpouvoirhabilitantlesignatairedela soumissionàengagerleSoumissionnaire;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b. Fournir toutes les informations (compléter ou mettre à jour les informations jointes à leur demandedepré-qualificationquiontpuchanger, aucasoùlescandidatsontfaitl’objetd’unepré- qualification) demandées aux soumissionnaires, dansleRPAO,afind’établirleurqualificationpour exécuterlemarché.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Lesinformationsrelativesauxpointssuivantssont exigéeslecaséchéant:</w:t>
      </w:r>
    </w:p>
    <w:p w:rsidR="00F43D3B" w:rsidRPr="008B3FD0" w:rsidRDefault="00F43D3B" w:rsidP="00F43D3B">
      <w:pPr>
        <w:widowControl w:val="0"/>
        <w:autoSpaceDE w:val="0"/>
        <w:ind w:left="851" w:hanging="284"/>
        <w:jc w:val="both"/>
      </w:pPr>
    </w:p>
    <w:p w:rsidR="00F43D3B" w:rsidRPr="008B3FD0" w:rsidRDefault="00F43D3B" w:rsidP="00F43D3B">
      <w:pPr>
        <w:widowControl w:val="0"/>
        <w:tabs>
          <w:tab w:val="left" w:pos="340"/>
        </w:tabs>
        <w:autoSpaceDE w:val="0"/>
        <w:ind w:left="567" w:hanging="283"/>
        <w:jc w:val="both"/>
      </w:pPr>
      <w:r w:rsidRPr="008B3FD0">
        <w:t>i.</w:t>
      </w:r>
      <w:r w:rsidRPr="008B3FD0">
        <w:tab/>
        <w:t>La production des bilans certifiés et chiffres d’affairesrécents;</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567" w:hanging="283"/>
        <w:jc w:val="both"/>
      </w:pPr>
      <w:r w:rsidRPr="008B3FD0">
        <w:t xml:space="preserve">ii. </w:t>
      </w:r>
      <w:r w:rsidRPr="008B3FD0">
        <w:rPr>
          <w:spacing w:val="2"/>
        </w:rPr>
        <w:t>Accè</w:t>
      </w:r>
      <w:r w:rsidRPr="008B3FD0">
        <w:t xml:space="preserve">s à </w:t>
      </w:r>
      <w:r w:rsidRPr="008B3FD0">
        <w:rPr>
          <w:spacing w:val="2"/>
        </w:rPr>
        <w:t>un</w:t>
      </w:r>
      <w:r w:rsidRPr="008B3FD0">
        <w:t xml:space="preserve">e </w:t>
      </w:r>
      <w:r w:rsidRPr="008B3FD0">
        <w:rPr>
          <w:spacing w:val="2"/>
        </w:rPr>
        <w:t>lign</w:t>
      </w:r>
      <w:r w:rsidRPr="008B3FD0">
        <w:t xml:space="preserve">e </w:t>
      </w:r>
      <w:r w:rsidRPr="008B3FD0">
        <w:rPr>
          <w:spacing w:val="2"/>
        </w:rPr>
        <w:t>d</w:t>
      </w:r>
      <w:r w:rsidRPr="008B3FD0">
        <w:t xml:space="preserve">e </w:t>
      </w:r>
      <w:r w:rsidRPr="008B3FD0">
        <w:rPr>
          <w:spacing w:val="2"/>
        </w:rPr>
        <w:t>crédi</w:t>
      </w:r>
      <w:r w:rsidRPr="008B3FD0">
        <w:t xml:space="preserve">t </w:t>
      </w:r>
      <w:r w:rsidRPr="008B3FD0">
        <w:rPr>
          <w:spacing w:val="2"/>
        </w:rPr>
        <w:t>o</w:t>
      </w:r>
      <w:r w:rsidRPr="008B3FD0">
        <w:t xml:space="preserve">u </w:t>
      </w:r>
      <w:r w:rsidRPr="008B3FD0">
        <w:rPr>
          <w:spacing w:val="2"/>
        </w:rPr>
        <w:t xml:space="preserve">disposition </w:t>
      </w:r>
      <w:r w:rsidRPr="008B3FD0">
        <w:t>d’autresressourcesfinancières;</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567" w:hanging="283"/>
        <w:jc w:val="both"/>
      </w:pPr>
      <w:r w:rsidRPr="008B3FD0">
        <w:t xml:space="preserve">iii. </w:t>
      </w:r>
      <w:r w:rsidRPr="008B3FD0">
        <w:rPr>
          <w:spacing w:val="5"/>
        </w:rPr>
        <w:t>Le</w:t>
      </w:r>
      <w:r w:rsidRPr="008B3FD0">
        <w:t xml:space="preserve">s </w:t>
      </w:r>
      <w:r w:rsidRPr="008B3FD0">
        <w:rPr>
          <w:spacing w:val="5"/>
        </w:rPr>
        <w:t>commande</w:t>
      </w:r>
      <w:r w:rsidRPr="008B3FD0">
        <w:t xml:space="preserve">s </w:t>
      </w:r>
      <w:r w:rsidRPr="008B3FD0">
        <w:rPr>
          <w:spacing w:val="5"/>
        </w:rPr>
        <w:t>acquise</w:t>
      </w:r>
      <w:r w:rsidRPr="008B3FD0">
        <w:t xml:space="preserve">s </w:t>
      </w:r>
      <w:r w:rsidRPr="008B3FD0">
        <w:rPr>
          <w:spacing w:val="5"/>
        </w:rPr>
        <w:t>e</w:t>
      </w:r>
      <w:r w:rsidRPr="008B3FD0">
        <w:t xml:space="preserve">t </w:t>
      </w:r>
      <w:r w:rsidRPr="008B3FD0">
        <w:rPr>
          <w:spacing w:val="5"/>
        </w:rPr>
        <w:t>le</w:t>
      </w:r>
      <w:r w:rsidRPr="008B3FD0">
        <w:t xml:space="preserve">s </w:t>
      </w:r>
      <w:r w:rsidRPr="008B3FD0">
        <w:rPr>
          <w:spacing w:val="5"/>
        </w:rPr>
        <w:t xml:space="preserve">marchés </w:t>
      </w:r>
      <w:r w:rsidRPr="008B3FD0">
        <w:t>attribués;</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567" w:hanging="283"/>
        <w:jc w:val="both"/>
      </w:pPr>
      <w:r w:rsidRPr="008B3FD0">
        <w:t>iv. Leslitigesencours;</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567" w:hanging="283"/>
        <w:jc w:val="both"/>
      </w:pPr>
      <w:r w:rsidRPr="008B3FD0">
        <w:t>v. Ladisponibilitédumatérielindispensable.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6.2. </w:t>
      </w:r>
      <w:r w:rsidRPr="008B3FD0">
        <w:rPr>
          <w:spacing w:val="4"/>
        </w:rPr>
        <w:t>Le</w:t>
      </w:r>
      <w:r w:rsidRPr="008B3FD0">
        <w:t xml:space="preserve">s </w:t>
      </w:r>
      <w:r w:rsidRPr="008B3FD0">
        <w:rPr>
          <w:spacing w:val="4"/>
        </w:rPr>
        <w:t>soumission</w:t>
      </w:r>
      <w:r w:rsidRPr="008B3FD0">
        <w:t xml:space="preserve">s </w:t>
      </w:r>
      <w:r w:rsidRPr="008B3FD0">
        <w:rPr>
          <w:spacing w:val="4"/>
        </w:rPr>
        <w:t>présentée</w:t>
      </w:r>
      <w:r w:rsidRPr="008B3FD0">
        <w:t xml:space="preserve">s </w:t>
      </w:r>
      <w:r w:rsidRPr="008B3FD0">
        <w:rPr>
          <w:spacing w:val="4"/>
        </w:rPr>
        <w:t>pa</w:t>
      </w:r>
      <w:r w:rsidRPr="008B3FD0">
        <w:t xml:space="preserve">r </w:t>
      </w:r>
      <w:r w:rsidRPr="008B3FD0">
        <w:rPr>
          <w:spacing w:val="4"/>
        </w:rPr>
        <w:t>deu</w:t>
      </w:r>
      <w:r w:rsidRPr="008B3FD0">
        <w:t xml:space="preserve">x </w:t>
      </w:r>
      <w:r w:rsidRPr="008B3FD0">
        <w:rPr>
          <w:spacing w:val="4"/>
        </w:rPr>
        <w:t xml:space="preserve">ou </w:t>
      </w:r>
      <w:r w:rsidRPr="008B3FD0">
        <w:t>plusieursentrepreneursgroupés(co-traitance) doiventsatisfaireauxconditionssuivantes:</w:t>
      </w:r>
    </w:p>
    <w:p w:rsidR="00F43D3B" w:rsidRPr="008B3FD0" w:rsidRDefault="00F43D3B" w:rsidP="00F43D3B">
      <w:pPr>
        <w:widowControl w:val="0"/>
        <w:autoSpaceDE w:val="0"/>
        <w:jc w:val="both"/>
      </w:pPr>
    </w:p>
    <w:p w:rsidR="00F43D3B" w:rsidRPr="008B3FD0" w:rsidRDefault="00F43D3B" w:rsidP="00F43D3B">
      <w:pPr>
        <w:widowControl w:val="0"/>
        <w:tabs>
          <w:tab w:val="left" w:pos="1160"/>
          <w:tab w:val="left" w:pos="1980"/>
          <w:tab w:val="left" w:pos="2900"/>
          <w:tab w:val="left" w:pos="3600"/>
          <w:tab w:val="left" w:pos="4700"/>
        </w:tabs>
        <w:autoSpaceDE w:val="0"/>
        <w:jc w:val="both"/>
      </w:pPr>
      <w:r w:rsidRPr="008B3FD0">
        <w:t xml:space="preserve">a. </w:t>
      </w:r>
      <w:r w:rsidRPr="008B3FD0">
        <w:rPr>
          <w:spacing w:val="5"/>
        </w:rPr>
        <w:t>L’offr</w:t>
      </w:r>
      <w:r w:rsidRPr="008B3FD0">
        <w:t>e</w:t>
      </w:r>
      <w:r w:rsidRPr="008B3FD0">
        <w:rPr>
          <w:spacing w:val="5"/>
        </w:rPr>
        <w:t>devr</w:t>
      </w:r>
      <w:r w:rsidRPr="008B3FD0">
        <w:t>a</w:t>
      </w:r>
      <w:r w:rsidRPr="008B3FD0">
        <w:rPr>
          <w:spacing w:val="5"/>
        </w:rPr>
        <w:t>inclur</w:t>
      </w:r>
      <w:r w:rsidRPr="008B3FD0">
        <w:t>e</w:t>
      </w:r>
      <w:r w:rsidRPr="008B3FD0">
        <w:rPr>
          <w:spacing w:val="5"/>
        </w:rPr>
        <w:t>pou</w:t>
      </w:r>
      <w:r w:rsidRPr="008B3FD0">
        <w:t>r</w:t>
      </w:r>
      <w:r w:rsidRPr="008B3FD0">
        <w:rPr>
          <w:spacing w:val="5"/>
        </w:rPr>
        <w:t>chacun</w:t>
      </w:r>
      <w:r w:rsidRPr="008B3FD0">
        <w:t>e</w:t>
      </w:r>
      <w:r w:rsidRPr="008B3FD0">
        <w:rPr>
          <w:spacing w:val="5"/>
        </w:rPr>
        <w:t xml:space="preserve">des </w:t>
      </w:r>
      <w:r w:rsidRPr="008B3FD0">
        <w:t xml:space="preserve">entreprises,touslesrenseignementsénumérésà l’Article 6.1 ci-dessus. Le RPAO devra préciser les informations à fournir par le groupement </w:t>
      </w:r>
      <w:r w:rsidRPr="008B3FD0">
        <w:rPr>
          <w:spacing w:val="5"/>
        </w:rPr>
        <w:t>e</w:t>
      </w:r>
      <w:r w:rsidRPr="008B3FD0">
        <w:t xml:space="preserve">t </w:t>
      </w:r>
      <w:r w:rsidRPr="008B3FD0">
        <w:rPr>
          <w:spacing w:val="5"/>
        </w:rPr>
        <w:t>celle</w:t>
      </w:r>
      <w:r w:rsidRPr="008B3FD0">
        <w:t xml:space="preserve">sà </w:t>
      </w:r>
      <w:r w:rsidRPr="008B3FD0">
        <w:rPr>
          <w:spacing w:val="5"/>
        </w:rPr>
        <w:t>fourni</w:t>
      </w:r>
      <w:r w:rsidRPr="008B3FD0">
        <w:t xml:space="preserve">r </w:t>
      </w:r>
      <w:r w:rsidRPr="008B3FD0">
        <w:rPr>
          <w:spacing w:val="5"/>
        </w:rPr>
        <w:t>pa</w:t>
      </w:r>
      <w:r w:rsidRPr="008B3FD0">
        <w:t xml:space="preserve">r </w:t>
      </w:r>
      <w:r w:rsidRPr="008B3FD0">
        <w:rPr>
          <w:spacing w:val="5"/>
        </w:rPr>
        <w:t>chaqu</w:t>
      </w:r>
      <w:r w:rsidRPr="008B3FD0">
        <w:t xml:space="preserve">e </w:t>
      </w:r>
      <w:r w:rsidRPr="008B3FD0">
        <w:rPr>
          <w:spacing w:val="5"/>
        </w:rPr>
        <w:t>membr</w:t>
      </w:r>
      <w:r w:rsidRPr="008B3FD0">
        <w:t xml:space="preserve">e </w:t>
      </w:r>
      <w:r w:rsidRPr="008B3FD0">
        <w:rPr>
          <w:spacing w:val="5"/>
        </w:rPr>
        <w:t xml:space="preserve">du </w:t>
      </w:r>
      <w:r w:rsidRPr="008B3FD0">
        <w:t>groupement;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b. L’offreetlemarchédoiventêtresignésdefaçon àobligertouslesmembresdugroupement;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c. La nature du groupement (conjoint ou solidaire tel querequisdansleRPAO)doitêtre préciséeetjustifiéeparlaproductiond’unecopie de l’accord de groupement en bonne et due forme;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d. Lemembredugroupementdésignécommemandataire,représenteral’ensembledesentreprises visàvisdu Maître d’Ouvrage et de l’Autorité Contractantepourl’exécutiondu marché;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e. 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rsidR="00F43D3B" w:rsidRPr="008B3FD0" w:rsidRDefault="00F43D3B" w:rsidP="00F43D3B">
      <w:pPr>
        <w:widowControl w:val="0"/>
        <w:autoSpaceDE w:val="0"/>
        <w:jc w:val="both"/>
      </w:pPr>
    </w:p>
    <w:p w:rsidR="00F43D3B" w:rsidRPr="008B3FD0" w:rsidRDefault="00F43D3B" w:rsidP="00F43D3B">
      <w:pPr>
        <w:widowControl w:val="0"/>
        <w:tabs>
          <w:tab w:val="left" w:pos="1080"/>
          <w:tab w:val="left" w:pos="1680"/>
          <w:tab w:val="left" w:pos="2260"/>
          <w:tab w:val="left" w:pos="3060"/>
          <w:tab w:val="left" w:pos="3640"/>
          <w:tab w:val="left" w:pos="4000"/>
          <w:tab w:val="left" w:pos="4640"/>
        </w:tabs>
        <w:autoSpaceDE w:val="0"/>
        <w:jc w:val="both"/>
      </w:pPr>
      <w:r w:rsidRPr="008B3FD0">
        <w:t>6.3. Les soumissionnaires doivent également présenter des propositions  suffisamment détaillées  pour  démontrer qu’elles sont conformes aux spécifications techniques et aux délais d’exécution visés dans le RPAO.</w:t>
      </w:r>
    </w:p>
    <w:p w:rsidR="00F43D3B" w:rsidRPr="008B3FD0" w:rsidRDefault="00F43D3B" w:rsidP="00F43D3B">
      <w:pPr>
        <w:widowControl w:val="0"/>
        <w:tabs>
          <w:tab w:val="left" w:pos="1080"/>
          <w:tab w:val="left" w:pos="1680"/>
          <w:tab w:val="left" w:pos="2260"/>
          <w:tab w:val="left" w:pos="3060"/>
          <w:tab w:val="left" w:pos="3640"/>
          <w:tab w:val="left" w:pos="4000"/>
          <w:tab w:val="left" w:pos="4640"/>
        </w:tabs>
        <w:autoSpaceDE w:val="0"/>
        <w:jc w:val="both"/>
      </w:pPr>
    </w:p>
    <w:p w:rsidR="00F43D3B" w:rsidRPr="008B3FD0" w:rsidRDefault="00F43D3B" w:rsidP="00F43D3B">
      <w:pPr>
        <w:widowControl w:val="0"/>
        <w:tabs>
          <w:tab w:val="left" w:pos="1080"/>
          <w:tab w:val="left" w:pos="1680"/>
          <w:tab w:val="left" w:pos="2260"/>
          <w:tab w:val="left" w:pos="3060"/>
          <w:tab w:val="left" w:pos="3640"/>
          <w:tab w:val="left" w:pos="4000"/>
          <w:tab w:val="left" w:pos="4640"/>
        </w:tabs>
        <w:autoSpaceDE w:val="0"/>
        <w:jc w:val="both"/>
      </w:pPr>
      <w:r w:rsidRPr="008B3FD0">
        <w:t xml:space="preserve">6.4. Lessoumissionnairesqui sollicitent lebénéfice d’une marge de préférence, doivent fournir </w:t>
      </w:r>
      <w:r w:rsidRPr="008B3FD0">
        <w:rPr>
          <w:spacing w:val="2"/>
        </w:rPr>
        <w:t>tou</w:t>
      </w:r>
      <w:r w:rsidRPr="008B3FD0">
        <w:t xml:space="preserve">s </w:t>
      </w:r>
      <w:r w:rsidRPr="008B3FD0">
        <w:rPr>
          <w:spacing w:val="2"/>
        </w:rPr>
        <w:t>le</w:t>
      </w:r>
      <w:r w:rsidRPr="008B3FD0">
        <w:t xml:space="preserve">s </w:t>
      </w:r>
      <w:r w:rsidRPr="008B3FD0">
        <w:rPr>
          <w:spacing w:val="2"/>
        </w:rPr>
        <w:t>renseignement</w:t>
      </w:r>
      <w:r w:rsidRPr="008B3FD0">
        <w:t xml:space="preserve">s </w:t>
      </w:r>
      <w:r w:rsidRPr="008B3FD0">
        <w:rPr>
          <w:spacing w:val="2"/>
        </w:rPr>
        <w:t>nécessaire</w:t>
      </w:r>
      <w:r w:rsidRPr="008B3FD0">
        <w:t xml:space="preserve">s </w:t>
      </w:r>
      <w:r w:rsidRPr="008B3FD0">
        <w:rPr>
          <w:spacing w:val="2"/>
        </w:rPr>
        <w:t xml:space="preserve">pour </w:t>
      </w:r>
      <w:r w:rsidRPr="008B3FD0">
        <w:t>prouverqu’ilssatisfontauxcritèresd’éligibilité décritsàl’article 33duRGAO.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lastRenderedPageBreak/>
        <w:t>Article 7:Visitedusitedestravaux</w:t>
      </w:r>
    </w:p>
    <w:p w:rsidR="00F43D3B" w:rsidRPr="0092410C" w:rsidRDefault="00F43D3B" w:rsidP="00F43D3B">
      <w:pPr>
        <w:widowControl w:val="0"/>
        <w:autoSpaceDE w:val="0"/>
        <w:jc w:val="both"/>
        <w:rPr>
          <w:sz w:val="12"/>
        </w:rPr>
      </w:pPr>
    </w:p>
    <w:p w:rsidR="00F43D3B" w:rsidRPr="008B3FD0" w:rsidRDefault="00F43D3B" w:rsidP="00F43D3B">
      <w:pPr>
        <w:widowControl w:val="0"/>
        <w:autoSpaceDE w:val="0"/>
        <w:jc w:val="both"/>
      </w:pPr>
      <w:r w:rsidRPr="008B3FD0">
        <w:t>7.1. 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du site sont à la charge du Soumissionnaire.</w:t>
      </w:r>
    </w:p>
    <w:p w:rsidR="00F43D3B" w:rsidRPr="008B3FD0" w:rsidRDefault="00F43D3B" w:rsidP="00F43D3B">
      <w:pPr>
        <w:widowControl w:val="0"/>
        <w:tabs>
          <w:tab w:val="left" w:pos="1100"/>
          <w:tab w:val="left" w:pos="2100"/>
          <w:tab w:val="left" w:pos="3520"/>
          <w:tab w:val="left" w:pos="4900"/>
        </w:tabs>
        <w:autoSpaceDE w:val="0"/>
        <w:jc w:val="both"/>
      </w:pPr>
    </w:p>
    <w:p w:rsidR="00F43D3B" w:rsidRPr="008B3FD0" w:rsidRDefault="00F43D3B" w:rsidP="00F43D3B">
      <w:pPr>
        <w:widowControl w:val="0"/>
        <w:tabs>
          <w:tab w:val="left" w:pos="1100"/>
          <w:tab w:val="left" w:pos="2100"/>
          <w:tab w:val="left" w:pos="3520"/>
          <w:tab w:val="left" w:pos="4900"/>
        </w:tabs>
        <w:autoSpaceDE w:val="0"/>
        <w:jc w:val="both"/>
      </w:pPr>
      <w:r w:rsidRPr="008B3FD0">
        <w:t xml:space="preserve">7.2. le Maître d’Ouvrage </w:t>
      </w:r>
      <w:r w:rsidRPr="008B3FD0">
        <w:rPr>
          <w:spacing w:val="5"/>
        </w:rPr>
        <w:t xml:space="preserve">est tenu d’autoriserle </w:t>
      </w:r>
      <w:r w:rsidRPr="008B3FD0">
        <w:t xml:space="preserve">Soumissionnaire qui en fait la demandeetsesemployésouagents,à pénétrer dans ses locaux et sur ses terrains aux fins de ladite visite, mais seulement à la condition expresse que le Soumissionnaire, ses employés et agents dégagent </w:t>
      </w:r>
      <w:r w:rsidRPr="008B3FD0">
        <w:rPr>
          <w:spacing w:val="5"/>
        </w:rPr>
        <w:t>le Maître d’Ouvrage,</w:t>
      </w:r>
      <w:r w:rsidRPr="008B3FD0">
        <w:t xml:space="preserve"> ses employés et agents, de toute responsabilitépouvantenrésulteretlesindem</w:t>
      </w:r>
      <w:r w:rsidRPr="008B3FD0">
        <w:rPr>
          <w:spacing w:val="5"/>
        </w:rPr>
        <w:t>nisen</w:t>
      </w:r>
      <w:r w:rsidRPr="008B3FD0">
        <w:t xml:space="preserve">t </w:t>
      </w:r>
      <w:r w:rsidRPr="008B3FD0">
        <w:rPr>
          <w:spacing w:val="5"/>
        </w:rPr>
        <w:t>s</w:t>
      </w:r>
      <w:r w:rsidRPr="008B3FD0">
        <w:t xml:space="preserve">i </w:t>
      </w:r>
      <w:r w:rsidRPr="008B3FD0">
        <w:rPr>
          <w:spacing w:val="5"/>
        </w:rPr>
        <w:t>nécessaire</w:t>
      </w:r>
      <w:r w:rsidRPr="008B3FD0">
        <w:t xml:space="preserve">, </w:t>
      </w:r>
      <w:r w:rsidRPr="008B3FD0">
        <w:rPr>
          <w:spacing w:val="5"/>
        </w:rPr>
        <w:t>e</w:t>
      </w:r>
      <w:r w:rsidRPr="008B3FD0">
        <w:t xml:space="preserve">t </w:t>
      </w:r>
      <w:r w:rsidRPr="008B3FD0">
        <w:rPr>
          <w:spacing w:val="5"/>
        </w:rPr>
        <w:t xml:space="preserve">qu’ildemeure </w:t>
      </w:r>
      <w:r w:rsidRPr="008B3FD0">
        <w:t>responsabledesaccidentsmortelsoucorporels,despertesoudommagesmatériels,coûts etfraisencourusdufaitdecettevisite.</w:t>
      </w:r>
    </w:p>
    <w:p w:rsidR="00F43D3B" w:rsidRPr="0092410C" w:rsidRDefault="00F43D3B" w:rsidP="00F43D3B">
      <w:pPr>
        <w:widowControl w:val="0"/>
        <w:autoSpaceDE w:val="0"/>
        <w:jc w:val="both"/>
        <w:rPr>
          <w:sz w:val="18"/>
        </w:rPr>
      </w:pPr>
    </w:p>
    <w:p w:rsidR="00F43D3B" w:rsidRPr="008B3FD0" w:rsidRDefault="00F43D3B" w:rsidP="00F43D3B">
      <w:pPr>
        <w:widowControl w:val="0"/>
        <w:autoSpaceDE w:val="0"/>
        <w:jc w:val="both"/>
      </w:pPr>
      <w:r w:rsidRPr="008B3FD0">
        <w:t xml:space="preserve">7.3. Le Maître d’Ouvrage peutorganiserunevisite dusitedestravauxaumomentdelaréunion </w:t>
      </w:r>
      <w:r w:rsidRPr="008B3FD0">
        <w:rPr>
          <w:spacing w:val="5"/>
        </w:rPr>
        <w:t>préparatoir</w:t>
      </w:r>
      <w:r w:rsidRPr="008B3FD0">
        <w:t xml:space="preserve">e à </w:t>
      </w:r>
      <w:r w:rsidRPr="008B3FD0">
        <w:rPr>
          <w:spacing w:val="5"/>
        </w:rPr>
        <w:t>l’établissemen</w:t>
      </w:r>
      <w:r w:rsidRPr="008B3FD0">
        <w:t xml:space="preserve">t </w:t>
      </w:r>
      <w:r w:rsidRPr="008B3FD0">
        <w:rPr>
          <w:spacing w:val="5"/>
        </w:rPr>
        <w:t>de</w:t>
      </w:r>
      <w:r w:rsidRPr="008B3FD0">
        <w:t xml:space="preserve">s </w:t>
      </w:r>
      <w:r w:rsidRPr="008B3FD0">
        <w:rPr>
          <w:spacing w:val="5"/>
        </w:rPr>
        <w:t xml:space="preserve">offres </w:t>
      </w:r>
      <w:r w:rsidRPr="008B3FD0">
        <w:t>mentionnéesàl’article19duRGAO.</w:t>
      </w:r>
    </w:p>
    <w:p w:rsidR="00F43D3B" w:rsidRPr="008B3FD0" w:rsidRDefault="00F43D3B" w:rsidP="00F43D3B">
      <w:pPr>
        <w:widowControl w:val="0"/>
        <w:autoSpaceDE w:val="0"/>
        <w:jc w:val="both"/>
        <w:rPr>
          <w:b/>
          <w:bCs/>
        </w:rPr>
      </w:pPr>
    </w:p>
    <w:p w:rsidR="00F43D3B" w:rsidRPr="008B3FD0" w:rsidRDefault="00F43D3B" w:rsidP="00F43D3B">
      <w:pPr>
        <w:widowControl w:val="0"/>
        <w:autoSpaceDE w:val="0"/>
        <w:jc w:val="center"/>
      </w:pPr>
      <w:r w:rsidRPr="008B3FD0">
        <w:rPr>
          <w:b/>
          <w:sz w:val="32"/>
          <w:szCs w:val="32"/>
        </w:rPr>
        <w:t>B.Dossierd’Appeld’Offres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 8:ContenuduDossierd’Appeld’Offres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8.1. LeDossierd’Appeld’Offresdécritlestravaux faisant l’objet du marché, fixe les procédures de consultation des entrepreneurs et précise lesconditionsdumarché.Outrele(s)additif(s) </w:t>
      </w:r>
      <w:r w:rsidRPr="008B3FD0">
        <w:rPr>
          <w:spacing w:val="5"/>
        </w:rPr>
        <w:t>publié(s</w:t>
      </w:r>
      <w:r w:rsidRPr="008B3FD0">
        <w:t xml:space="preserve">) </w:t>
      </w:r>
      <w:r w:rsidRPr="008B3FD0">
        <w:rPr>
          <w:spacing w:val="5"/>
        </w:rPr>
        <w:t>conformémen</w:t>
      </w:r>
      <w:r w:rsidRPr="008B3FD0">
        <w:t xml:space="preserve">t à </w:t>
      </w:r>
      <w:r w:rsidRPr="008B3FD0">
        <w:rPr>
          <w:spacing w:val="5"/>
        </w:rPr>
        <w:t>l’articl</w:t>
      </w:r>
      <w:r w:rsidRPr="008B3FD0">
        <w:t xml:space="preserve">e </w:t>
      </w:r>
      <w:r w:rsidRPr="008B3FD0">
        <w:rPr>
          <w:spacing w:val="5"/>
        </w:rPr>
        <w:t>1</w:t>
      </w:r>
      <w:r w:rsidRPr="008B3FD0">
        <w:t xml:space="preserve">0 </w:t>
      </w:r>
      <w:r w:rsidRPr="008B3FD0">
        <w:rPr>
          <w:spacing w:val="5"/>
        </w:rPr>
        <w:t xml:space="preserve">du </w:t>
      </w:r>
      <w:r w:rsidRPr="008B3FD0">
        <w:t>RGAO,ilcomprend</w:t>
      </w:r>
      <w:r w:rsidRPr="008B3FD0">
        <w:rPr>
          <w:spacing w:val="24"/>
        </w:rPr>
        <w:t xml:space="preserve"> aussi </w:t>
      </w:r>
      <w:r w:rsidRPr="008B3FD0">
        <w:t>lesprincipauxdocuments énumérésci-après: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n°1 La lettre d’invitation à soumissionner (pour les Appelsd’OffresRestreints);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n°2 L’Avisd’Appeld’Offres(AAO);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n°3 Le Règlement Général de l’Appel d’Offres (RGAO) ;</w:t>
      </w:r>
    </w:p>
    <w:p w:rsidR="00F43D3B" w:rsidRPr="008B3FD0" w:rsidRDefault="00F43D3B" w:rsidP="00F43D3B">
      <w:pPr>
        <w:widowControl w:val="0"/>
        <w:autoSpaceDE w:val="0"/>
        <w:jc w:val="both"/>
      </w:pPr>
    </w:p>
    <w:p w:rsidR="00F43D3B" w:rsidRPr="008B3FD0" w:rsidRDefault="00F43D3B" w:rsidP="00F43D3B">
      <w:pPr>
        <w:widowControl w:val="0"/>
        <w:tabs>
          <w:tab w:val="left" w:pos="1760"/>
          <w:tab w:val="left" w:pos="3000"/>
          <w:tab w:val="left" w:pos="3480"/>
          <w:tab w:val="left" w:pos="4380"/>
        </w:tabs>
        <w:autoSpaceDE w:val="0"/>
        <w:jc w:val="both"/>
      </w:pPr>
      <w:r w:rsidRPr="008B3FD0">
        <w:t xml:space="preserve">Pièce n°4 Le </w:t>
      </w:r>
      <w:r w:rsidRPr="008B3FD0">
        <w:rPr>
          <w:spacing w:val="5"/>
        </w:rPr>
        <w:t>Règlemen</w:t>
      </w:r>
      <w:r w:rsidRPr="008B3FD0">
        <w:t>t</w:t>
      </w:r>
      <w:r w:rsidRPr="008B3FD0">
        <w:rPr>
          <w:spacing w:val="5"/>
        </w:rPr>
        <w:t>Particulie</w:t>
      </w:r>
      <w:r w:rsidRPr="008B3FD0">
        <w:t>r</w:t>
      </w:r>
      <w:r w:rsidRPr="008B3FD0">
        <w:rPr>
          <w:spacing w:val="5"/>
        </w:rPr>
        <w:t>d</w:t>
      </w:r>
      <w:r w:rsidRPr="008B3FD0">
        <w:t>e</w:t>
      </w:r>
      <w:r w:rsidRPr="008B3FD0">
        <w:rPr>
          <w:spacing w:val="5"/>
        </w:rPr>
        <w:t>l’Appe</w:t>
      </w:r>
      <w:r w:rsidRPr="008B3FD0">
        <w:t>l</w:t>
      </w:r>
      <w:r w:rsidRPr="008B3FD0">
        <w:rPr>
          <w:spacing w:val="5"/>
        </w:rPr>
        <w:t>d’Offres</w:t>
      </w:r>
      <w:r w:rsidRPr="008B3FD0">
        <w:t xml:space="preserve"> (RPAO);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n°5 Le Cahier des Clauses Administratives Particulières (CCAP);</w:t>
      </w:r>
    </w:p>
    <w:p w:rsidR="00F43D3B" w:rsidRPr="008B3FD0" w:rsidRDefault="00F43D3B" w:rsidP="00F43D3B">
      <w:pPr>
        <w:widowControl w:val="0"/>
        <w:tabs>
          <w:tab w:val="left" w:pos="440"/>
        </w:tabs>
        <w:autoSpaceDE w:val="0"/>
        <w:jc w:val="both"/>
      </w:pPr>
    </w:p>
    <w:p w:rsidR="00F43D3B" w:rsidRPr="008B3FD0" w:rsidRDefault="00F43D3B" w:rsidP="00F43D3B">
      <w:pPr>
        <w:widowControl w:val="0"/>
        <w:tabs>
          <w:tab w:val="left" w:pos="440"/>
        </w:tabs>
        <w:autoSpaceDE w:val="0"/>
        <w:jc w:val="both"/>
      </w:pPr>
      <w:r w:rsidRPr="008B3FD0">
        <w:t>Pièce n°6 Le Cahier des Clauses Techniques Particulières (CCTP);</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 7 LecadreduBordereaudesPrixunitaires;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n°8 LecadreduDétailquantitatifetestimatif;</w:t>
      </w:r>
    </w:p>
    <w:p w:rsidR="00F43D3B" w:rsidRPr="008B3FD0" w:rsidRDefault="00F43D3B" w:rsidP="00F43D3B">
      <w:pPr>
        <w:widowControl w:val="0"/>
        <w:autoSpaceDE w:val="0"/>
        <w:jc w:val="both"/>
      </w:pPr>
    </w:p>
    <w:p w:rsidR="00F43D3B" w:rsidRPr="008B3FD0" w:rsidRDefault="00F43D3B" w:rsidP="00F43D3B">
      <w:pPr>
        <w:widowControl w:val="0"/>
        <w:tabs>
          <w:tab w:val="left" w:pos="440"/>
        </w:tabs>
        <w:autoSpaceDE w:val="0"/>
        <w:jc w:val="both"/>
      </w:pPr>
      <w:r w:rsidRPr="008B3FD0">
        <w:t>Pièce n°9 LecadreduSous-DétaildesPrixunitaires;</w:t>
      </w:r>
    </w:p>
    <w:p w:rsidR="00F43D3B" w:rsidRPr="008B3FD0" w:rsidRDefault="00F43D3B" w:rsidP="00F43D3B">
      <w:pPr>
        <w:widowControl w:val="0"/>
        <w:autoSpaceDE w:val="0"/>
        <w:jc w:val="both"/>
      </w:pPr>
    </w:p>
    <w:p w:rsidR="00F43D3B" w:rsidRPr="008B3FD0" w:rsidRDefault="00F43D3B" w:rsidP="00F43D3B">
      <w:pPr>
        <w:widowControl w:val="0"/>
        <w:tabs>
          <w:tab w:val="left" w:pos="440"/>
        </w:tabs>
        <w:autoSpaceDE w:val="0"/>
        <w:jc w:val="both"/>
      </w:pPr>
      <w:r w:rsidRPr="008B3FD0">
        <w:t>Pièce n°10 Le modèles de marché</w:t>
      </w:r>
    </w:p>
    <w:p w:rsidR="00F43D3B" w:rsidRPr="008B3FD0" w:rsidRDefault="00F43D3B" w:rsidP="00F43D3B">
      <w:pPr>
        <w:widowControl w:val="0"/>
        <w:tabs>
          <w:tab w:val="left" w:pos="440"/>
        </w:tabs>
        <w:autoSpaceDE w:val="0"/>
        <w:jc w:val="both"/>
      </w:pP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Lecadreduplanningd’exécution;</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Modèles de fiches de présentation du matériel, personnel et références ;</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Modèledelettredesoumission;</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 de caution de soumission ;</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 de cautionnement définitif ;</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 de caution d’avance de démarrage ;</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 de caution de retenue de garantie en remplacement de la retenue de garantie;</w:t>
      </w:r>
    </w:p>
    <w:p w:rsidR="00F43D3B" w:rsidRPr="008B3FD0" w:rsidRDefault="00F43D3B" w:rsidP="00F43D3B">
      <w:pPr>
        <w:widowControl w:val="0"/>
        <w:tabs>
          <w:tab w:val="left" w:pos="440"/>
        </w:tabs>
        <w:autoSpaceDE w:val="0"/>
        <w:jc w:val="both"/>
      </w:pPr>
    </w:p>
    <w:p w:rsidR="00F43D3B" w:rsidRPr="008B3FD0" w:rsidRDefault="00F43D3B" w:rsidP="00F43D3B">
      <w:pPr>
        <w:widowControl w:val="0"/>
        <w:tabs>
          <w:tab w:val="left" w:pos="440"/>
        </w:tabs>
        <w:autoSpaceDE w:val="0"/>
        <w:jc w:val="both"/>
      </w:pPr>
      <w:r w:rsidRPr="008B3FD0">
        <w:t xml:space="preserve">Pièce n° 11 </w:t>
      </w:r>
      <w:r w:rsidRPr="008B3FD0">
        <w:tab/>
        <w:t>Modèles à utiliser par les Soumissionnaires;</w:t>
      </w:r>
    </w:p>
    <w:p w:rsidR="00F43D3B" w:rsidRPr="008B3FD0" w:rsidRDefault="00F43D3B" w:rsidP="00F43D3B">
      <w:pPr>
        <w:widowControl w:val="0"/>
        <w:autoSpaceDE w:val="0"/>
        <w:jc w:val="both"/>
      </w:pPr>
    </w:p>
    <w:p w:rsidR="00F43D3B" w:rsidRPr="008B3FD0" w:rsidRDefault="00F43D3B" w:rsidP="00F43D3B">
      <w:pPr>
        <w:widowControl w:val="0"/>
        <w:tabs>
          <w:tab w:val="left" w:pos="440"/>
        </w:tabs>
        <w:autoSpaceDE w:val="0"/>
        <w:jc w:val="both"/>
      </w:pPr>
      <w:r w:rsidRPr="008B3FD0">
        <w:tab/>
        <w:t>a.</w:t>
      </w:r>
      <w:r w:rsidRPr="008B3FD0">
        <w:tab/>
        <w:t>Modèledemarché;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 12 Justificatifs des étudespréalables;à remplir par le Maître d’Ouvrage ou le Maître d’Ouvrage Délégué</w:t>
      </w:r>
    </w:p>
    <w:p w:rsidR="00F43D3B" w:rsidRPr="008B3FD0" w:rsidRDefault="00F43D3B" w:rsidP="00F43D3B">
      <w:pPr>
        <w:widowControl w:val="0"/>
        <w:autoSpaceDE w:val="0"/>
        <w:jc w:val="both"/>
      </w:pPr>
    </w:p>
    <w:p w:rsidR="00F43D3B" w:rsidRPr="008B3FD0" w:rsidRDefault="00F43D3B" w:rsidP="00F43D3B">
      <w:pPr>
        <w:widowControl w:val="0"/>
        <w:tabs>
          <w:tab w:val="left" w:pos="440"/>
        </w:tabs>
        <w:autoSpaceDE w:val="0"/>
        <w:jc w:val="both"/>
      </w:pPr>
      <w:r w:rsidRPr="008B3FD0">
        <w:t>Pièce n° 13</w:t>
      </w:r>
      <w:r w:rsidRPr="008B3FD0">
        <w:tab/>
        <w:t>Lalistedesétablissements bancaires etorganismesfinanciersde 1</w:t>
      </w:r>
      <w:r w:rsidRPr="008B3FD0">
        <w:rPr>
          <w:vertAlign w:val="superscript"/>
        </w:rPr>
        <w:t>e</w:t>
      </w:r>
      <w:r w:rsidRPr="008B3FD0">
        <w:t>r rang agréés par le ministre en charge des financesautorisésàémettredescautions, dans le cadre des marchés publics, à insérer par l’Autorité Contractante</w:t>
      </w:r>
    </w:p>
    <w:p w:rsidR="00F43D3B" w:rsidRPr="008B3FD0" w:rsidRDefault="00F43D3B" w:rsidP="00F43D3B">
      <w:pPr>
        <w:widowControl w:val="0"/>
        <w:autoSpaceDE w:val="0"/>
        <w:jc w:val="both"/>
      </w:pPr>
    </w:p>
    <w:p w:rsidR="00F43D3B" w:rsidRPr="008B3FD0" w:rsidRDefault="00F43D3B" w:rsidP="00F43D3B">
      <w:pPr>
        <w:widowControl w:val="0"/>
        <w:tabs>
          <w:tab w:val="left" w:pos="2420"/>
          <w:tab w:val="left" w:pos="2940"/>
          <w:tab w:val="left" w:pos="3320"/>
          <w:tab w:val="left" w:pos="4300"/>
        </w:tabs>
        <w:autoSpaceDE w:val="0"/>
        <w:jc w:val="both"/>
      </w:pPr>
      <w:r w:rsidRPr="008B3FD0">
        <w:t>8.2. Le Soumissionnaire doit examiner l’ensemble desrèglements,formulaires,conditionsetspécificationscontenusdansleDAO.Illui</w:t>
      </w:r>
      <w:r w:rsidRPr="008B3FD0">
        <w:rPr>
          <w:spacing w:val="5"/>
        </w:rPr>
        <w:t>appartientd</w:t>
      </w:r>
      <w:r w:rsidRPr="008B3FD0">
        <w:t xml:space="preserve">e </w:t>
      </w:r>
      <w:r w:rsidRPr="008B3FD0">
        <w:rPr>
          <w:spacing w:val="5"/>
        </w:rPr>
        <w:t>fourni</w:t>
      </w:r>
      <w:r w:rsidRPr="008B3FD0">
        <w:t xml:space="preserve">r </w:t>
      </w:r>
      <w:r w:rsidRPr="008B3FD0">
        <w:rPr>
          <w:spacing w:val="5"/>
        </w:rPr>
        <w:t>tou</w:t>
      </w:r>
      <w:r w:rsidRPr="008B3FD0">
        <w:t xml:space="preserve">s </w:t>
      </w:r>
      <w:r w:rsidRPr="008B3FD0">
        <w:rPr>
          <w:spacing w:val="5"/>
        </w:rPr>
        <w:t>le</w:t>
      </w:r>
      <w:r w:rsidRPr="008B3FD0">
        <w:t xml:space="preserve">s </w:t>
      </w:r>
      <w:r w:rsidRPr="008B3FD0">
        <w:rPr>
          <w:spacing w:val="5"/>
        </w:rPr>
        <w:t xml:space="preserve">renseignements </w:t>
      </w:r>
      <w:r w:rsidRPr="008B3FD0">
        <w:t>demandésetdeprépareruneoffreconformeà touségardsauditdossier.</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Article9:EclaircissementsapportésauDossier d’Appeld’Offresetrecours</w:t>
      </w:r>
    </w:p>
    <w:p w:rsidR="00F43D3B" w:rsidRPr="008B3FD0" w:rsidRDefault="00F43D3B" w:rsidP="00F43D3B">
      <w:pPr>
        <w:widowControl w:val="0"/>
        <w:autoSpaceDE w:val="0"/>
        <w:jc w:val="both"/>
      </w:pPr>
    </w:p>
    <w:p w:rsidR="00F43D3B" w:rsidRPr="008B3FD0" w:rsidRDefault="00F43D3B" w:rsidP="00F43D3B">
      <w:pPr>
        <w:widowControl w:val="0"/>
        <w:tabs>
          <w:tab w:val="left" w:pos="2420"/>
          <w:tab w:val="left" w:pos="2940"/>
          <w:tab w:val="left" w:pos="3320"/>
          <w:tab w:val="left" w:pos="4300"/>
        </w:tabs>
        <w:autoSpaceDE w:val="0"/>
        <w:jc w:val="both"/>
      </w:pPr>
      <w:r w:rsidRPr="008B3FD0">
        <w:t xml:space="preserve">9.1. </w:t>
      </w:r>
      <w:r w:rsidRPr="008B3FD0">
        <w:rPr>
          <w:spacing w:val="3"/>
        </w:rPr>
        <w:t>Tou</w:t>
      </w:r>
      <w:r w:rsidRPr="008B3FD0">
        <w:t xml:space="preserve">t </w:t>
      </w:r>
      <w:r w:rsidRPr="008B3FD0">
        <w:rPr>
          <w:spacing w:val="3"/>
        </w:rPr>
        <w:t>soumissionnair</w:t>
      </w:r>
      <w:r w:rsidRPr="008B3FD0">
        <w:t xml:space="preserve">e </w:t>
      </w:r>
      <w:r w:rsidRPr="008B3FD0">
        <w:rPr>
          <w:spacing w:val="3"/>
        </w:rPr>
        <w:t>désiran</w:t>
      </w:r>
      <w:r w:rsidRPr="008B3FD0">
        <w:t xml:space="preserve">t </w:t>
      </w:r>
      <w:r w:rsidRPr="008B3FD0">
        <w:rPr>
          <w:spacing w:val="3"/>
        </w:rPr>
        <w:t>obteni</w:t>
      </w:r>
      <w:r w:rsidRPr="008B3FD0">
        <w:t xml:space="preserve">r </w:t>
      </w:r>
      <w:r w:rsidRPr="008B3FD0">
        <w:rPr>
          <w:spacing w:val="3"/>
        </w:rPr>
        <w:t xml:space="preserve">des </w:t>
      </w:r>
      <w:r w:rsidRPr="008B3FD0">
        <w:rPr>
          <w:spacing w:val="5"/>
        </w:rPr>
        <w:t>éclaircissement</w:t>
      </w:r>
      <w:r w:rsidRPr="008B3FD0">
        <w:t>s</w:t>
      </w:r>
      <w:r w:rsidRPr="008B3FD0">
        <w:rPr>
          <w:spacing w:val="5"/>
        </w:rPr>
        <w:t>su</w:t>
      </w:r>
      <w:r w:rsidRPr="008B3FD0">
        <w:t>r</w:t>
      </w:r>
      <w:r w:rsidRPr="008B3FD0">
        <w:rPr>
          <w:spacing w:val="5"/>
        </w:rPr>
        <w:t>l</w:t>
      </w:r>
      <w:r w:rsidRPr="008B3FD0">
        <w:t>e</w:t>
      </w:r>
      <w:r w:rsidRPr="008B3FD0">
        <w:rPr>
          <w:spacing w:val="5"/>
        </w:rPr>
        <w:t>Dossie</w:t>
      </w:r>
      <w:r w:rsidRPr="008B3FD0">
        <w:t>r</w:t>
      </w:r>
      <w:r w:rsidRPr="008B3FD0">
        <w:rPr>
          <w:spacing w:val="5"/>
        </w:rPr>
        <w:t xml:space="preserve">d’Appel </w:t>
      </w:r>
      <w:r w:rsidRPr="008B3FD0">
        <w:t>d’Offres peut en faire la demande à l’Autorité Contractanteparécritouparcourrierélectronique (télécopie ou e-mail) à l’adresse de l’Autorité ContractanteindiquéedansleRPAO avec copie au Maître d’Ouvrage.</w:t>
      </w:r>
      <w:r w:rsidRPr="008B3FD0">
        <w:rPr>
          <w:spacing w:val="26"/>
        </w:rPr>
        <w:t xml:space="preserve"> Cependant, </w:t>
      </w:r>
      <w:r w:rsidRPr="008B3FD0">
        <w:t xml:space="preserve">l’Autorité Contractanterépondraparécritàtoutedemande </w:t>
      </w:r>
      <w:r w:rsidRPr="008B3FD0">
        <w:rPr>
          <w:spacing w:val="1"/>
        </w:rPr>
        <w:t>d’éclaircissemen</w:t>
      </w:r>
      <w:r w:rsidRPr="008B3FD0">
        <w:t xml:space="preserve">t </w:t>
      </w:r>
      <w:r w:rsidRPr="008B3FD0">
        <w:rPr>
          <w:spacing w:val="1"/>
        </w:rPr>
        <w:t>reçuea</w:t>
      </w:r>
      <w:r w:rsidRPr="008B3FD0">
        <w:t xml:space="preserve">u </w:t>
      </w:r>
      <w:r w:rsidRPr="008B3FD0">
        <w:rPr>
          <w:spacing w:val="1"/>
        </w:rPr>
        <w:t>moin</w:t>
      </w:r>
      <w:r w:rsidRPr="008B3FD0">
        <w:t xml:space="preserve">s </w:t>
      </w:r>
      <w:r w:rsidRPr="008B3FD0">
        <w:rPr>
          <w:spacing w:val="1"/>
        </w:rPr>
        <w:t xml:space="preserve">quatorze </w:t>
      </w:r>
      <w:r w:rsidRPr="008B3FD0">
        <w:t>(14)jourspourles(AON)Vingtetun(21)jours pourles(AOI)avantladatelimitededépôtdes offres.</w:t>
      </w:r>
    </w:p>
    <w:p w:rsidR="00F43D3B" w:rsidRPr="008B3FD0" w:rsidRDefault="00F43D3B" w:rsidP="00F43D3B">
      <w:pPr>
        <w:widowControl w:val="0"/>
        <w:autoSpaceDE w:val="0"/>
        <w:jc w:val="both"/>
      </w:pPr>
    </w:p>
    <w:p w:rsidR="00F43D3B" w:rsidRPr="008B3FD0" w:rsidRDefault="00F43D3B" w:rsidP="00F43D3B">
      <w:pPr>
        <w:widowControl w:val="0"/>
        <w:tabs>
          <w:tab w:val="left" w:pos="2420"/>
          <w:tab w:val="left" w:pos="2940"/>
          <w:tab w:val="left" w:pos="3320"/>
          <w:tab w:val="left" w:pos="4300"/>
        </w:tabs>
        <w:autoSpaceDE w:val="0"/>
        <w:jc w:val="both"/>
      </w:pPr>
      <w:r w:rsidRPr="008B3FD0">
        <w:t>Une copie de la réponse de l’Autorité Contractante, indiquant la question posée mais ne mentionnant passonauteur,estadresséeàtouslessoumissionnairesayantachetéleDossierd’Appeld’Offres.</w:t>
      </w:r>
    </w:p>
    <w:p w:rsidR="00F43D3B" w:rsidRPr="008B3FD0" w:rsidRDefault="00F43D3B" w:rsidP="00F43D3B">
      <w:pPr>
        <w:widowControl w:val="0"/>
        <w:shd w:val="clear" w:color="auto" w:fill="FFFFFF"/>
        <w:autoSpaceDE w:val="0"/>
        <w:jc w:val="both"/>
      </w:pPr>
    </w:p>
    <w:p w:rsidR="00F43D3B" w:rsidRPr="008B3FD0" w:rsidRDefault="00F43D3B" w:rsidP="00F43D3B">
      <w:pPr>
        <w:widowControl w:val="0"/>
        <w:autoSpaceDE w:val="0"/>
        <w:jc w:val="both"/>
      </w:pPr>
      <w:r w:rsidRPr="008B3FD0">
        <w:t xml:space="preserve">9.2. Entrelapublicationdel’Avisd’Appeld’Offres,y </w:t>
      </w:r>
      <w:r w:rsidRPr="008B3FD0">
        <w:rPr>
          <w:spacing w:val="3"/>
        </w:rPr>
        <w:t>compri</w:t>
      </w:r>
      <w:r w:rsidRPr="008B3FD0">
        <w:t>s</w:t>
      </w:r>
      <w:r w:rsidRPr="008B3FD0">
        <w:rPr>
          <w:spacing w:val="3"/>
        </w:rPr>
        <w:t>l</w:t>
      </w:r>
      <w:r w:rsidRPr="008B3FD0">
        <w:t xml:space="preserve">a </w:t>
      </w:r>
      <w:r w:rsidRPr="008B3FD0">
        <w:rPr>
          <w:spacing w:val="3"/>
        </w:rPr>
        <w:t>phas</w:t>
      </w:r>
      <w:r w:rsidRPr="008B3FD0">
        <w:t xml:space="preserve">e </w:t>
      </w:r>
      <w:r w:rsidRPr="008B3FD0">
        <w:rPr>
          <w:spacing w:val="3"/>
        </w:rPr>
        <w:t>d</w:t>
      </w:r>
      <w:r w:rsidRPr="008B3FD0">
        <w:t xml:space="preserve">e </w:t>
      </w:r>
      <w:r w:rsidRPr="008B3FD0">
        <w:rPr>
          <w:spacing w:val="3"/>
        </w:rPr>
        <w:t>pré-qualificatio</w:t>
      </w:r>
      <w:r w:rsidRPr="008B3FD0">
        <w:t xml:space="preserve">n </w:t>
      </w:r>
      <w:r w:rsidRPr="008B3FD0">
        <w:rPr>
          <w:spacing w:val="3"/>
        </w:rPr>
        <w:t xml:space="preserve">des </w:t>
      </w:r>
      <w:r w:rsidRPr="008B3FD0">
        <w:t>candidatsetl’ouverturedesplis,toutsoumissionnaire potentielquis’estimelésédansla procédure de passation des marchés publics peut introduire unerequêteauprès</w:t>
      </w:r>
      <w:r w:rsidRPr="008B3FD0">
        <w:rPr>
          <w:spacing w:val="6"/>
        </w:rPr>
        <w:t xml:space="preserve"> du Ministre chargé des Marchés publics.</w:t>
      </w:r>
    </w:p>
    <w:p w:rsidR="00F43D3B" w:rsidRPr="008B3FD0" w:rsidRDefault="00F43D3B" w:rsidP="00F43D3B">
      <w:pPr>
        <w:widowControl w:val="0"/>
        <w:autoSpaceDE w:val="0"/>
        <w:jc w:val="both"/>
      </w:pPr>
    </w:p>
    <w:p w:rsidR="00F43D3B" w:rsidRPr="008B3FD0" w:rsidRDefault="00F43D3B" w:rsidP="00F43D3B">
      <w:pPr>
        <w:widowControl w:val="0"/>
        <w:tabs>
          <w:tab w:val="left" w:pos="4260"/>
        </w:tabs>
        <w:autoSpaceDE w:val="0"/>
        <w:jc w:val="both"/>
      </w:pPr>
      <w:r w:rsidRPr="008B3FD0">
        <w:t>9.3. Le requérant adresse une copie de ladite requête à l’Autorité Contractante et à l’Organisme chargé de la Régulation et  auPrésidentde laCommission.</w:t>
      </w:r>
    </w:p>
    <w:p w:rsidR="00F43D3B" w:rsidRPr="008B3FD0" w:rsidRDefault="00F43D3B" w:rsidP="00F43D3B">
      <w:pPr>
        <w:widowControl w:val="0"/>
        <w:shd w:val="clear" w:color="auto" w:fill="FFFFFF"/>
        <w:tabs>
          <w:tab w:val="left" w:pos="4260"/>
        </w:tabs>
        <w:autoSpaceDE w:val="0"/>
        <w:jc w:val="both"/>
        <w:rPr>
          <w:strike/>
        </w:rPr>
      </w:pPr>
    </w:p>
    <w:p w:rsidR="00F43D3B" w:rsidRPr="008B3FD0" w:rsidRDefault="00F43D3B" w:rsidP="00F43D3B">
      <w:pPr>
        <w:widowControl w:val="0"/>
        <w:autoSpaceDE w:val="0"/>
        <w:jc w:val="both"/>
      </w:pPr>
      <w:r w:rsidRPr="008B3FD0">
        <w:t>9.4. L’Autorité Contractante dispose de cinq (05) jours pour réagir. La copie de la réaction est transmise au MINMAP et à l’organisme chargé de la régulation des marchés publics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 xml:space="preserve">Article10: </w:t>
      </w:r>
      <w:r w:rsidRPr="008B3FD0">
        <w:rPr>
          <w:b/>
          <w:bCs/>
          <w:spacing w:val="5"/>
        </w:rPr>
        <w:t>Modificatio</w:t>
      </w:r>
      <w:r w:rsidRPr="008B3FD0">
        <w:rPr>
          <w:b/>
          <w:bCs/>
        </w:rPr>
        <w:t xml:space="preserve">n </w:t>
      </w:r>
      <w:r w:rsidRPr="008B3FD0">
        <w:rPr>
          <w:b/>
          <w:bCs/>
          <w:spacing w:val="5"/>
        </w:rPr>
        <w:t>d</w:t>
      </w:r>
      <w:r w:rsidRPr="008B3FD0">
        <w:rPr>
          <w:b/>
          <w:bCs/>
        </w:rPr>
        <w:t xml:space="preserve">u </w:t>
      </w:r>
      <w:r w:rsidRPr="008B3FD0">
        <w:rPr>
          <w:b/>
          <w:bCs/>
          <w:spacing w:val="5"/>
        </w:rPr>
        <w:t>Dossie</w:t>
      </w:r>
      <w:r w:rsidRPr="008B3FD0">
        <w:rPr>
          <w:b/>
          <w:bCs/>
        </w:rPr>
        <w:t>r</w:t>
      </w:r>
      <w:r w:rsidRPr="008B3FD0">
        <w:rPr>
          <w:b/>
          <w:bCs/>
          <w:spacing w:val="5"/>
        </w:rPr>
        <w:t xml:space="preserve">d’Appel </w:t>
      </w:r>
      <w:r w:rsidRPr="008B3FD0">
        <w:rPr>
          <w:b/>
          <w:bCs/>
        </w:rPr>
        <w:t>d’Offres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9"/>
        </w:rPr>
        <w:t>10.1</w:t>
      </w:r>
      <w:r w:rsidRPr="008B3FD0">
        <w:t>. L’Autorité Contractante peut, à tout moment avant la date limite de dépôt des offres et pour tout motif, que ce soit à son initiative ou consécutivement à une saisine d’un soumissionnaire modifier le Dossier d’Appel d’Offres en publiant un additif.</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F43D3B" w:rsidRPr="008B3FD0" w:rsidRDefault="00F43D3B" w:rsidP="00F43D3B">
      <w:pPr>
        <w:widowControl w:val="0"/>
        <w:autoSpaceDE w:val="0"/>
        <w:jc w:val="both"/>
      </w:pPr>
    </w:p>
    <w:p w:rsidR="00F43D3B" w:rsidRPr="008B3FD0" w:rsidRDefault="00F43D3B" w:rsidP="00F43D3B">
      <w:pPr>
        <w:widowControl w:val="0"/>
        <w:tabs>
          <w:tab w:val="left" w:pos="1260"/>
          <w:tab w:val="left" w:pos="1760"/>
          <w:tab w:val="left" w:pos="2700"/>
          <w:tab w:val="left" w:pos="3320"/>
        </w:tabs>
        <w:autoSpaceDE w:val="0"/>
      </w:pPr>
      <w:r w:rsidRPr="008B3FD0">
        <w:rPr>
          <w:w w:val="99"/>
        </w:rPr>
        <w:t>10.3.</w:t>
      </w:r>
      <w:r w:rsidRPr="008B3FD0">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F43D3B" w:rsidRPr="008B3FD0" w:rsidRDefault="00513E7D" w:rsidP="00F43D3B">
      <w:pPr>
        <w:widowControl w:val="0"/>
        <w:tabs>
          <w:tab w:val="left" w:pos="1260"/>
          <w:tab w:val="left" w:pos="1760"/>
          <w:tab w:val="left" w:pos="2700"/>
          <w:tab w:val="left" w:pos="3320"/>
        </w:tabs>
        <w:autoSpaceDE w:val="0"/>
      </w:pPr>
      <w:r>
        <w:rPr>
          <w:noProof/>
        </w:rPr>
        <w:lastRenderedPageBreak/>
        <w:pict>
          <v:shape id="Zone de texte 22" o:spid="_x0000_s1036" type="#_x0000_t202" style="position:absolute;margin-left:0;margin-top:-.9pt;width:320.6pt;height:31.25pt;z-index:251669504;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" filled="f" stroked="f">
            <v:path arrowok="t"/>
            <v:textbox>
              <w:txbxContent>
                <w:p w:rsidR="003144BA" w:rsidRDefault="003144BA" w:rsidP="00F43D3B">
                  <w:pPr>
                    <w:pStyle w:val="Titre4"/>
                  </w:pPr>
                  <w:r>
                    <w:rPr>
                      <w:rFonts w:ascii="Arial" w:hAnsi="Arial" w:cs="Arial"/>
                      <w:sz w:val="32"/>
                      <w:szCs w:val="32"/>
                    </w:rPr>
                    <w:t>C.Préparationdesoffres</w:t>
                  </w:r>
                </w:p>
              </w:txbxContent>
            </v:textbox>
            <w10:wrap type="topAndBottom" anchorx="page"/>
          </v:shape>
        </w:pict>
      </w:r>
      <w:r w:rsidR="00F43D3B" w:rsidRPr="008B3FD0">
        <w:rPr>
          <w:b/>
          <w:bCs/>
        </w:rPr>
        <w:t>Article11:Fraisdesoumission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Lecandidatsupporteratouslesfraisafférentsàla préparation et à la présentation de son offre. L’Autorité Contractante et le Maître d’Ouvrage ne sont en aucun cas responsables decesfrais,nitenudelesrégler,quelquesoitle déroulement ou l’issue de la procédure d’appel d’offres.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Article12:Languedel’offre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spacing w:val="3"/>
        </w:rPr>
        <w:t>L’offr</w:t>
      </w:r>
      <w:r w:rsidRPr="008B3FD0">
        <w:t xml:space="preserve">e </w:t>
      </w:r>
      <w:r w:rsidRPr="008B3FD0">
        <w:rPr>
          <w:spacing w:val="3"/>
        </w:rPr>
        <w:t>ains</w:t>
      </w:r>
      <w:r w:rsidRPr="008B3FD0">
        <w:t xml:space="preserve">i </w:t>
      </w:r>
      <w:r w:rsidRPr="008B3FD0">
        <w:rPr>
          <w:spacing w:val="3"/>
        </w:rPr>
        <w:t>qu</w:t>
      </w:r>
      <w:r w:rsidRPr="008B3FD0">
        <w:t xml:space="preserve">e </w:t>
      </w:r>
      <w:r w:rsidRPr="008B3FD0">
        <w:rPr>
          <w:spacing w:val="3"/>
        </w:rPr>
        <w:t>tout</w:t>
      </w:r>
      <w:r w:rsidRPr="008B3FD0">
        <w:t xml:space="preserve">e </w:t>
      </w:r>
      <w:r w:rsidRPr="008B3FD0">
        <w:rPr>
          <w:spacing w:val="3"/>
        </w:rPr>
        <w:t>correspondanc</w:t>
      </w:r>
      <w:r w:rsidRPr="008B3FD0">
        <w:t xml:space="preserve">e </w:t>
      </w:r>
      <w:r w:rsidRPr="008B3FD0">
        <w:rPr>
          <w:spacing w:val="3"/>
        </w:rPr>
        <w:t>e</w:t>
      </w:r>
      <w:r w:rsidRPr="008B3FD0">
        <w:t xml:space="preserve">t </w:t>
      </w:r>
      <w:r w:rsidRPr="008B3FD0">
        <w:rPr>
          <w:spacing w:val="3"/>
        </w:rPr>
        <w:t xml:space="preserve">tout </w:t>
      </w:r>
      <w:r w:rsidRPr="008B3FD0">
        <w:t>document, échangé entre le Soumissionnaire et l’Autorité Contractanteserontrédigésenfrançaisouen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Article13:Documentsconstituantl’offre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13.1.</w:t>
      </w:r>
      <w:r w:rsidRPr="008B3FD0">
        <w:rPr>
          <w:spacing w:val="5"/>
        </w:rPr>
        <w:t>L’offr</w:t>
      </w:r>
      <w:r w:rsidRPr="008B3FD0">
        <w:t xml:space="preserve">e </w:t>
      </w:r>
      <w:r w:rsidRPr="008B3FD0">
        <w:rPr>
          <w:spacing w:val="5"/>
        </w:rPr>
        <w:t>présenté</w:t>
      </w:r>
      <w:r w:rsidRPr="008B3FD0">
        <w:t>e</w:t>
      </w:r>
      <w:r w:rsidRPr="008B3FD0">
        <w:rPr>
          <w:spacing w:val="5"/>
        </w:rPr>
        <w:t>pa</w:t>
      </w:r>
      <w:r w:rsidRPr="008B3FD0">
        <w:t xml:space="preserve">r </w:t>
      </w:r>
      <w:r w:rsidRPr="008B3FD0">
        <w:rPr>
          <w:spacing w:val="5"/>
        </w:rPr>
        <w:t>l</w:t>
      </w:r>
      <w:r w:rsidRPr="008B3FD0">
        <w:t xml:space="preserve">e </w:t>
      </w:r>
      <w:r w:rsidRPr="008B3FD0">
        <w:rPr>
          <w:spacing w:val="5"/>
        </w:rPr>
        <w:t>soumissionnaire comprendr</w:t>
      </w:r>
      <w:r w:rsidRPr="008B3FD0">
        <w:t xml:space="preserve">a </w:t>
      </w:r>
      <w:r w:rsidRPr="008B3FD0">
        <w:rPr>
          <w:spacing w:val="5"/>
        </w:rPr>
        <w:t>le</w:t>
      </w:r>
      <w:r w:rsidRPr="008B3FD0">
        <w:t xml:space="preserve">s </w:t>
      </w:r>
      <w:r w:rsidRPr="008B3FD0">
        <w:rPr>
          <w:spacing w:val="5"/>
        </w:rPr>
        <w:t>document</w:t>
      </w:r>
      <w:r w:rsidRPr="008B3FD0">
        <w:t xml:space="preserve">s </w:t>
      </w:r>
      <w:r w:rsidRPr="008B3FD0">
        <w:rPr>
          <w:spacing w:val="5"/>
        </w:rPr>
        <w:t>détaillé</w:t>
      </w:r>
      <w:r w:rsidRPr="008B3FD0">
        <w:t>s</w:t>
      </w:r>
      <w:r w:rsidRPr="008B3FD0">
        <w:rPr>
          <w:spacing w:val="5"/>
        </w:rPr>
        <w:t xml:space="preserve">au </w:t>
      </w:r>
      <w:r w:rsidRPr="008B3FD0">
        <w:t>RPAO, dûment remplis et regroupés en trois volumes:</w:t>
      </w:r>
    </w:p>
    <w:p w:rsidR="00F43D3B" w:rsidRPr="008B3FD0" w:rsidRDefault="00F43D3B" w:rsidP="00F43D3B">
      <w:pPr>
        <w:widowControl w:val="0"/>
        <w:autoSpaceDE w:val="0"/>
        <w:jc w:val="both"/>
      </w:pPr>
    </w:p>
    <w:p w:rsidR="00F43D3B" w:rsidRPr="008B3FD0" w:rsidRDefault="00F43D3B" w:rsidP="00F43D3B">
      <w:pPr>
        <w:widowControl w:val="0"/>
        <w:autoSpaceDE w:val="0"/>
        <w:jc w:val="both"/>
        <w:rPr>
          <w:b/>
        </w:rPr>
      </w:pPr>
      <w:r w:rsidRPr="008B3FD0">
        <w:rPr>
          <w:i/>
          <w:iCs/>
        </w:rPr>
        <w:t>a.</w:t>
      </w:r>
      <w:r w:rsidRPr="008B3FD0">
        <w:rPr>
          <w:b/>
          <w:i/>
          <w:iCs/>
        </w:rPr>
        <w:t>Volume1:Dossieradministratif</w:t>
      </w:r>
    </w:p>
    <w:p w:rsidR="00F43D3B" w:rsidRPr="008B3FD0" w:rsidRDefault="00F43D3B" w:rsidP="00F43D3B">
      <w:pPr>
        <w:widowControl w:val="0"/>
        <w:autoSpaceDE w:val="0"/>
        <w:jc w:val="both"/>
      </w:pPr>
      <w:r w:rsidRPr="008B3FD0">
        <w:t>Ilcomprend:</w:t>
      </w:r>
    </w:p>
    <w:p w:rsidR="00F43D3B" w:rsidRPr="008B3FD0" w:rsidRDefault="00F43D3B" w:rsidP="00F43D3B">
      <w:pPr>
        <w:widowControl w:val="0"/>
        <w:autoSpaceDE w:val="0"/>
        <w:jc w:val="both"/>
      </w:pPr>
    </w:p>
    <w:p w:rsidR="00F43D3B" w:rsidRPr="008B3FD0" w:rsidRDefault="00F43D3B" w:rsidP="00F43D3B">
      <w:pPr>
        <w:widowControl w:val="0"/>
        <w:autoSpaceDE w:val="0"/>
        <w:ind w:left="567" w:hanging="283"/>
        <w:jc w:val="both"/>
      </w:pPr>
      <w:r w:rsidRPr="008B3FD0">
        <w:rPr>
          <w:w w:val="93"/>
        </w:rPr>
        <w:t>i.Touslesdocumentsattestantquelesoumissionnaire:</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851" w:hanging="284"/>
        <w:jc w:val="both"/>
      </w:pPr>
      <w:r w:rsidRPr="008B3FD0">
        <w:t>- Asouscritlesdéclarationsprévuesparlesloiset règlementsenvigueur;</w:t>
      </w:r>
    </w:p>
    <w:p w:rsidR="00F43D3B" w:rsidRPr="008B3FD0" w:rsidRDefault="00F43D3B" w:rsidP="00F43D3B">
      <w:pPr>
        <w:widowControl w:val="0"/>
        <w:autoSpaceDE w:val="0"/>
        <w:ind w:left="851" w:hanging="284"/>
        <w:jc w:val="both"/>
      </w:pPr>
    </w:p>
    <w:p w:rsidR="00F43D3B" w:rsidRPr="008B3FD0" w:rsidRDefault="00F43D3B" w:rsidP="00F43D3B">
      <w:pPr>
        <w:widowControl w:val="0"/>
        <w:autoSpaceDE w:val="0"/>
        <w:ind w:left="851" w:hanging="284"/>
        <w:jc w:val="both"/>
      </w:pPr>
      <w:r w:rsidRPr="008B3FD0">
        <w:t>- A acquitté les droits, taxes, impôts, cotisations, contributions, redevances ou prélèvements de quelquenaturequecesoit;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851" w:hanging="284"/>
        <w:jc w:val="both"/>
      </w:pPr>
      <w:r w:rsidRPr="008B3FD0">
        <w:t>- N’est pas en état de liquidation judiciaire ou en faillite;</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709" w:hanging="142"/>
        <w:jc w:val="both"/>
      </w:pPr>
      <w:r w:rsidRPr="008B3FD0">
        <w:t>- N’est pas frappé de l’une des interdictions ou d’échéancesprévuesparlalégislationenvigueur.</w:t>
      </w:r>
    </w:p>
    <w:p w:rsidR="00F43D3B" w:rsidRPr="008B3FD0" w:rsidRDefault="00F43D3B" w:rsidP="00F43D3B">
      <w:pPr>
        <w:widowControl w:val="0"/>
        <w:autoSpaceDE w:val="0"/>
        <w:ind w:left="567" w:hanging="283"/>
        <w:jc w:val="both"/>
      </w:pPr>
    </w:p>
    <w:p w:rsidR="00F43D3B" w:rsidRPr="008B3FD0" w:rsidRDefault="00F43D3B" w:rsidP="00F43D3B">
      <w:pPr>
        <w:widowControl w:val="0"/>
        <w:tabs>
          <w:tab w:val="left" w:pos="3840"/>
        </w:tabs>
        <w:autoSpaceDE w:val="0"/>
        <w:ind w:left="567" w:hanging="283"/>
        <w:jc w:val="both"/>
      </w:pPr>
      <w:r w:rsidRPr="008B3FD0">
        <w:t>ii. Lacautiondesoumissionétablieconformément auxdispositionsdel’article17duRGAO;</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567" w:hanging="283"/>
        <w:jc w:val="both"/>
      </w:pPr>
      <w:r w:rsidRPr="008B3FD0">
        <w:t>iii.La confirmation écrite habilitant le signataire de l’offre à engager le Soumissionnaire, conformé- mentauxdispositionsdel’article6.1duRGAO;</w:t>
      </w:r>
    </w:p>
    <w:p w:rsidR="00F43D3B" w:rsidRPr="008B3FD0" w:rsidRDefault="00F43D3B" w:rsidP="00F43D3B">
      <w:pPr>
        <w:widowControl w:val="0"/>
        <w:autoSpaceDE w:val="0"/>
        <w:jc w:val="both"/>
        <w:rPr>
          <w:b/>
        </w:rPr>
      </w:pPr>
    </w:p>
    <w:p w:rsidR="00F43D3B" w:rsidRPr="008B3FD0" w:rsidRDefault="00F43D3B" w:rsidP="00F43D3B">
      <w:pPr>
        <w:widowControl w:val="0"/>
        <w:autoSpaceDE w:val="0"/>
        <w:jc w:val="both"/>
        <w:rPr>
          <w:b/>
        </w:rPr>
      </w:pPr>
      <w:r w:rsidRPr="008B3FD0">
        <w:rPr>
          <w:b/>
          <w:i/>
          <w:iCs/>
        </w:rPr>
        <w:t>b.Volume2:Offretechnique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i/>
          <w:iCs/>
        </w:rPr>
        <w:t>b.1.Lesrenseignementssurlesqualifications</w:t>
      </w:r>
    </w:p>
    <w:p w:rsidR="00F43D3B" w:rsidRPr="008B3FD0" w:rsidRDefault="00F43D3B" w:rsidP="00F43D3B">
      <w:pPr>
        <w:widowControl w:val="0"/>
        <w:autoSpaceDE w:val="0"/>
        <w:jc w:val="both"/>
      </w:pPr>
      <w:r w:rsidRPr="008B3FD0">
        <w:t>Le RPAO précise la liste des documents à fournir parlessoumissionnairespourjustifierlescritèresde qualificationmentionnésàl’article6.1duRPAO.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i/>
          <w:iCs/>
        </w:rPr>
        <w:t>b.2.Méthodologie</w:t>
      </w:r>
    </w:p>
    <w:p w:rsidR="00F43D3B" w:rsidRPr="008B3FD0" w:rsidRDefault="00F43D3B" w:rsidP="00F43D3B">
      <w:pPr>
        <w:widowControl w:val="0"/>
        <w:tabs>
          <w:tab w:val="left" w:pos="1360"/>
          <w:tab w:val="left" w:pos="2620"/>
          <w:tab w:val="left" w:pos="3240"/>
        </w:tabs>
        <w:autoSpaceDE w:val="0"/>
        <w:jc w:val="both"/>
      </w:pPr>
      <w:r w:rsidRPr="008B3FD0">
        <w:t xml:space="preserve">Le RPAO précise les éléments constitutifs de la </w:t>
      </w:r>
      <w:r w:rsidRPr="008B3FD0">
        <w:rPr>
          <w:spacing w:val="5"/>
        </w:rPr>
        <w:t>propositio</w:t>
      </w:r>
      <w:r w:rsidRPr="008B3FD0">
        <w:t>n</w:t>
      </w:r>
      <w:r w:rsidRPr="008B3FD0">
        <w:rPr>
          <w:spacing w:val="5"/>
        </w:rPr>
        <w:t>techniqu</w:t>
      </w:r>
      <w:r w:rsidRPr="008B3FD0">
        <w:t>e</w:t>
      </w:r>
      <w:r w:rsidRPr="008B3FD0">
        <w:rPr>
          <w:spacing w:val="5"/>
        </w:rPr>
        <w:t>de</w:t>
      </w:r>
      <w:r w:rsidRPr="008B3FD0">
        <w:t>s</w:t>
      </w:r>
      <w:r w:rsidRPr="008B3FD0">
        <w:rPr>
          <w:spacing w:val="5"/>
        </w:rPr>
        <w:t xml:space="preserve">soumissionnaires, </w:t>
      </w:r>
      <w:r w:rsidRPr="008B3FD0">
        <w:t>notamment : une note méthodologique portant sur uneanalysedestravauxetprécisantl’organisation et le programme que le soumissionnaire compte mettre en place ou en œuvre pour les réaliser (installations, planning, PAQ, sous-traitance, attestationdevisitedusitelecaséchéant,etc.).</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i/>
          <w:iCs/>
        </w:rPr>
        <w:lastRenderedPageBreak/>
        <w:t>b.3. Lespreuvesd’acceptation</w:t>
      </w:r>
      <w:r w:rsidRPr="008B3FD0">
        <w:rPr>
          <w:i/>
          <w:iCs/>
          <w:strike/>
        </w:rPr>
        <w:t>s</w:t>
      </w:r>
      <w:r w:rsidRPr="008B3FD0">
        <w:rPr>
          <w:i/>
          <w:iCs/>
        </w:rPr>
        <w:t>desconditionsdu marché</w:t>
      </w:r>
    </w:p>
    <w:p w:rsidR="00F43D3B" w:rsidRPr="008B3FD0" w:rsidRDefault="00F43D3B" w:rsidP="00F43D3B">
      <w:pPr>
        <w:widowControl w:val="0"/>
        <w:autoSpaceDE w:val="0"/>
        <w:jc w:val="both"/>
      </w:pPr>
      <w:r w:rsidRPr="008B3FD0">
        <w:t>Le soumissionnaire remettra les copies dûment paraphées des documents à caractères administratifettechniquerégissantlemarché,àsavoir:</w:t>
      </w:r>
    </w:p>
    <w:p w:rsidR="00F43D3B" w:rsidRPr="008B3FD0" w:rsidRDefault="00F43D3B" w:rsidP="00F43D3B">
      <w:pPr>
        <w:widowControl w:val="0"/>
        <w:autoSpaceDE w:val="0"/>
        <w:jc w:val="both"/>
      </w:pPr>
    </w:p>
    <w:p w:rsidR="00F43D3B" w:rsidRPr="008B3FD0" w:rsidRDefault="00F43D3B" w:rsidP="00F43D3B">
      <w:pPr>
        <w:widowControl w:val="0"/>
        <w:tabs>
          <w:tab w:val="left" w:pos="820"/>
          <w:tab w:val="left" w:pos="1780"/>
          <w:tab w:val="left" w:pos="2440"/>
          <w:tab w:val="left" w:pos="3540"/>
        </w:tabs>
        <w:autoSpaceDE w:val="0"/>
        <w:jc w:val="both"/>
      </w:pPr>
      <w:r w:rsidRPr="008B3FD0">
        <w:rPr>
          <w:w w:val="98"/>
        </w:rPr>
        <w:t>1.</w:t>
      </w:r>
      <w:r w:rsidRPr="008B3FD0">
        <w:rPr>
          <w:spacing w:val="5"/>
          <w:w w:val="98"/>
        </w:rPr>
        <w:t>L</w:t>
      </w:r>
      <w:r w:rsidRPr="008B3FD0">
        <w:rPr>
          <w:w w:val="98"/>
        </w:rPr>
        <w:t>e</w:t>
      </w:r>
      <w:r w:rsidRPr="008B3FD0">
        <w:rPr>
          <w:spacing w:val="5"/>
          <w:w w:val="98"/>
        </w:rPr>
        <w:t>Cahie</w:t>
      </w:r>
      <w:r w:rsidRPr="008B3FD0">
        <w:rPr>
          <w:w w:val="98"/>
        </w:rPr>
        <w:t>r</w:t>
      </w:r>
      <w:r w:rsidRPr="008B3FD0">
        <w:rPr>
          <w:spacing w:val="5"/>
          <w:w w:val="98"/>
        </w:rPr>
        <w:t>de</w:t>
      </w:r>
      <w:r w:rsidRPr="008B3FD0">
        <w:rPr>
          <w:w w:val="98"/>
        </w:rPr>
        <w:t>s</w:t>
      </w:r>
      <w:r w:rsidRPr="008B3FD0">
        <w:rPr>
          <w:spacing w:val="5"/>
          <w:w w:val="98"/>
        </w:rPr>
        <w:t>Clause</w:t>
      </w:r>
      <w:r w:rsidRPr="008B3FD0">
        <w:rPr>
          <w:w w:val="98"/>
        </w:rPr>
        <w:t>s</w:t>
      </w:r>
      <w:r w:rsidRPr="008B3FD0">
        <w:rPr>
          <w:spacing w:val="5"/>
          <w:w w:val="98"/>
        </w:rPr>
        <w:t xml:space="preserve">Administratives </w:t>
      </w:r>
      <w:r w:rsidRPr="008B3FD0">
        <w:rPr>
          <w:w w:val="98"/>
        </w:rPr>
        <w:t>Particulières(CCAP);</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8"/>
        </w:rPr>
        <w:t>2.LeCahierdesClausesTechniquesParticulières (CCTP).</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i/>
          <w:iCs/>
        </w:rPr>
        <w:t>b.4.Commentaires(facultatifs)</w:t>
      </w:r>
    </w:p>
    <w:p w:rsidR="00F43D3B" w:rsidRPr="008B3FD0" w:rsidRDefault="00F43D3B" w:rsidP="00F43D3B">
      <w:pPr>
        <w:widowControl w:val="0"/>
        <w:autoSpaceDE w:val="0"/>
        <w:jc w:val="both"/>
      </w:pPr>
      <w:r w:rsidRPr="008B3FD0">
        <w:t>Uncommentairedeschoixtechniquesduprojetet d’éventuellespropositions.</w:t>
      </w:r>
    </w:p>
    <w:p w:rsidR="00F43D3B" w:rsidRPr="008B3FD0" w:rsidRDefault="00F43D3B" w:rsidP="00F43D3B">
      <w:pPr>
        <w:widowControl w:val="0"/>
        <w:autoSpaceDE w:val="0"/>
        <w:jc w:val="both"/>
      </w:pPr>
    </w:p>
    <w:p w:rsidR="00F43D3B" w:rsidRPr="008B3FD0" w:rsidRDefault="00F43D3B" w:rsidP="00F43D3B">
      <w:pPr>
        <w:widowControl w:val="0"/>
        <w:autoSpaceDE w:val="0"/>
        <w:jc w:val="both"/>
        <w:rPr>
          <w:b/>
        </w:rPr>
      </w:pPr>
      <w:r w:rsidRPr="008B3FD0">
        <w:rPr>
          <w:i/>
          <w:iCs/>
        </w:rPr>
        <w:t>c.</w:t>
      </w:r>
      <w:r w:rsidRPr="008B3FD0">
        <w:rPr>
          <w:b/>
          <w:i/>
          <w:iCs/>
        </w:rPr>
        <w:t>Volume3:Offrefinancière</w:t>
      </w:r>
    </w:p>
    <w:p w:rsidR="00F43D3B" w:rsidRPr="008B3FD0" w:rsidRDefault="00F43D3B" w:rsidP="00F43D3B">
      <w:pPr>
        <w:widowControl w:val="0"/>
        <w:autoSpaceDE w:val="0"/>
        <w:jc w:val="both"/>
        <w:rPr>
          <w:spacing w:val="3"/>
        </w:rPr>
      </w:pPr>
    </w:p>
    <w:p w:rsidR="00F43D3B" w:rsidRPr="008B3FD0" w:rsidRDefault="00F43D3B" w:rsidP="00F43D3B">
      <w:pPr>
        <w:widowControl w:val="0"/>
        <w:autoSpaceDE w:val="0"/>
        <w:jc w:val="both"/>
      </w:pPr>
      <w:r w:rsidRPr="008B3FD0">
        <w:rPr>
          <w:spacing w:val="3"/>
        </w:rPr>
        <w:t>L</w:t>
      </w:r>
      <w:r w:rsidRPr="008B3FD0">
        <w:t xml:space="preserve">e </w:t>
      </w:r>
      <w:r w:rsidRPr="008B3FD0">
        <w:rPr>
          <w:spacing w:val="3"/>
        </w:rPr>
        <w:t>RPA</w:t>
      </w:r>
      <w:r w:rsidRPr="008B3FD0">
        <w:t xml:space="preserve">O </w:t>
      </w:r>
      <w:r w:rsidRPr="008B3FD0">
        <w:rPr>
          <w:spacing w:val="3"/>
        </w:rPr>
        <w:t>précis</w:t>
      </w:r>
      <w:r w:rsidRPr="008B3FD0">
        <w:t xml:space="preserve">e </w:t>
      </w:r>
      <w:r w:rsidRPr="008B3FD0">
        <w:rPr>
          <w:spacing w:val="3"/>
        </w:rPr>
        <w:t>le</w:t>
      </w:r>
      <w:r w:rsidRPr="008B3FD0">
        <w:t xml:space="preserve">s </w:t>
      </w:r>
      <w:r w:rsidRPr="008B3FD0">
        <w:rPr>
          <w:spacing w:val="3"/>
        </w:rPr>
        <w:t>élément</w:t>
      </w:r>
      <w:r w:rsidRPr="008B3FD0">
        <w:t xml:space="preserve">s </w:t>
      </w:r>
      <w:r w:rsidRPr="008B3FD0">
        <w:rPr>
          <w:spacing w:val="3"/>
        </w:rPr>
        <w:t>permettan</w:t>
      </w:r>
      <w:r w:rsidRPr="008B3FD0">
        <w:t xml:space="preserve">t </w:t>
      </w:r>
      <w:r w:rsidRPr="008B3FD0">
        <w:rPr>
          <w:spacing w:val="3"/>
        </w:rPr>
        <w:t xml:space="preserve">de </w:t>
      </w:r>
      <w:r w:rsidRPr="008B3FD0">
        <w:t>justifierlecoûtdestravaux,àsavoir:</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 Lasoumissionproprementdite,enoriginalrédigée selonlemodèlejoint,timbréeautarifenvigueur, signéeetdatée;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 Lebordereaudesprixunitairesdûmentrempli;</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 Ledétailestimatifdûmentrempli;</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4. Le sous-détail des prix et/ou la décomposition desprixforfaitaires;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5. L’échéancier prévisionnel de paiements le cas échéant.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spacing w:val="1"/>
        </w:rPr>
        <w:t>Le</w:t>
      </w:r>
      <w:r w:rsidRPr="008B3FD0">
        <w:t xml:space="preserve">s </w:t>
      </w:r>
      <w:r w:rsidRPr="008B3FD0">
        <w:rPr>
          <w:spacing w:val="1"/>
        </w:rPr>
        <w:t>soumissionnaire</w:t>
      </w:r>
      <w:r w:rsidRPr="008B3FD0">
        <w:t xml:space="preserve">s </w:t>
      </w:r>
      <w:r w:rsidRPr="008B3FD0">
        <w:rPr>
          <w:spacing w:val="1"/>
        </w:rPr>
        <w:t>utiliseron</w:t>
      </w:r>
      <w:r w:rsidRPr="008B3FD0">
        <w:t xml:space="preserve">t à </w:t>
      </w:r>
      <w:r w:rsidRPr="008B3FD0">
        <w:rPr>
          <w:spacing w:val="1"/>
        </w:rPr>
        <w:t>ce</w:t>
      </w:r>
      <w:r w:rsidRPr="008B3FD0">
        <w:t xml:space="preserve">t </w:t>
      </w:r>
      <w:r w:rsidRPr="008B3FD0">
        <w:rPr>
          <w:spacing w:val="1"/>
        </w:rPr>
        <w:t>effe</w:t>
      </w:r>
      <w:r w:rsidRPr="008B3FD0">
        <w:t xml:space="preserve">t </w:t>
      </w:r>
      <w:r w:rsidRPr="008B3FD0">
        <w:rPr>
          <w:spacing w:val="1"/>
        </w:rPr>
        <w:t xml:space="preserve">les </w:t>
      </w:r>
      <w:r w:rsidRPr="008B3FD0">
        <w:t xml:space="preserve">pièces et modèles prévus dans le Dossier d’Appel d’Offres, sous réserve des dispositions de l’Article </w:t>
      </w:r>
      <w:r w:rsidRPr="008B3FD0">
        <w:rPr>
          <w:spacing w:val="5"/>
        </w:rPr>
        <w:t>17.</w:t>
      </w:r>
      <w:r w:rsidRPr="008B3FD0">
        <w:t xml:space="preserve">2 </w:t>
      </w:r>
      <w:r w:rsidRPr="008B3FD0">
        <w:rPr>
          <w:spacing w:val="5"/>
        </w:rPr>
        <w:t>d</w:t>
      </w:r>
      <w:r w:rsidRPr="008B3FD0">
        <w:t xml:space="preserve">u </w:t>
      </w:r>
      <w:r w:rsidRPr="008B3FD0">
        <w:rPr>
          <w:spacing w:val="5"/>
        </w:rPr>
        <w:t>RGA</w:t>
      </w:r>
      <w:r w:rsidRPr="008B3FD0">
        <w:t xml:space="preserve">O </w:t>
      </w:r>
      <w:r w:rsidRPr="008B3FD0">
        <w:rPr>
          <w:spacing w:val="5"/>
        </w:rPr>
        <w:t>concernan</w:t>
      </w:r>
      <w:r w:rsidRPr="008B3FD0">
        <w:t xml:space="preserve">t </w:t>
      </w:r>
      <w:r w:rsidRPr="008B3FD0">
        <w:rPr>
          <w:spacing w:val="5"/>
        </w:rPr>
        <w:t>le</w:t>
      </w:r>
      <w:r w:rsidRPr="008B3FD0">
        <w:t xml:space="preserve">s </w:t>
      </w:r>
      <w:r w:rsidRPr="008B3FD0">
        <w:rPr>
          <w:spacing w:val="5"/>
        </w:rPr>
        <w:t>autre</w:t>
      </w:r>
      <w:r w:rsidRPr="008B3FD0">
        <w:t xml:space="preserve">s </w:t>
      </w:r>
      <w:r w:rsidRPr="008B3FD0">
        <w:rPr>
          <w:spacing w:val="5"/>
        </w:rPr>
        <w:t xml:space="preserve">formes </w:t>
      </w:r>
      <w:r w:rsidRPr="008B3FD0">
        <w:t>possiblesdeCautiondeSoumission.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13.2.Si,conformémentauxdispositionsduRPAO, les soumissionnaires présentent des offres pourplusieurslotsdumêmeAppeld’offres,ils pourront indiquer les rabais offerts en cas d’attributiondeplusd’un lot.</w:t>
      </w:r>
    </w:p>
    <w:p w:rsidR="00F43D3B" w:rsidRPr="008B3FD0" w:rsidRDefault="00F43D3B" w:rsidP="00F43D3B">
      <w:pPr>
        <w:widowControl w:val="0"/>
        <w:autoSpaceDE w:val="0"/>
        <w:jc w:val="both"/>
        <w:rPr>
          <w:b/>
          <w:bCs/>
        </w:rPr>
      </w:pPr>
    </w:p>
    <w:p w:rsidR="00F43D3B" w:rsidRPr="008B3FD0" w:rsidRDefault="00F43D3B" w:rsidP="00F43D3B">
      <w:pPr>
        <w:widowControl w:val="0"/>
        <w:autoSpaceDE w:val="0"/>
        <w:jc w:val="both"/>
      </w:pPr>
      <w:r w:rsidRPr="008B3FD0">
        <w:rPr>
          <w:b/>
          <w:bCs/>
        </w:rPr>
        <w:t>Article14:Montantdel’offre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14.1. </w:t>
      </w:r>
      <w:r w:rsidRPr="008B3FD0">
        <w:rPr>
          <w:spacing w:val="2"/>
        </w:rPr>
        <w:t>Sau</w:t>
      </w:r>
      <w:r w:rsidRPr="008B3FD0">
        <w:t xml:space="preserve">f </w:t>
      </w:r>
      <w:r w:rsidRPr="008B3FD0">
        <w:rPr>
          <w:spacing w:val="2"/>
        </w:rPr>
        <w:t>indicatio</w:t>
      </w:r>
      <w:r w:rsidRPr="008B3FD0">
        <w:t xml:space="preserve">n </w:t>
      </w:r>
      <w:r w:rsidRPr="008B3FD0">
        <w:rPr>
          <w:spacing w:val="2"/>
        </w:rPr>
        <w:t>contrair</w:t>
      </w:r>
      <w:r w:rsidRPr="008B3FD0">
        <w:t xml:space="preserve">e </w:t>
      </w:r>
      <w:r w:rsidRPr="008B3FD0">
        <w:rPr>
          <w:spacing w:val="2"/>
        </w:rPr>
        <w:t>figuran</w:t>
      </w:r>
      <w:r w:rsidRPr="008B3FD0">
        <w:t xml:space="preserve">t </w:t>
      </w:r>
      <w:r w:rsidRPr="008B3FD0">
        <w:rPr>
          <w:spacing w:val="2"/>
        </w:rPr>
        <w:t>dan</w:t>
      </w:r>
      <w:r w:rsidRPr="008B3FD0">
        <w:t xml:space="preserve">s </w:t>
      </w:r>
      <w:r w:rsidRPr="008B3FD0">
        <w:rPr>
          <w:spacing w:val="2"/>
        </w:rPr>
        <w:t xml:space="preserve">le </w:t>
      </w:r>
      <w:r w:rsidRPr="008B3FD0">
        <w:rPr>
          <w:spacing w:val="5"/>
        </w:rPr>
        <w:t>Dossie</w:t>
      </w:r>
      <w:r w:rsidRPr="008B3FD0">
        <w:t xml:space="preserve">r </w:t>
      </w:r>
      <w:r w:rsidRPr="008B3FD0">
        <w:rPr>
          <w:spacing w:val="5"/>
        </w:rPr>
        <w:t>d’Appe</w:t>
      </w:r>
      <w:r w:rsidRPr="008B3FD0">
        <w:t xml:space="preserve">l </w:t>
      </w:r>
      <w:r w:rsidRPr="008B3FD0">
        <w:rPr>
          <w:spacing w:val="5"/>
        </w:rPr>
        <w:t>d’Offres</w:t>
      </w:r>
      <w:r w:rsidRPr="008B3FD0">
        <w:t xml:space="preserve">, </w:t>
      </w:r>
      <w:r w:rsidRPr="008B3FD0">
        <w:rPr>
          <w:spacing w:val="5"/>
        </w:rPr>
        <w:t>l</w:t>
      </w:r>
      <w:r w:rsidRPr="008B3FD0">
        <w:t xml:space="preserve">e </w:t>
      </w:r>
      <w:r w:rsidRPr="008B3FD0">
        <w:rPr>
          <w:spacing w:val="5"/>
        </w:rPr>
        <w:t>montan</w:t>
      </w:r>
      <w:r w:rsidRPr="008B3FD0">
        <w:t xml:space="preserve">t </w:t>
      </w:r>
      <w:r w:rsidRPr="008B3FD0">
        <w:rPr>
          <w:spacing w:val="5"/>
        </w:rPr>
        <w:t>du march</w:t>
      </w:r>
      <w:r w:rsidRPr="008B3FD0">
        <w:t xml:space="preserve">é </w:t>
      </w:r>
      <w:r w:rsidRPr="008B3FD0">
        <w:rPr>
          <w:spacing w:val="5"/>
        </w:rPr>
        <w:t>couvrir</w:t>
      </w:r>
      <w:r w:rsidRPr="008B3FD0">
        <w:t xml:space="preserve">a </w:t>
      </w:r>
      <w:r w:rsidRPr="008B3FD0">
        <w:rPr>
          <w:spacing w:val="5"/>
        </w:rPr>
        <w:t>l’ensembl</w:t>
      </w:r>
      <w:r w:rsidRPr="008B3FD0">
        <w:t xml:space="preserve">e </w:t>
      </w:r>
      <w:r w:rsidRPr="008B3FD0">
        <w:rPr>
          <w:spacing w:val="5"/>
        </w:rPr>
        <w:t>de</w:t>
      </w:r>
      <w:r w:rsidRPr="008B3FD0">
        <w:t xml:space="preserve">s </w:t>
      </w:r>
      <w:r w:rsidRPr="008B3FD0">
        <w:rPr>
          <w:spacing w:val="5"/>
        </w:rPr>
        <w:t xml:space="preserve">travaux </w:t>
      </w:r>
      <w:r w:rsidRPr="008B3FD0">
        <w:t>décrits dans l’Article 1.1 du RGAO, sur la base du Bordereau des Prix et du Détail QuantitatifetEstimatifchiffrésprésentéspar lesoumissionnaire.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14.2. Lesoumissionnairerempliralesprixunitaires ettotauxdetouslespostesdubordereaude prixetduDétailquantitatifetestimatif.</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14.3. </w:t>
      </w:r>
      <w:r w:rsidRPr="008B3FD0">
        <w:rPr>
          <w:spacing w:val="5"/>
        </w:rPr>
        <w:t>Sou</w:t>
      </w:r>
      <w:r w:rsidRPr="008B3FD0">
        <w:t xml:space="preserve">s </w:t>
      </w:r>
      <w:r w:rsidRPr="008B3FD0">
        <w:rPr>
          <w:spacing w:val="5"/>
        </w:rPr>
        <w:t>réserv</w:t>
      </w:r>
      <w:r w:rsidRPr="008B3FD0">
        <w:t xml:space="preserve">e </w:t>
      </w:r>
      <w:r w:rsidRPr="008B3FD0">
        <w:rPr>
          <w:spacing w:val="5"/>
        </w:rPr>
        <w:t>d</w:t>
      </w:r>
      <w:r w:rsidRPr="008B3FD0">
        <w:t xml:space="preserve">es </w:t>
      </w:r>
      <w:r w:rsidRPr="008B3FD0">
        <w:rPr>
          <w:spacing w:val="5"/>
        </w:rPr>
        <w:t>disposition</w:t>
      </w:r>
      <w:r w:rsidRPr="008B3FD0">
        <w:t xml:space="preserve">s </w:t>
      </w:r>
      <w:r w:rsidRPr="008B3FD0">
        <w:rPr>
          <w:spacing w:val="5"/>
        </w:rPr>
        <w:t xml:space="preserve">contraires </w:t>
      </w:r>
      <w:r w:rsidRPr="008B3FD0">
        <w:t xml:space="preserve">prévuesdansleRPAOetauCCAP,tousles </w:t>
      </w:r>
      <w:r w:rsidRPr="008B3FD0">
        <w:rPr>
          <w:spacing w:val="5"/>
        </w:rPr>
        <w:t>droits</w:t>
      </w:r>
      <w:r w:rsidRPr="008B3FD0">
        <w:t xml:space="preserve">, </w:t>
      </w:r>
      <w:r w:rsidRPr="008B3FD0">
        <w:rPr>
          <w:spacing w:val="5"/>
        </w:rPr>
        <w:t>impôt</w:t>
      </w:r>
      <w:r w:rsidRPr="008B3FD0">
        <w:t xml:space="preserve">s </w:t>
      </w:r>
      <w:r w:rsidRPr="008B3FD0">
        <w:rPr>
          <w:spacing w:val="5"/>
        </w:rPr>
        <w:t>e</w:t>
      </w:r>
      <w:r w:rsidRPr="008B3FD0">
        <w:t xml:space="preserve">t </w:t>
      </w:r>
      <w:r w:rsidRPr="008B3FD0">
        <w:rPr>
          <w:spacing w:val="5"/>
        </w:rPr>
        <w:t>taxe</w:t>
      </w:r>
      <w:r w:rsidRPr="008B3FD0">
        <w:t xml:space="preserve">s </w:t>
      </w:r>
      <w:r w:rsidRPr="008B3FD0">
        <w:rPr>
          <w:spacing w:val="5"/>
        </w:rPr>
        <w:t>payable</w:t>
      </w:r>
      <w:r w:rsidRPr="008B3FD0">
        <w:t>s</w:t>
      </w:r>
      <w:r w:rsidRPr="008B3FD0">
        <w:rPr>
          <w:spacing w:val="5"/>
        </w:rPr>
        <w:t>pa</w:t>
      </w:r>
      <w:r w:rsidRPr="008B3FD0">
        <w:t xml:space="preserve">r </w:t>
      </w:r>
      <w:r w:rsidRPr="008B3FD0">
        <w:rPr>
          <w:spacing w:val="5"/>
        </w:rPr>
        <w:t xml:space="preserve">le </w:t>
      </w:r>
      <w:r w:rsidRPr="008B3FD0">
        <w:t>soumissionnaireautitredufuturMarché,ouà toutautretitre,trente(30)joursavantladate limitededépôtdesoffresserontinclusdans lesprixetdanslemontanttotaldesonoffre.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14.4. Silesclausesderévisionet/oud’actualisation des prix sont prévues au marché, la date d’établissementdesprixinitiaux,ainsiqueles </w:t>
      </w:r>
      <w:r w:rsidRPr="008B3FD0">
        <w:rPr>
          <w:spacing w:val="1"/>
        </w:rPr>
        <w:t>modalité</w:t>
      </w:r>
      <w:r w:rsidRPr="008B3FD0">
        <w:t>s</w:t>
      </w:r>
      <w:r w:rsidRPr="008B3FD0">
        <w:rPr>
          <w:spacing w:val="1"/>
        </w:rPr>
        <w:t>d</w:t>
      </w:r>
      <w:r w:rsidRPr="008B3FD0">
        <w:t xml:space="preserve">e </w:t>
      </w:r>
      <w:r w:rsidRPr="008B3FD0">
        <w:rPr>
          <w:spacing w:val="1"/>
        </w:rPr>
        <w:t>révisio</w:t>
      </w:r>
      <w:r w:rsidRPr="008B3FD0">
        <w:t>n</w:t>
      </w:r>
      <w:r w:rsidRPr="008B3FD0">
        <w:rPr>
          <w:spacing w:val="1"/>
        </w:rPr>
        <w:t>et/o</w:t>
      </w:r>
      <w:r w:rsidRPr="008B3FD0">
        <w:t xml:space="preserve">u </w:t>
      </w:r>
      <w:r w:rsidRPr="008B3FD0">
        <w:rPr>
          <w:spacing w:val="1"/>
        </w:rPr>
        <w:t>d’actualisation desdit</w:t>
      </w:r>
      <w:r w:rsidRPr="008B3FD0">
        <w:t>s</w:t>
      </w:r>
      <w:r w:rsidRPr="008B3FD0">
        <w:rPr>
          <w:spacing w:val="1"/>
        </w:rPr>
        <w:t>pri</w:t>
      </w:r>
      <w:r w:rsidRPr="008B3FD0">
        <w:t xml:space="preserve">x </w:t>
      </w:r>
      <w:r w:rsidRPr="008B3FD0">
        <w:rPr>
          <w:spacing w:val="1"/>
        </w:rPr>
        <w:t>doiven</w:t>
      </w:r>
      <w:r w:rsidRPr="008B3FD0">
        <w:t xml:space="preserve">t </w:t>
      </w:r>
      <w:r w:rsidRPr="008B3FD0">
        <w:rPr>
          <w:spacing w:val="1"/>
        </w:rPr>
        <w:t>êtr</w:t>
      </w:r>
      <w:r w:rsidRPr="008B3FD0">
        <w:t xml:space="preserve">e </w:t>
      </w:r>
      <w:r w:rsidRPr="008B3FD0">
        <w:rPr>
          <w:spacing w:val="1"/>
        </w:rPr>
        <w:t>précisées</w:t>
      </w:r>
      <w:r w:rsidRPr="008B3FD0">
        <w:t>.</w:t>
      </w:r>
      <w:r w:rsidRPr="008B3FD0">
        <w:rPr>
          <w:spacing w:val="1"/>
        </w:rPr>
        <w:t xml:space="preserve">Etant </w:t>
      </w:r>
      <w:r w:rsidRPr="008B3FD0">
        <w:t>entenduquetoutMarchédontladuréed’exécutionestaupluségaleàun(1)annepeut fairel’objetderévisiondeprix.</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lastRenderedPageBreak/>
        <w:t>14.5. Tous les prix unitaires assortis des quantités doivent être justifiés pardessous-détailsétablisconformémentau cadreproposéàlapièceN°8 du DAO.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 xml:space="preserve">Article15: </w:t>
      </w:r>
      <w:r w:rsidRPr="008B3FD0">
        <w:rPr>
          <w:b/>
          <w:bCs/>
          <w:spacing w:val="5"/>
        </w:rPr>
        <w:t>Monnaie</w:t>
      </w:r>
      <w:r w:rsidRPr="008B3FD0">
        <w:rPr>
          <w:b/>
          <w:bCs/>
        </w:rPr>
        <w:t>s</w:t>
      </w:r>
      <w:r w:rsidRPr="008B3FD0">
        <w:rPr>
          <w:b/>
          <w:bCs/>
          <w:spacing w:val="5"/>
        </w:rPr>
        <w:t>d</w:t>
      </w:r>
      <w:r w:rsidRPr="008B3FD0">
        <w:rPr>
          <w:b/>
          <w:bCs/>
        </w:rPr>
        <w:t>e</w:t>
      </w:r>
      <w:r w:rsidRPr="008B3FD0">
        <w:rPr>
          <w:b/>
          <w:bCs/>
          <w:spacing w:val="5"/>
        </w:rPr>
        <w:t>soumissio</w:t>
      </w:r>
      <w:r w:rsidRPr="008B3FD0">
        <w:rPr>
          <w:b/>
          <w:bCs/>
        </w:rPr>
        <w:t>n</w:t>
      </w:r>
      <w:r w:rsidRPr="008B3FD0">
        <w:rPr>
          <w:b/>
          <w:bCs/>
          <w:spacing w:val="5"/>
        </w:rPr>
        <w:t>e</w:t>
      </w:r>
      <w:r w:rsidRPr="008B3FD0">
        <w:rPr>
          <w:b/>
          <w:bCs/>
        </w:rPr>
        <w:t xml:space="preserve">t </w:t>
      </w:r>
      <w:r w:rsidRPr="008B3FD0">
        <w:rPr>
          <w:b/>
          <w:bCs/>
          <w:spacing w:val="5"/>
        </w:rPr>
        <w:t xml:space="preserve">de </w:t>
      </w:r>
      <w:r w:rsidRPr="008B3FD0">
        <w:rPr>
          <w:b/>
          <w:bCs/>
        </w:rPr>
        <w:t>règlement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15.1. En cas d’Appels d’Offres Internationaux, les monnaiesdel’offre</w:t>
      </w:r>
      <w:r w:rsidRPr="008B3FD0">
        <w:rPr>
          <w:spacing w:val="26"/>
        </w:rPr>
        <w:t xml:space="preserve"> doivent </w:t>
      </w:r>
      <w:r w:rsidRPr="008B3FD0">
        <w:t xml:space="preserve">suivrelesdispositions soit de l’Option A ou de l’Option B </w:t>
      </w:r>
      <w:r w:rsidRPr="008B3FD0">
        <w:rPr>
          <w:spacing w:val="3"/>
        </w:rPr>
        <w:t>ci-dessous</w:t>
      </w:r>
      <w:r w:rsidRPr="008B3FD0">
        <w:t xml:space="preserve">; </w:t>
      </w:r>
      <w:r w:rsidRPr="008B3FD0">
        <w:rPr>
          <w:spacing w:val="3"/>
        </w:rPr>
        <w:t>l’optio</w:t>
      </w:r>
      <w:r w:rsidRPr="008B3FD0">
        <w:t xml:space="preserve">n </w:t>
      </w:r>
      <w:r w:rsidRPr="008B3FD0">
        <w:rPr>
          <w:spacing w:val="3"/>
        </w:rPr>
        <w:t>applicabl</w:t>
      </w:r>
      <w:r w:rsidRPr="008B3FD0">
        <w:t xml:space="preserve">e </w:t>
      </w:r>
      <w:r w:rsidRPr="008B3FD0">
        <w:rPr>
          <w:spacing w:val="3"/>
        </w:rPr>
        <w:t>étan</w:t>
      </w:r>
      <w:r w:rsidRPr="008B3FD0">
        <w:t xml:space="preserve">t </w:t>
      </w:r>
      <w:r w:rsidRPr="008B3FD0">
        <w:rPr>
          <w:spacing w:val="3"/>
        </w:rPr>
        <w:t xml:space="preserve">celle </w:t>
      </w:r>
      <w:r w:rsidRPr="008B3FD0">
        <w:t>retenuedansleRPAO.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15.2. Option A : le montant de la soumission est libelléentièrementenmonnaienationale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 montant de la soumission, les prix unitaires du bordereaudesprixetlesprixdudétailquantitatifet estimatifsontlibellésentièrement</w:t>
      </w:r>
      <w:r w:rsidRPr="008B3FD0">
        <w:rPr>
          <w:spacing w:val="8"/>
        </w:rPr>
        <w:t xml:space="preserve"> e</w:t>
      </w:r>
      <w:r w:rsidRPr="008B3FD0">
        <w:t>nfrancsCFA delamanièresuivante: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a. </w:t>
      </w:r>
      <w:r w:rsidRPr="008B3FD0">
        <w:rPr>
          <w:spacing w:val="2"/>
        </w:rPr>
        <w:t>Le</w:t>
      </w:r>
      <w:r w:rsidRPr="008B3FD0">
        <w:t xml:space="preserve">s </w:t>
      </w:r>
      <w:r w:rsidRPr="008B3FD0">
        <w:rPr>
          <w:spacing w:val="2"/>
        </w:rPr>
        <w:t>pri</w:t>
      </w:r>
      <w:r w:rsidRPr="008B3FD0">
        <w:t xml:space="preserve">x </w:t>
      </w:r>
      <w:r w:rsidRPr="008B3FD0">
        <w:rPr>
          <w:spacing w:val="2"/>
        </w:rPr>
        <w:t>seron</w:t>
      </w:r>
      <w:r w:rsidRPr="008B3FD0">
        <w:t xml:space="preserve">t </w:t>
      </w:r>
      <w:r w:rsidRPr="008B3FD0">
        <w:rPr>
          <w:spacing w:val="2"/>
        </w:rPr>
        <w:t>entièremen</w:t>
      </w:r>
      <w:r w:rsidRPr="008B3FD0">
        <w:t xml:space="preserve">t </w:t>
      </w:r>
      <w:r w:rsidRPr="008B3FD0">
        <w:rPr>
          <w:spacing w:val="2"/>
        </w:rPr>
        <w:t>libellé</w:t>
      </w:r>
      <w:r w:rsidRPr="008B3FD0">
        <w:t xml:space="preserve">s </w:t>
      </w:r>
      <w:r w:rsidRPr="008B3FD0">
        <w:rPr>
          <w:spacing w:val="2"/>
        </w:rPr>
        <w:t>dan</w:t>
      </w:r>
      <w:r w:rsidRPr="008B3FD0">
        <w:t xml:space="preserve">s </w:t>
      </w:r>
      <w:r w:rsidRPr="008B3FD0">
        <w:rPr>
          <w:spacing w:val="2"/>
        </w:rPr>
        <w:t xml:space="preserve">la </w:t>
      </w:r>
      <w:r w:rsidRPr="008B3FD0">
        <w:rPr>
          <w:spacing w:val="5"/>
        </w:rPr>
        <w:t>monnai</w:t>
      </w:r>
      <w:r w:rsidRPr="008B3FD0">
        <w:t xml:space="preserve">e </w:t>
      </w:r>
      <w:r w:rsidRPr="008B3FD0">
        <w:rPr>
          <w:spacing w:val="5"/>
        </w:rPr>
        <w:t>nationale</w:t>
      </w:r>
      <w:r w:rsidRPr="008B3FD0">
        <w:t xml:space="preserve">. </w:t>
      </w:r>
      <w:r w:rsidRPr="008B3FD0">
        <w:rPr>
          <w:spacing w:val="5"/>
        </w:rPr>
        <w:t>L</w:t>
      </w:r>
      <w:r w:rsidRPr="008B3FD0">
        <w:t xml:space="preserve">e </w:t>
      </w:r>
      <w:r w:rsidRPr="008B3FD0">
        <w:rPr>
          <w:spacing w:val="5"/>
        </w:rPr>
        <w:t>soumissionnair</w:t>
      </w:r>
      <w:r w:rsidRPr="008B3FD0">
        <w:t xml:space="preserve">e </w:t>
      </w:r>
      <w:r w:rsidRPr="008B3FD0">
        <w:rPr>
          <w:spacing w:val="5"/>
        </w:rPr>
        <w:t xml:space="preserve">qui </w:t>
      </w:r>
      <w:r w:rsidRPr="008B3FD0">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F43D3B" w:rsidRPr="008B3FD0" w:rsidRDefault="00F43D3B" w:rsidP="00F43D3B">
      <w:pPr>
        <w:widowControl w:val="0"/>
        <w:autoSpaceDE w:val="0"/>
        <w:jc w:val="both"/>
      </w:pPr>
    </w:p>
    <w:p w:rsidR="00F43D3B" w:rsidRPr="008B3FD0" w:rsidRDefault="00F43D3B" w:rsidP="00F43D3B">
      <w:pPr>
        <w:widowControl w:val="0"/>
        <w:tabs>
          <w:tab w:val="left" w:pos="940"/>
          <w:tab w:val="left" w:pos="1660"/>
          <w:tab w:val="left" w:pos="2220"/>
          <w:tab w:val="left" w:pos="3260"/>
          <w:tab w:val="left" w:pos="4260"/>
          <w:tab w:val="left" w:pos="4900"/>
        </w:tabs>
        <w:autoSpaceDE w:val="0"/>
        <w:jc w:val="both"/>
      </w:pPr>
      <w:r w:rsidRPr="008B3FD0">
        <w:t xml:space="preserve">b. </w:t>
      </w:r>
      <w:r w:rsidRPr="008B3FD0">
        <w:rPr>
          <w:spacing w:val="5"/>
        </w:rPr>
        <w:t>Le</w:t>
      </w:r>
      <w:r w:rsidRPr="008B3FD0">
        <w:t>s</w:t>
      </w:r>
      <w:r w:rsidRPr="008B3FD0">
        <w:rPr>
          <w:spacing w:val="5"/>
        </w:rPr>
        <w:t>tau</w:t>
      </w:r>
      <w:r w:rsidRPr="008B3FD0">
        <w:t>x</w:t>
      </w:r>
      <w:r w:rsidRPr="008B3FD0">
        <w:rPr>
          <w:spacing w:val="5"/>
        </w:rPr>
        <w:t>d</w:t>
      </w:r>
      <w:r w:rsidRPr="008B3FD0">
        <w:t>e</w:t>
      </w:r>
      <w:r w:rsidRPr="008B3FD0">
        <w:rPr>
          <w:spacing w:val="5"/>
        </w:rPr>
        <w:t>chang</w:t>
      </w:r>
      <w:r w:rsidRPr="008B3FD0">
        <w:t>e</w:t>
      </w:r>
      <w:r w:rsidRPr="008B3FD0">
        <w:rPr>
          <w:spacing w:val="5"/>
        </w:rPr>
        <w:t>utilisé</w:t>
      </w:r>
      <w:r w:rsidRPr="008B3FD0">
        <w:t>s</w:t>
      </w:r>
      <w:r w:rsidRPr="008B3FD0">
        <w:rPr>
          <w:spacing w:val="5"/>
        </w:rPr>
        <w:t>pa</w:t>
      </w:r>
      <w:r w:rsidRPr="008B3FD0">
        <w:t>r</w:t>
      </w:r>
      <w:r w:rsidRPr="008B3FD0">
        <w:rPr>
          <w:spacing w:val="5"/>
        </w:rPr>
        <w:t xml:space="preserve">le </w:t>
      </w:r>
      <w:r w:rsidRPr="008B3FD0">
        <w:rPr>
          <w:spacing w:val="2"/>
        </w:rPr>
        <w:t>Soumissionnair</w:t>
      </w:r>
      <w:r w:rsidRPr="008B3FD0">
        <w:t xml:space="preserve">e </w:t>
      </w:r>
      <w:r w:rsidRPr="008B3FD0">
        <w:rPr>
          <w:spacing w:val="2"/>
        </w:rPr>
        <w:t>pou</w:t>
      </w:r>
      <w:r w:rsidRPr="008B3FD0">
        <w:t xml:space="preserve">r </w:t>
      </w:r>
      <w:r w:rsidRPr="008B3FD0">
        <w:rPr>
          <w:spacing w:val="2"/>
        </w:rPr>
        <w:t>converti</w:t>
      </w:r>
      <w:r w:rsidRPr="008B3FD0">
        <w:t xml:space="preserve">r </w:t>
      </w:r>
      <w:r w:rsidRPr="008B3FD0">
        <w:rPr>
          <w:spacing w:val="2"/>
        </w:rPr>
        <w:t>so</w:t>
      </w:r>
      <w:r w:rsidRPr="008B3FD0">
        <w:t xml:space="preserve">n </w:t>
      </w:r>
      <w:r w:rsidRPr="008B3FD0">
        <w:rPr>
          <w:spacing w:val="2"/>
        </w:rPr>
        <w:t>offr</w:t>
      </w:r>
      <w:r w:rsidRPr="008B3FD0">
        <w:t xml:space="preserve">e </w:t>
      </w:r>
      <w:r w:rsidRPr="008B3FD0">
        <w:rPr>
          <w:spacing w:val="2"/>
        </w:rPr>
        <w:t xml:space="preserve">en </w:t>
      </w:r>
      <w:r w:rsidRPr="008B3FD0">
        <w:t>monnaienationaleserontspécifiésparlesoumissionnaireenannexeàlasoumission conformément aux précisions du RPAO. Ilsseront appliquéspourtoutpaiementautitreduMarché, pourqu’aucunrisquedechangenesoitsupporté parleSoumissionnaireretenu.</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15.3. Option B : Le montant de la soumission est directement libellé en monnaie nationale et étrangèreauxtauxfixésdansleRPAO.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 soumissionnaire libellera les prix unitaires du bordereaudesprixetlesprixduDétailquantitatifet estimatifdelamanièresuivante: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9"/>
        </w:rPr>
        <w:t>a.</w:t>
      </w:r>
      <w:r w:rsidRPr="008B3FD0">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15.5. Durantl’exécutiondestravaux,laplupartdes monnaies étrangères restant à payer sur le montant du marché peut être révisée d’un commun accord par l’Autorité Contractante et l’entrepreneur de façon à tenir compte de toutemodificationsurvenuedanslesbesoins endevisesautitredumarché.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Article16:Validitédesoffres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16.1. Lesoffresdoiventdemeurervalablespendant </w:t>
      </w:r>
      <w:r w:rsidRPr="008B3FD0">
        <w:rPr>
          <w:spacing w:val="5"/>
        </w:rPr>
        <w:t>l</w:t>
      </w:r>
      <w:r w:rsidRPr="008B3FD0">
        <w:t xml:space="preserve">a </w:t>
      </w:r>
      <w:r w:rsidRPr="008B3FD0">
        <w:rPr>
          <w:spacing w:val="5"/>
        </w:rPr>
        <w:t>périod</w:t>
      </w:r>
      <w:r w:rsidRPr="008B3FD0">
        <w:t xml:space="preserve">e </w:t>
      </w:r>
      <w:r w:rsidRPr="008B3FD0">
        <w:rPr>
          <w:spacing w:val="5"/>
        </w:rPr>
        <w:t>spécifié</w:t>
      </w:r>
      <w:r w:rsidRPr="008B3FD0">
        <w:t xml:space="preserve">e </w:t>
      </w:r>
      <w:r w:rsidRPr="008B3FD0">
        <w:rPr>
          <w:spacing w:val="5"/>
        </w:rPr>
        <w:t>dan</w:t>
      </w:r>
      <w:r w:rsidRPr="008B3FD0">
        <w:t xml:space="preserve">s </w:t>
      </w:r>
      <w:r w:rsidRPr="008B3FD0">
        <w:rPr>
          <w:spacing w:val="5"/>
        </w:rPr>
        <w:t>l</w:t>
      </w:r>
      <w:r w:rsidRPr="008B3FD0">
        <w:t xml:space="preserve">e </w:t>
      </w:r>
      <w:r w:rsidRPr="008B3FD0">
        <w:rPr>
          <w:spacing w:val="5"/>
        </w:rPr>
        <w:t xml:space="preserve">Règlement </w:t>
      </w:r>
      <w:r w:rsidRPr="008B3FD0">
        <w:t xml:space="preserve">Particulierdel'Appeld'Offresàcompterdela datederemisedesoffresfixéeparl’Autorité Contractante, en application de l'article 22 du RGAO. Une offre valable pour une période </w:t>
      </w:r>
      <w:r w:rsidRPr="008B3FD0">
        <w:rPr>
          <w:spacing w:val="5"/>
        </w:rPr>
        <w:t>plu</w:t>
      </w:r>
      <w:r w:rsidRPr="008B3FD0">
        <w:t xml:space="preserve">s </w:t>
      </w:r>
      <w:r w:rsidRPr="008B3FD0">
        <w:rPr>
          <w:spacing w:val="5"/>
        </w:rPr>
        <w:t>court</w:t>
      </w:r>
      <w:r w:rsidRPr="008B3FD0">
        <w:t xml:space="preserve">e </w:t>
      </w:r>
      <w:r w:rsidRPr="008B3FD0">
        <w:rPr>
          <w:spacing w:val="5"/>
        </w:rPr>
        <w:t>ser</w:t>
      </w:r>
      <w:r w:rsidRPr="008B3FD0">
        <w:t xml:space="preserve">a </w:t>
      </w:r>
      <w:r w:rsidRPr="008B3FD0">
        <w:rPr>
          <w:spacing w:val="5"/>
        </w:rPr>
        <w:t>rejeté</w:t>
      </w:r>
      <w:r w:rsidRPr="008B3FD0">
        <w:t xml:space="preserve">e </w:t>
      </w:r>
      <w:r w:rsidRPr="008B3FD0">
        <w:rPr>
          <w:spacing w:val="5"/>
        </w:rPr>
        <w:t>pa</w:t>
      </w:r>
      <w:r w:rsidRPr="008B3FD0">
        <w:t xml:space="preserve">r </w:t>
      </w:r>
      <w:r w:rsidRPr="008B3FD0">
        <w:rPr>
          <w:spacing w:val="5"/>
        </w:rPr>
        <w:lastRenderedPageBreak/>
        <w:t>l’Autorité Contractante</w:t>
      </w:r>
      <w:r w:rsidRPr="008B3FD0">
        <w:t xml:space="preserve"> commenonconforme.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16.2. </w:t>
      </w:r>
      <w:r w:rsidRPr="008B3FD0">
        <w:rPr>
          <w:spacing w:val="5"/>
        </w:rPr>
        <w:t>Dan</w:t>
      </w:r>
      <w:r w:rsidRPr="008B3FD0">
        <w:t xml:space="preserve">s </w:t>
      </w:r>
      <w:r w:rsidRPr="008B3FD0">
        <w:rPr>
          <w:spacing w:val="5"/>
        </w:rPr>
        <w:t>de</w:t>
      </w:r>
      <w:r w:rsidRPr="008B3FD0">
        <w:t xml:space="preserve">s </w:t>
      </w:r>
      <w:r w:rsidRPr="008B3FD0">
        <w:rPr>
          <w:spacing w:val="5"/>
        </w:rPr>
        <w:t>circonstance</w:t>
      </w:r>
      <w:r w:rsidRPr="008B3FD0">
        <w:t xml:space="preserve">s </w:t>
      </w:r>
      <w:r w:rsidRPr="008B3FD0">
        <w:rPr>
          <w:spacing w:val="5"/>
        </w:rPr>
        <w:t xml:space="preserve">exceptionnelles,  </w:t>
      </w:r>
      <w:r w:rsidRPr="008B3FD0">
        <w:t xml:space="preserve">l’Autorité Contractantepeutsolliciterleconsentement du soumissionnaire à une prolongationdudélaidevalidité.Lademandeetles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8B3FD0">
        <w:rPr>
          <w:spacing w:val="5"/>
        </w:rPr>
        <w:t>U</w:t>
      </w:r>
      <w:r w:rsidRPr="008B3FD0">
        <w:t xml:space="preserve">n  </w:t>
      </w:r>
      <w:r w:rsidRPr="008B3FD0">
        <w:rPr>
          <w:spacing w:val="5"/>
        </w:rPr>
        <w:t>soumissionnair</w:t>
      </w:r>
      <w:r w:rsidRPr="008B3FD0">
        <w:t xml:space="preserve">e  </w:t>
      </w:r>
      <w:r w:rsidRPr="008B3FD0">
        <w:rPr>
          <w:spacing w:val="5"/>
        </w:rPr>
        <w:t>qu</w:t>
      </w:r>
      <w:r w:rsidRPr="008B3FD0">
        <w:t xml:space="preserve">i  </w:t>
      </w:r>
      <w:r w:rsidRPr="008B3FD0">
        <w:rPr>
          <w:spacing w:val="5"/>
        </w:rPr>
        <w:t>consen</w:t>
      </w:r>
      <w:r w:rsidRPr="008B3FD0">
        <w:t xml:space="preserve">t  à  </w:t>
      </w:r>
      <w:r w:rsidRPr="008B3FD0">
        <w:rPr>
          <w:spacing w:val="5"/>
        </w:rPr>
        <w:t xml:space="preserve">une </w:t>
      </w:r>
      <w:r w:rsidRPr="008B3FD0">
        <w:t>prolongation ne se verra pas demander de modifier son offre, ni ne sera autorisé à le faire.</w:t>
      </w:r>
    </w:p>
    <w:p w:rsidR="00F43D3B" w:rsidRPr="008B3FD0" w:rsidRDefault="00F43D3B" w:rsidP="00F43D3B">
      <w:pPr>
        <w:widowControl w:val="0"/>
        <w:autoSpaceDE w:val="0"/>
        <w:jc w:val="both"/>
      </w:pPr>
    </w:p>
    <w:p w:rsidR="00F43D3B" w:rsidRPr="008B3FD0" w:rsidRDefault="00F43D3B" w:rsidP="00F43D3B">
      <w:pPr>
        <w:widowControl w:val="0"/>
        <w:tabs>
          <w:tab w:val="left" w:pos="800"/>
          <w:tab w:val="left" w:pos="2000"/>
          <w:tab w:val="left" w:pos="3220"/>
          <w:tab w:val="left" w:pos="3960"/>
        </w:tabs>
        <w:autoSpaceDE w:val="0"/>
        <w:jc w:val="both"/>
      </w:pPr>
      <w:r w:rsidRPr="008B3FD0">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l’Autorité Contractante</w:t>
      </w:r>
      <w:r w:rsidRPr="008B3FD0">
        <w:rPr>
          <w:spacing w:val="5"/>
        </w:rPr>
        <w:t>adresser</w:t>
      </w:r>
      <w:r w:rsidRPr="008B3FD0">
        <w:t>a</w:t>
      </w:r>
      <w:r w:rsidRPr="008B3FD0">
        <w:rPr>
          <w:spacing w:val="5"/>
        </w:rPr>
        <w:t>au(x</w:t>
      </w:r>
      <w:r w:rsidRPr="008B3FD0">
        <w:t>)</w:t>
      </w:r>
      <w:r w:rsidRPr="008B3FD0">
        <w:rPr>
          <w:spacing w:val="5"/>
        </w:rPr>
        <w:t>soumission</w:t>
      </w:r>
      <w:r w:rsidRPr="008B3FD0">
        <w:t>naire(s).</w:t>
      </w:r>
    </w:p>
    <w:p w:rsidR="00F43D3B" w:rsidRPr="008B3FD0" w:rsidRDefault="00F43D3B" w:rsidP="00F43D3B">
      <w:pPr>
        <w:widowControl w:val="0"/>
        <w:tabs>
          <w:tab w:val="left" w:pos="800"/>
          <w:tab w:val="left" w:pos="2000"/>
          <w:tab w:val="left" w:pos="3220"/>
          <w:tab w:val="left" w:pos="3960"/>
        </w:tabs>
        <w:autoSpaceDE w:val="0"/>
        <w:jc w:val="both"/>
      </w:pPr>
    </w:p>
    <w:p w:rsidR="00F43D3B" w:rsidRPr="008B3FD0" w:rsidRDefault="00F43D3B" w:rsidP="00F43D3B">
      <w:pPr>
        <w:widowControl w:val="0"/>
        <w:tabs>
          <w:tab w:val="left" w:pos="800"/>
          <w:tab w:val="left" w:pos="2000"/>
          <w:tab w:val="left" w:pos="3220"/>
          <w:tab w:val="left" w:pos="3960"/>
        </w:tabs>
        <w:autoSpaceDE w:val="0"/>
        <w:jc w:val="both"/>
      </w:pPr>
      <w:r w:rsidRPr="008B3FD0">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Article17:Cautiondesoumission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17.1. </w:t>
      </w:r>
      <w:r w:rsidRPr="008B3FD0">
        <w:rPr>
          <w:spacing w:val="3"/>
        </w:rPr>
        <w:t>E</w:t>
      </w:r>
      <w:r w:rsidRPr="008B3FD0">
        <w:t xml:space="preserve">n </w:t>
      </w:r>
      <w:r w:rsidRPr="008B3FD0">
        <w:rPr>
          <w:spacing w:val="3"/>
        </w:rPr>
        <w:t>applicatio</w:t>
      </w:r>
      <w:r w:rsidRPr="008B3FD0">
        <w:t xml:space="preserve">n </w:t>
      </w:r>
      <w:r w:rsidRPr="008B3FD0">
        <w:rPr>
          <w:spacing w:val="3"/>
        </w:rPr>
        <w:t>d</w:t>
      </w:r>
      <w:r w:rsidRPr="008B3FD0">
        <w:t xml:space="preserve">e </w:t>
      </w:r>
      <w:r w:rsidRPr="008B3FD0">
        <w:rPr>
          <w:spacing w:val="3"/>
        </w:rPr>
        <w:t>l'articl</w:t>
      </w:r>
      <w:r w:rsidRPr="008B3FD0">
        <w:t xml:space="preserve">e </w:t>
      </w:r>
      <w:r w:rsidRPr="008B3FD0">
        <w:rPr>
          <w:spacing w:val="3"/>
        </w:rPr>
        <w:t>1</w:t>
      </w:r>
      <w:r w:rsidRPr="008B3FD0">
        <w:t xml:space="preserve">3 </w:t>
      </w:r>
      <w:r w:rsidRPr="008B3FD0">
        <w:rPr>
          <w:spacing w:val="3"/>
        </w:rPr>
        <w:t>d</w:t>
      </w:r>
      <w:r w:rsidRPr="008B3FD0">
        <w:t xml:space="preserve">u </w:t>
      </w:r>
      <w:r w:rsidRPr="008B3FD0">
        <w:rPr>
          <w:spacing w:val="3"/>
        </w:rPr>
        <w:t xml:space="preserve">RGAO, </w:t>
      </w:r>
      <w:r w:rsidRPr="008B3FD0">
        <w:t xml:space="preserve">le soumissionnaire fournira une caution de </w:t>
      </w:r>
      <w:r w:rsidRPr="008B3FD0">
        <w:rPr>
          <w:spacing w:val="5"/>
        </w:rPr>
        <w:t>soumissio</w:t>
      </w:r>
      <w:r w:rsidRPr="008B3FD0">
        <w:t xml:space="preserve">n </w:t>
      </w:r>
      <w:r w:rsidRPr="008B3FD0">
        <w:rPr>
          <w:spacing w:val="5"/>
        </w:rPr>
        <w:t>d</w:t>
      </w:r>
      <w:r w:rsidRPr="008B3FD0">
        <w:t xml:space="preserve">u </w:t>
      </w:r>
      <w:r w:rsidRPr="008B3FD0">
        <w:rPr>
          <w:spacing w:val="5"/>
        </w:rPr>
        <w:t>montan</w:t>
      </w:r>
      <w:r w:rsidRPr="008B3FD0">
        <w:t xml:space="preserve">t </w:t>
      </w:r>
      <w:r w:rsidRPr="008B3FD0">
        <w:rPr>
          <w:spacing w:val="5"/>
        </w:rPr>
        <w:t>spécifi</w:t>
      </w:r>
      <w:r w:rsidRPr="008B3FD0">
        <w:t xml:space="preserve">é </w:t>
      </w:r>
      <w:r w:rsidRPr="008B3FD0">
        <w:rPr>
          <w:spacing w:val="5"/>
        </w:rPr>
        <w:t>dan</w:t>
      </w:r>
      <w:r w:rsidRPr="008B3FD0">
        <w:t xml:space="preserve">s </w:t>
      </w:r>
      <w:r w:rsidRPr="008B3FD0">
        <w:rPr>
          <w:spacing w:val="5"/>
        </w:rPr>
        <w:t xml:space="preserve">le </w:t>
      </w:r>
      <w:r w:rsidRPr="008B3FD0">
        <w:rPr>
          <w:spacing w:val="2"/>
        </w:rPr>
        <w:t>Règlemen</w:t>
      </w:r>
      <w:r w:rsidRPr="008B3FD0">
        <w:t xml:space="preserve">t </w:t>
      </w:r>
      <w:r w:rsidRPr="008B3FD0">
        <w:rPr>
          <w:spacing w:val="2"/>
        </w:rPr>
        <w:t>Particulie</w:t>
      </w:r>
      <w:r w:rsidRPr="008B3FD0">
        <w:t xml:space="preserve">r </w:t>
      </w:r>
      <w:r w:rsidRPr="008B3FD0">
        <w:rPr>
          <w:spacing w:val="2"/>
        </w:rPr>
        <w:t>d</w:t>
      </w:r>
      <w:r w:rsidRPr="008B3FD0">
        <w:t xml:space="preserve">e </w:t>
      </w:r>
      <w:r w:rsidRPr="008B3FD0">
        <w:rPr>
          <w:spacing w:val="2"/>
        </w:rPr>
        <w:t>l'Appe</w:t>
      </w:r>
      <w:r w:rsidRPr="008B3FD0">
        <w:t xml:space="preserve">l </w:t>
      </w:r>
      <w:r w:rsidRPr="008B3FD0">
        <w:rPr>
          <w:spacing w:val="2"/>
        </w:rPr>
        <w:t xml:space="preserve">d'Offres, </w:t>
      </w:r>
      <w:r w:rsidRPr="008B3FD0">
        <w:t>laquelleferapartieintégrantedesonoffre.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17.2. La caution de soumission sera conforme au modèle présenté dans le Dossier d’Appel d’Offres;d’autresmodèlespeuventêtreautorisés,sousréservedel’approbationpréalable de </w:t>
      </w:r>
      <w:r w:rsidRPr="008B3FD0">
        <w:rPr>
          <w:spacing w:val="5"/>
        </w:rPr>
        <w:t>l’Autorité Contractante</w:t>
      </w:r>
      <w:r w:rsidRPr="008B3FD0">
        <w:t>.</w:t>
      </w:r>
      <w:r w:rsidRPr="008B3FD0">
        <w:rPr>
          <w:spacing w:val="5"/>
        </w:rPr>
        <w:t>L</w:t>
      </w:r>
      <w:r w:rsidRPr="008B3FD0">
        <w:t>a</w:t>
      </w:r>
      <w:r w:rsidRPr="008B3FD0">
        <w:rPr>
          <w:spacing w:val="5"/>
        </w:rPr>
        <w:t>Cautio</w:t>
      </w:r>
      <w:r w:rsidRPr="008B3FD0">
        <w:t>n</w:t>
      </w:r>
      <w:r w:rsidRPr="008B3FD0">
        <w:rPr>
          <w:spacing w:val="5"/>
        </w:rPr>
        <w:t xml:space="preserve">de </w:t>
      </w:r>
      <w:r w:rsidRPr="008B3FD0">
        <w:t>soumissiondemeureravalidependanttrente (30)joursau-delàdeladatelimite</w:t>
      </w:r>
      <w:r w:rsidRPr="008B3FD0">
        <w:rPr>
          <w:spacing w:val="-8"/>
        </w:rPr>
        <w:t xml:space="preserve"> initiale </w:t>
      </w:r>
      <w:r w:rsidRPr="008B3FD0">
        <w:t>de validitédesoffres,oudetoutenouvelledate limite de validité demandée par l’Autorité Contractante et acceptée par le soumission</w:t>
      </w:r>
      <w:r w:rsidRPr="008B3FD0">
        <w:rPr>
          <w:spacing w:val="4"/>
        </w:rPr>
        <w:t>naire</w:t>
      </w:r>
      <w:r w:rsidRPr="008B3FD0">
        <w:t>,</w:t>
      </w:r>
      <w:r w:rsidRPr="008B3FD0">
        <w:rPr>
          <w:spacing w:val="4"/>
        </w:rPr>
        <w:t>conformémen</w:t>
      </w:r>
      <w:r w:rsidRPr="008B3FD0">
        <w:t xml:space="preserve">t </w:t>
      </w:r>
      <w:r w:rsidRPr="008B3FD0">
        <w:rPr>
          <w:spacing w:val="4"/>
        </w:rPr>
        <w:t>au</w:t>
      </w:r>
      <w:r w:rsidRPr="008B3FD0">
        <w:t xml:space="preserve">x </w:t>
      </w:r>
      <w:r w:rsidRPr="008B3FD0">
        <w:rPr>
          <w:spacing w:val="4"/>
        </w:rPr>
        <w:t>disposition</w:t>
      </w:r>
      <w:r w:rsidRPr="008B3FD0">
        <w:t xml:space="preserve">s </w:t>
      </w:r>
      <w:r w:rsidRPr="008B3FD0">
        <w:rPr>
          <w:spacing w:val="4"/>
        </w:rPr>
        <w:t xml:space="preserve">de </w:t>
      </w:r>
      <w:r w:rsidRPr="008B3FD0">
        <w:t>l’Article16.2duRGAO.</w:t>
      </w:r>
    </w:p>
    <w:p w:rsidR="00F43D3B" w:rsidRPr="008B3FD0" w:rsidRDefault="00F43D3B" w:rsidP="00F43D3B">
      <w:pPr>
        <w:widowControl w:val="0"/>
        <w:autoSpaceDE w:val="0"/>
        <w:jc w:val="both"/>
      </w:pPr>
    </w:p>
    <w:p w:rsidR="00F43D3B" w:rsidRPr="008B3FD0" w:rsidRDefault="00F43D3B" w:rsidP="00F43D3B">
      <w:pPr>
        <w:widowControl w:val="0"/>
        <w:tabs>
          <w:tab w:val="left" w:pos="1560"/>
          <w:tab w:val="left" w:pos="2140"/>
          <w:tab w:val="left" w:pos="3380"/>
          <w:tab w:val="left" w:pos="3820"/>
          <w:tab w:val="left" w:pos="4820"/>
        </w:tabs>
        <w:autoSpaceDE w:val="0"/>
        <w:jc w:val="both"/>
      </w:pPr>
      <w:r w:rsidRPr="008B3FD0">
        <w:t xml:space="preserve">17.3. Touteoffrenonaccompagnéed’uneCaution deSoumissionacceptableserarejetéeparla </w:t>
      </w:r>
      <w:r w:rsidRPr="008B3FD0">
        <w:rPr>
          <w:spacing w:val="5"/>
        </w:rPr>
        <w:t>Commissio</w:t>
      </w:r>
      <w:r w:rsidRPr="008B3FD0">
        <w:t xml:space="preserve">n </w:t>
      </w:r>
      <w:r w:rsidRPr="008B3FD0">
        <w:rPr>
          <w:spacing w:val="5"/>
        </w:rPr>
        <w:t>d</w:t>
      </w:r>
      <w:r w:rsidRPr="008B3FD0">
        <w:t>e</w:t>
      </w:r>
      <w:r w:rsidRPr="008B3FD0">
        <w:rPr>
          <w:spacing w:val="5"/>
        </w:rPr>
        <w:t>Passatio</w:t>
      </w:r>
      <w:r w:rsidRPr="008B3FD0">
        <w:t>n</w:t>
      </w:r>
      <w:r w:rsidRPr="008B3FD0">
        <w:rPr>
          <w:spacing w:val="5"/>
        </w:rPr>
        <w:t>de</w:t>
      </w:r>
      <w:r w:rsidRPr="008B3FD0">
        <w:t xml:space="preserve">s </w:t>
      </w:r>
      <w:r w:rsidRPr="008B3FD0">
        <w:rPr>
          <w:spacing w:val="5"/>
        </w:rPr>
        <w:t>Marchés comm</w:t>
      </w:r>
      <w:r w:rsidRPr="008B3FD0">
        <w:t>e</w:t>
      </w:r>
      <w:r w:rsidRPr="008B3FD0">
        <w:rPr>
          <w:spacing w:val="5"/>
        </w:rPr>
        <w:t>no</w:t>
      </w:r>
      <w:r w:rsidRPr="008B3FD0">
        <w:t>n</w:t>
      </w:r>
      <w:r w:rsidRPr="008B3FD0">
        <w:rPr>
          <w:spacing w:val="5"/>
        </w:rPr>
        <w:t>conforme</w:t>
      </w:r>
      <w:r w:rsidRPr="008B3FD0">
        <w:t>.</w:t>
      </w:r>
      <w:r w:rsidRPr="008B3FD0">
        <w:rPr>
          <w:spacing w:val="5"/>
        </w:rPr>
        <w:t>L</w:t>
      </w:r>
      <w:r w:rsidRPr="008B3FD0">
        <w:t>a</w:t>
      </w:r>
      <w:r w:rsidRPr="008B3FD0">
        <w:rPr>
          <w:spacing w:val="5"/>
        </w:rPr>
        <w:t>Cautio</w:t>
      </w:r>
      <w:r w:rsidRPr="008B3FD0">
        <w:t>n</w:t>
      </w:r>
      <w:r w:rsidRPr="008B3FD0">
        <w:rPr>
          <w:spacing w:val="5"/>
        </w:rPr>
        <w:t xml:space="preserve">de </w:t>
      </w:r>
      <w:r w:rsidRPr="008B3FD0">
        <w:rPr>
          <w:spacing w:val="1"/>
        </w:rPr>
        <w:t>soumissio</w:t>
      </w:r>
      <w:r w:rsidRPr="008B3FD0">
        <w:t xml:space="preserve">n </w:t>
      </w:r>
      <w:r w:rsidRPr="008B3FD0">
        <w:rPr>
          <w:spacing w:val="1"/>
        </w:rPr>
        <w:t>d’u</w:t>
      </w:r>
      <w:r w:rsidRPr="008B3FD0">
        <w:t xml:space="preserve">n </w:t>
      </w:r>
      <w:r w:rsidRPr="008B3FD0">
        <w:rPr>
          <w:spacing w:val="1"/>
        </w:rPr>
        <w:t>groupemen</w:t>
      </w:r>
      <w:r w:rsidRPr="008B3FD0">
        <w:t xml:space="preserve">t </w:t>
      </w:r>
      <w:r w:rsidRPr="008B3FD0">
        <w:rPr>
          <w:spacing w:val="1"/>
        </w:rPr>
        <w:t xml:space="preserve">d’entreprises </w:t>
      </w:r>
      <w:r w:rsidRPr="008B3FD0">
        <w:rPr>
          <w:spacing w:val="5"/>
        </w:rPr>
        <w:t>doi</w:t>
      </w:r>
      <w:r w:rsidRPr="008B3FD0">
        <w:t xml:space="preserve">t </w:t>
      </w:r>
      <w:r w:rsidRPr="008B3FD0">
        <w:rPr>
          <w:spacing w:val="5"/>
        </w:rPr>
        <w:t>êtr</w:t>
      </w:r>
      <w:r w:rsidRPr="008B3FD0">
        <w:t xml:space="preserve">e </w:t>
      </w:r>
      <w:r w:rsidRPr="008B3FD0">
        <w:rPr>
          <w:spacing w:val="5"/>
        </w:rPr>
        <w:t>établi</w:t>
      </w:r>
      <w:r w:rsidRPr="008B3FD0">
        <w:t xml:space="preserve">e </w:t>
      </w:r>
      <w:r w:rsidRPr="008B3FD0">
        <w:rPr>
          <w:spacing w:val="5"/>
        </w:rPr>
        <w:t>a</w:t>
      </w:r>
      <w:r w:rsidRPr="008B3FD0">
        <w:t xml:space="preserve">u </w:t>
      </w:r>
      <w:r w:rsidRPr="008B3FD0">
        <w:rPr>
          <w:spacing w:val="5"/>
        </w:rPr>
        <w:t>no</w:t>
      </w:r>
      <w:r w:rsidRPr="008B3FD0">
        <w:t xml:space="preserve">m </w:t>
      </w:r>
      <w:r w:rsidRPr="008B3FD0">
        <w:rPr>
          <w:spacing w:val="5"/>
        </w:rPr>
        <w:t>d</w:t>
      </w:r>
      <w:r w:rsidRPr="008B3FD0">
        <w:t xml:space="preserve">u </w:t>
      </w:r>
      <w:r w:rsidRPr="008B3FD0">
        <w:rPr>
          <w:spacing w:val="5"/>
        </w:rPr>
        <w:t xml:space="preserve">mandataire </w:t>
      </w:r>
      <w:r w:rsidRPr="008B3FD0">
        <w:t>soumettant l’offre et mentionner chacun des membresdugroupement.</w:t>
      </w:r>
    </w:p>
    <w:p w:rsidR="00F43D3B" w:rsidRPr="008B3FD0" w:rsidRDefault="00F43D3B" w:rsidP="00F43D3B">
      <w:pPr>
        <w:widowControl w:val="0"/>
        <w:autoSpaceDE w:val="0"/>
        <w:jc w:val="both"/>
      </w:pPr>
    </w:p>
    <w:p w:rsidR="00F43D3B" w:rsidRPr="008B3FD0" w:rsidRDefault="00F43D3B" w:rsidP="00F43D3B">
      <w:pPr>
        <w:widowControl w:val="0"/>
        <w:tabs>
          <w:tab w:val="left" w:pos="1560"/>
          <w:tab w:val="left" w:pos="2140"/>
          <w:tab w:val="left" w:pos="3380"/>
          <w:tab w:val="left" w:pos="3820"/>
          <w:tab w:val="left" w:pos="4820"/>
        </w:tabs>
        <w:autoSpaceDE w:val="0"/>
        <w:jc w:val="both"/>
      </w:pPr>
      <w:r w:rsidRPr="008B3FD0">
        <w:t>17.4. Les  cautions de soumission et  les  offres des soumissionnaires non retenus seront restituées dans un délai de quinze (15) jours à compter de la date de publication des résultats.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17.5. Lacautiondesoumissiondel’attributairedu Marchéseralibéréedèsquecedernieraura signé le marché et fourni le Cautionnement définitifrequis.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17.6. Lacautiondesoumissionpeutêtresaisie: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a. Si le soumissionnaire retire son offre durant la périodedevalidité;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b. Si,lesoumissionnaireretenu:</w:t>
      </w:r>
    </w:p>
    <w:p w:rsidR="00F43D3B" w:rsidRPr="008B3FD0" w:rsidRDefault="00F43D3B" w:rsidP="00F43D3B">
      <w:pPr>
        <w:widowControl w:val="0"/>
        <w:autoSpaceDE w:val="0"/>
        <w:jc w:val="both"/>
      </w:pPr>
    </w:p>
    <w:p w:rsidR="00F43D3B" w:rsidRPr="008B3FD0" w:rsidRDefault="00F43D3B" w:rsidP="00F43D3B">
      <w:pPr>
        <w:widowControl w:val="0"/>
        <w:autoSpaceDE w:val="0"/>
        <w:ind w:left="567" w:hanging="283"/>
        <w:jc w:val="both"/>
      </w:pPr>
      <w:r w:rsidRPr="008B3FD0">
        <w:t>i. Manqueàsonobligationdesouscrirelemarché enapplicationdel’article 38 duRGAO,ou</w:t>
      </w:r>
    </w:p>
    <w:p w:rsidR="00F43D3B" w:rsidRPr="008B3FD0" w:rsidRDefault="00F43D3B" w:rsidP="00F43D3B">
      <w:pPr>
        <w:widowControl w:val="0"/>
        <w:autoSpaceDE w:val="0"/>
        <w:ind w:left="567" w:hanging="283"/>
        <w:jc w:val="both"/>
      </w:pPr>
      <w:r w:rsidRPr="008B3FD0">
        <w:t>ii. Manque à son obligation de fournir le cautionnement définitif en application de l’article 39 du RGAO.</w:t>
      </w:r>
    </w:p>
    <w:p w:rsidR="00F43D3B" w:rsidRPr="008B3FD0" w:rsidRDefault="00F43D3B" w:rsidP="00F43D3B">
      <w:pPr>
        <w:widowControl w:val="0"/>
        <w:autoSpaceDE w:val="0"/>
        <w:ind w:left="567" w:hanging="283"/>
        <w:jc w:val="both"/>
      </w:pPr>
      <w:r w:rsidRPr="008B3FD0">
        <w:t xml:space="preserve">iii.  Refuse de recevoir notification du marché </w:t>
      </w:r>
      <w:r w:rsidRPr="008B3FD0">
        <w:rPr>
          <w:shd w:val="clear" w:color="auto" w:fill="FFFFFF"/>
        </w:rPr>
        <w:t>ou de l’ordre de service de démarrage des prestations.</w:t>
      </w:r>
    </w:p>
    <w:p w:rsidR="00F43D3B" w:rsidRPr="008B3FD0" w:rsidRDefault="00F43D3B" w:rsidP="00F43D3B">
      <w:pPr>
        <w:widowControl w:val="0"/>
        <w:autoSpaceDE w:val="0"/>
        <w:jc w:val="both"/>
        <w:rPr>
          <w:b/>
          <w:bCs/>
        </w:rPr>
      </w:pPr>
    </w:p>
    <w:p w:rsidR="00F43D3B" w:rsidRPr="008B3FD0" w:rsidRDefault="00F43D3B" w:rsidP="00F43D3B">
      <w:pPr>
        <w:widowControl w:val="0"/>
        <w:autoSpaceDE w:val="0"/>
        <w:jc w:val="both"/>
      </w:pPr>
      <w:r w:rsidRPr="008B3FD0">
        <w:rPr>
          <w:b/>
          <w:bCs/>
        </w:rPr>
        <w:t>Article18: Propositionsvariantesdes soumissionnaires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18.1. Lorsque les travaux peuvent être exécutés </w:t>
      </w:r>
      <w:r w:rsidRPr="008B3FD0">
        <w:rPr>
          <w:spacing w:val="2"/>
        </w:rPr>
        <w:t>dan</w:t>
      </w:r>
      <w:r w:rsidRPr="008B3FD0">
        <w:t xml:space="preserve">s </w:t>
      </w:r>
      <w:r w:rsidRPr="008B3FD0">
        <w:rPr>
          <w:spacing w:val="2"/>
        </w:rPr>
        <w:t>de</w:t>
      </w:r>
      <w:r w:rsidRPr="008B3FD0">
        <w:t xml:space="preserve">s </w:t>
      </w:r>
      <w:r w:rsidRPr="008B3FD0">
        <w:rPr>
          <w:spacing w:val="2"/>
        </w:rPr>
        <w:t>délai</w:t>
      </w:r>
      <w:r w:rsidRPr="008B3FD0">
        <w:t xml:space="preserve">s </w:t>
      </w:r>
      <w:r w:rsidRPr="008B3FD0">
        <w:rPr>
          <w:spacing w:val="2"/>
        </w:rPr>
        <w:t>d’exécutio</w:t>
      </w:r>
      <w:r w:rsidRPr="008B3FD0">
        <w:t xml:space="preserve">n </w:t>
      </w:r>
      <w:r w:rsidRPr="008B3FD0">
        <w:rPr>
          <w:spacing w:val="2"/>
        </w:rPr>
        <w:t>variables</w:t>
      </w:r>
      <w:r w:rsidRPr="008B3FD0">
        <w:t xml:space="preserve">, </w:t>
      </w:r>
      <w:r w:rsidRPr="008B3FD0">
        <w:rPr>
          <w:spacing w:val="2"/>
        </w:rPr>
        <w:t xml:space="preserve">le </w:t>
      </w:r>
      <w:r w:rsidRPr="008B3FD0">
        <w:t xml:space="preserve">RPAO précisera ces délais, et indiquera la méthode retenue pour l’évaluation du délai d’achèvementproposéparlesoumissionnaire à l’intérieur des délais spécifiés. Les offres </w:t>
      </w:r>
      <w:r w:rsidRPr="008B3FD0">
        <w:rPr>
          <w:spacing w:val="5"/>
        </w:rPr>
        <w:t>proposan</w:t>
      </w:r>
      <w:r w:rsidRPr="008B3FD0">
        <w:t xml:space="preserve">t </w:t>
      </w:r>
      <w:r w:rsidRPr="008B3FD0">
        <w:rPr>
          <w:spacing w:val="5"/>
        </w:rPr>
        <w:t>de</w:t>
      </w:r>
      <w:r w:rsidRPr="008B3FD0">
        <w:t xml:space="preserve">s </w:t>
      </w:r>
      <w:r w:rsidRPr="008B3FD0">
        <w:rPr>
          <w:spacing w:val="5"/>
        </w:rPr>
        <w:t>délai</w:t>
      </w:r>
      <w:r w:rsidRPr="008B3FD0">
        <w:t xml:space="preserve">s </w:t>
      </w:r>
      <w:r w:rsidRPr="008B3FD0">
        <w:rPr>
          <w:spacing w:val="5"/>
        </w:rPr>
        <w:t>au-del</w:t>
      </w:r>
      <w:r w:rsidRPr="008B3FD0">
        <w:t xml:space="preserve">à </w:t>
      </w:r>
      <w:r w:rsidRPr="008B3FD0">
        <w:rPr>
          <w:spacing w:val="5"/>
        </w:rPr>
        <w:t>d</w:t>
      </w:r>
      <w:r w:rsidRPr="008B3FD0">
        <w:t xml:space="preserve">e </w:t>
      </w:r>
      <w:r w:rsidRPr="008B3FD0">
        <w:rPr>
          <w:spacing w:val="5"/>
        </w:rPr>
        <w:t xml:space="preserve">ceux </w:t>
      </w:r>
      <w:r w:rsidRPr="008B3FD0">
        <w:rPr>
          <w:spacing w:val="3"/>
        </w:rPr>
        <w:t>spécifié</w:t>
      </w:r>
      <w:r w:rsidRPr="008B3FD0">
        <w:t xml:space="preserve">s </w:t>
      </w:r>
      <w:r w:rsidRPr="008B3FD0">
        <w:rPr>
          <w:spacing w:val="3"/>
        </w:rPr>
        <w:t>seron</w:t>
      </w:r>
      <w:r w:rsidRPr="008B3FD0">
        <w:t xml:space="preserve">t </w:t>
      </w:r>
      <w:r w:rsidRPr="008B3FD0">
        <w:rPr>
          <w:spacing w:val="3"/>
        </w:rPr>
        <w:t>considérée</w:t>
      </w:r>
      <w:r w:rsidRPr="008B3FD0">
        <w:t xml:space="preserve">s </w:t>
      </w:r>
      <w:r w:rsidRPr="008B3FD0">
        <w:rPr>
          <w:spacing w:val="3"/>
        </w:rPr>
        <w:t>comm</w:t>
      </w:r>
      <w:r w:rsidRPr="008B3FD0">
        <w:t xml:space="preserve">e </w:t>
      </w:r>
      <w:r w:rsidRPr="008B3FD0">
        <w:rPr>
          <w:spacing w:val="3"/>
        </w:rPr>
        <w:t xml:space="preserve">non </w:t>
      </w:r>
      <w:r w:rsidRPr="008B3FD0">
        <w:t>conformes.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Article 19 : Réunion préparatoire à l’établissement des 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19.1. A moins que le RPAO n’en dispose autrement, le Soumissionnaire peut être invité à assister à une réunion préparatoire qui se tiendra aux  lieu et date indiqués dans le 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19.2. La réunion préparatoire aura pour objet de fournir des éclaircissements et réponses à toute question qui pourrait être soulevée à ce stade.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19.5. Lefaitqu’unsoumissionnairen’assistepasà laréunionpréparatoireàl’établissementdes offresneserapasunmotifdedisqualification.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Article20:Formeetsignaturedel’offre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20.1. LeSoumissionnaireprépareraunoriginaldes </w:t>
      </w:r>
      <w:r w:rsidRPr="008B3FD0">
        <w:rPr>
          <w:spacing w:val="1"/>
        </w:rPr>
        <w:t>document</w:t>
      </w:r>
      <w:r w:rsidRPr="008B3FD0">
        <w:t xml:space="preserve">s </w:t>
      </w:r>
      <w:r w:rsidRPr="008B3FD0">
        <w:rPr>
          <w:spacing w:val="1"/>
        </w:rPr>
        <w:t>constitutif</w:t>
      </w:r>
      <w:r w:rsidRPr="008B3FD0">
        <w:t xml:space="preserve">s </w:t>
      </w:r>
      <w:r w:rsidRPr="008B3FD0">
        <w:rPr>
          <w:spacing w:val="1"/>
        </w:rPr>
        <w:t>d</w:t>
      </w:r>
      <w:r w:rsidRPr="008B3FD0">
        <w:t xml:space="preserve">e </w:t>
      </w:r>
      <w:r w:rsidRPr="008B3FD0">
        <w:rPr>
          <w:spacing w:val="1"/>
        </w:rPr>
        <w:t>l’offr</w:t>
      </w:r>
      <w:r w:rsidRPr="008B3FD0">
        <w:t xml:space="preserve">e </w:t>
      </w:r>
      <w:r w:rsidRPr="008B3FD0">
        <w:rPr>
          <w:spacing w:val="1"/>
        </w:rPr>
        <w:t>décrit</w:t>
      </w:r>
      <w:r w:rsidRPr="008B3FD0">
        <w:t xml:space="preserve">s </w:t>
      </w:r>
      <w:r w:rsidRPr="008B3FD0">
        <w:rPr>
          <w:spacing w:val="1"/>
        </w:rPr>
        <w:t xml:space="preserve">à </w:t>
      </w:r>
      <w:r w:rsidRPr="008B3FD0">
        <w:t>l’Article 13 du RGAO, en un volume portant clairement l’indication “ORIGINAL”. De plus, le Soumissionnaire soumettra le nombre de copiesrequisdanslesRPAO,portantl’indication“COPIE”.Encasdedivergenceentrel’originaletlescopies,l’or</w:t>
      </w:r>
      <w:r w:rsidRPr="008B3FD0">
        <w:lastRenderedPageBreak/>
        <w:t>iginalferafoi.</w:t>
      </w:r>
    </w:p>
    <w:p w:rsidR="00F43D3B" w:rsidRPr="008B3FD0" w:rsidRDefault="00F43D3B" w:rsidP="00F43D3B">
      <w:pPr>
        <w:widowControl w:val="0"/>
        <w:autoSpaceDE w:val="0"/>
        <w:jc w:val="both"/>
      </w:pPr>
    </w:p>
    <w:p w:rsidR="00F43D3B" w:rsidRPr="008B3FD0" w:rsidRDefault="00F43D3B" w:rsidP="00F43D3B">
      <w:pPr>
        <w:widowControl w:val="0"/>
        <w:tabs>
          <w:tab w:val="left" w:pos="1940"/>
          <w:tab w:val="left" w:pos="2440"/>
          <w:tab w:val="left" w:pos="3420"/>
          <w:tab w:val="left" w:pos="4020"/>
          <w:tab w:val="left" w:pos="4820"/>
        </w:tabs>
        <w:autoSpaceDE w:val="0"/>
        <w:jc w:val="both"/>
      </w:pPr>
      <w:r w:rsidRPr="008B3FD0">
        <w:t xml:space="preserve">20.2. </w:t>
      </w:r>
      <w:r w:rsidRPr="008B3FD0">
        <w:rPr>
          <w:spacing w:val="5"/>
        </w:rPr>
        <w:t>L’origina</w:t>
      </w:r>
      <w:r w:rsidRPr="008B3FD0">
        <w:t xml:space="preserve">l </w:t>
      </w:r>
      <w:r w:rsidRPr="008B3FD0">
        <w:rPr>
          <w:spacing w:val="5"/>
        </w:rPr>
        <w:t>e</w:t>
      </w:r>
      <w:r w:rsidRPr="008B3FD0">
        <w:t xml:space="preserve">t </w:t>
      </w:r>
      <w:r w:rsidRPr="008B3FD0">
        <w:rPr>
          <w:spacing w:val="5"/>
        </w:rPr>
        <w:t>toute</w:t>
      </w:r>
      <w:r w:rsidRPr="008B3FD0">
        <w:t xml:space="preserve">s </w:t>
      </w:r>
      <w:r w:rsidRPr="008B3FD0">
        <w:rPr>
          <w:spacing w:val="5"/>
        </w:rPr>
        <w:t>le</w:t>
      </w:r>
      <w:r w:rsidRPr="008B3FD0">
        <w:t xml:space="preserve">s </w:t>
      </w:r>
      <w:r w:rsidRPr="008B3FD0">
        <w:rPr>
          <w:spacing w:val="5"/>
        </w:rPr>
        <w:t>copie</w:t>
      </w:r>
      <w:r w:rsidRPr="008B3FD0">
        <w:t xml:space="preserve">s </w:t>
      </w:r>
      <w:r w:rsidRPr="008B3FD0">
        <w:rPr>
          <w:spacing w:val="5"/>
        </w:rPr>
        <w:t>d</w:t>
      </w:r>
      <w:r w:rsidRPr="008B3FD0">
        <w:t xml:space="preserve">e </w:t>
      </w:r>
      <w:r w:rsidRPr="008B3FD0">
        <w:rPr>
          <w:spacing w:val="5"/>
        </w:rPr>
        <w:t xml:space="preserve">l’offre </w:t>
      </w:r>
      <w:r w:rsidRPr="008B3FD0">
        <w:t xml:space="preserve">devrontêtredactylographiésouécritsàl’encre indélébile (dans le cas des copies, des photocopies sont également acceptables) et serontsignésparlaoulespersonnesdûment </w:t>
      </w:r>
      <w:r w:rsidRPr="008B3FD0">
        <w:rPr>
          <w:spacing w:val="5"/>
        </w:rPr>
        <w:t>habilitée</w:t>
      </w:r>
      <w:r w:rsidRPr="008B3FD0">
        <w:t>sà</w:t>
      </w:r>
      <w:r w:rsidRPr="008B3FD0">
        <w:rPr>
          <w:spacing w:val="5"/>
        </w:rPr>
        <w:t>signe</w:t>
      </w:r>
      <w:r w:rsidRPr="008B3FD0">
        <w:t>r</w:t>
      </w:r>
      <w:r w:rsidRPr="008B3FD0">
        <w:rPr>
          <w:spacing w:val="5"/>
        </w:rPr>
        <w:t>a</w:t>
      </w:r>
      <w:r w:rsidRPr="008B3FD0">
        <w:t>u</w:t>
      </w:r>
      <w:r w:rsidRPr="008B3FD0">
        <w:rPr>
          <w:spacing w:val="5"/>
        </w:rPr>
        <w:t>no</w:t>
      </w:r>
      <w:r w:rsidRPr="008B3FD0">
        <w:t>m</w:t>
      </w:r>
      <w:r w:rsidRPr="008B3FD0">
        <w:rPr>
          <w:spacing w:val="5"/>
        </w:rPr>
        <w:t xml:space="preserve">du </w:t>
      </w:r>
      <w:r w:rsidRPr="008B3FD0">
        <w:t>Soumissionnaire,conformémentàl’Article6.1</w:t>
      </w:r>
    </w:p>
    <w:p w:rsidR="00F43D3B" w:rsidRPr="008B3FD0" w:rsidRDefault="00F43D3B" w:rsidP="00F43D3B">
      <w:pPr>
        <w:widowControl w:val="0"/>
        <w:autoSpaceDE w:val="0"/>
        <w:jc w:val="both"/>
      </w:pPr>
      <w:r w:rsidRPr="008B3FD0">
        <w:t>(a)ou6.2(c)duRGAO,selonlecas. Toutes lespagesdel’offrecomprenantdes surcharges ou des changements seront paraphées parleoulessignatairesdel’offre.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20.3. L’offrenedoitcomporteraucunemodification, suppression ni surcharge, à moins que de tellescorrectionsnesoientparaphéesparle oulessignatairesdelasoumission.</w:t>
      </w:r>
    </w:p>
    <w:p w:rsidR="00F43D3B" w:rsidRPr="008B3FD0" w:rsidRDefault="00F43D3B" w:rsidP="00F43D3B">
      <w:pPr>
        <w:widowControl w:val="0"/>
        <w:autoSpaceDE w:val="0"/>
        <w:jc w:val="both"/>
      </w:pPr>
    </w:p>
    <w:p w:rsidR="00F43D3B" w:rsidRPr="008B3FD0" w:rsidRDefault="00F43D3B" w:rsidP="00F43D3B">
      <w:pPr>
        <w:widowControl w:val="0"/>
        <w:autoSpaceDE w:val="0"/>
        <w:jc w:val="center"/>
      </w:pPr>
      <w:r w:rsidRPr="008B3FD0">
        <w:rPr>
          <w:b/>
          <w:bCs/>
          <w:sz w:val="32"/>
          <w:szCs w:val="32"/>
        </w:rPr>
        <w:t>D.Dépôtdesoffres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Article21:Cachetageetmarquagedesoffres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21.1. Le Soumissionnaire placera l’original et les copies des documents constitutifs de l’offre dans deux enveloppes séparées et scellées portantlamention«ORIGINAL»et«COPIE», selonlecas.Cesenveloppesserontensuite placées dans une enveloppe extérieure qui devra également être scellée, mais qui ne devra donner aucune indication sur l’identité duSoumissionnaire.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21.2. Lesenveloppesintérieuresetextérieures: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a. </w:t>
      </w:r>
      <w:r w:rsidRPr="008B3FD0">
        <w:rPr>
          <w:spacing w:val="5"/>
        </w:rPr>
        <w:t>Seron</w:t>
      </w:r>
      <w:r w:rsidRPr="008B3FD0">
        <w:t xml:space="preserve">t </w:t>
      </w:r>
      <w:r w:rsidRPr="008B3FD0">
        <w:rPr>
          <w:spacing w:val="5"/>
        </w:rPr>
        <w:t>adressée</w:t>
      </w:r>
      <w:r w:rsidRPr="008B3FD0">
        <w:t xml:space="preserve">s </w:t>
      </w:r>
      <w:r w:rsidRPr="008B3FD0">
        <w:rPr>
          <w:spacing w:val="7"/>
        </w:rPr>
        <w:t xml:space="preserve"> à l’Autorité Contractante </w:t>
      </w:r>
      <w:r w:rsidRPr="008B3FD0">
        <w:rPr>
          <w:spacing w:val="5"/>
        </w:rPr>
        <w:t xml:space="preserve">à </w:t>
      </w:r>
      <w:r w:rsidRPr="008B3FD0">
        <w:t>l’adresseindiquéedansleRèglementParticulier del'Appeld'Offres;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b. Porterontlenomduprojetainsiquel’objetetle numérodel’Avisd’Appeld’Offresindiquésdans le RPAO, et la mention “A N'OUVRIR QU'EN SEANCEDEDEPOUILLEMENT”.</w:t>
      </w:r>
    </w:p>
    <w:p w:rsidR="00F43D3B" w:rsidRPr="008B3FD0" w:rsidRDefault="00F43D3B" w:rsidP="00F43D3B">
      <w:pPr>
        <w:widowControl w:val="0"/>
        <w:autoSpaceDE w:val="0"/>
        <w:jc w:val="both"/>
      </w:pPr>
    </w:p>
    <w:p w:rsidR="00F43D3B" w:rsidRPr="008B3FD0" w:rsidRDefault="00F43D3B" w:rsidP="00F43D3B">
      <w:pPr>
        <w:widowControl w:val="0"/>
        <w:tabs>
          <w:tab w:val="left" w:pos="1780"/>
          <w:tab w:val="left" w:pos="2300"/>
          <w:tab w:val="left" w:pos="3100"/>
          <w:tab w:val="left" w:pos="3660"/>
          <w:tab w:val="left" w:pos="4940"/>
        </w:tabs>
        <w:autoSpaceDE w:val="0"/>
        <w:jc w:val="both"/>
      </w:pPr>
      <w:r w:rsidRPr="008B3FD0">
        <w:t>21.3. Les enveloppesintérieures porterontéga</w:t>
      </w:r>
      <w:r w:rsidRPr="008B3FD0">
        <w:rPr>
          <w:spacing w:val="5"/>
        </w:rPr>
        <w:t>lemen</w:t>
      </w:r>
      <w:r w:rsidRPr="008B3FD0">
        <w:t>t</w:t>
      </w:r>
      <w:r w:rsidRPr="008B3FD0">
        <w:rPr>
          <w:spacing w:val="5"/>
        </w:rPr>
        <w:t>l</w:t>
      </w:r>
      <w:r w:rsidRPr="008B3FD0">
        <w:t>e</w:t>
      </w:r>
      <w:r w:rsidRPr="008B3FD0">
        <w:rPr>
          <w:spacing w:val="5"/>
        </w:rPr>
        <w:t>no</w:t>
      </w:r>
      <w:r w:rsidRPr="008B3FD0">
        <w:t>m</w:t>
      </w:r>
      <w:r w:rsidRPr="008B3FD0">
        <w:rPr>
          <w:spacing w:val="5"/>
        </w:rPr>
        <w:t>e</w:t>
      </w:r>
      <w:r w:rsidRPr="008B3FD0">
        <w:t>t</w:t>
      </w:r>
      <w:r w:rsidRPr="008B3FD0">
        <w:rPr>
          <w:spacing w:val="5"/>
        </w:rPr>
        <w:t>l’adress</w:t>
      </w:r>
      <w:r w:rsidRPr="008B3FD0">
        <w:t>e</w:t>
      </w:r>
      <w:r w:rsidRPr="008B3FD0">
        <w:rPr>
          <w:spacing w:val="5"/>
        </w:rPr>
        <w:t xml:space="preserve">du </w:t>
      </w:r>
      <w:r w:rsidRPr="008B3FD0">
        <w:t>Soumissionnaire de façon à permettre à  l’Autorité Contractantederenvoyerl’offrescelléesi elleaétédéclaréehorsdélaiconformément aux dispositions des articles 23 et 24 du RGAO.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21.4. Sil’enveloppeextérieuren’estpasscelléeet marquéecommeindiquéauxarticles21.1et 21.2 Susvisés, l’Autorité Contractante ne sera nullementresponsablesil’offreestégaréeou ouverteprématurément.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w w:val="94"/>
        </w:rPr>
        <w:t>Article22:Dateetheurelimitesdedépôtdesoffres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22.1. Les offres doivent être reçues par l’Autorité Contractanteàl’adressespécifiéeàl'article21.2 duRPAOauplustardàladateetàl’heure spécifiées dans le Règlement Particulier de l'Appeld'Offres.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22.2. L’Autorité Contractantepeut,àsongré,reporter ladatelimitefixéepourledépôtdesoffresen publiant un additif conformément aux dispositionsdel'article10duRGAO.Danscecas, </w:t>
      </w:r>
      <w:r w:rsidRPr="008B3FD0">
        <w:rPr>
          <w:spacing w:val="5"/>
        </w:rPr>
        <w:t>tou</w:t>
      </w:r>
      <w:r w:rsidRPr="008B3FD0">
        <w:t xml:space="preserve">s </w:t>
      </w:r>
      <w:r w:rsidRPr="008B3FD0">
        <w:rPr>
          <w:spacing w:val="5"/>
        </w:rPr>
        <w:t>le</w:t>
      </w:r>
      <w:r w:rsidRPr="008B3FD0">
        <w:t>s</w:t>
      </w:r>
      <w:r w:rsidRPr="008B3FD0">
        <w:rPr>
          <w:spacing w:val="5"/>
        </w:rPr>
        <w:t>droit</w:t>
      </w:r>
      <w:r w:rsidRPr="008B3FD0">
        <w:t xml:space="preserve">s </w:t>
      </w:r>
      <w:r w:rsidRPr="008B3FD0">
        <w:rPr>
          <w:spacing w:val="5"/>
        </w:rPr>
        <w:t>e</w:t>
      </w:r>
      <w:r w:rsidRPr="008B3FD0">
        <w:t>t</w:t>
      </w:r>
      <w:r w:rsidRPr="008B3FD0">
        <w:rPr>
          <w:spacing w:val="5"/>
        </w:rPr>
        <w:t>obligation</w:t>
      </w:r>
      <w:r w:rsidRPr="008B3FD0">
        <w:t>s</w:t>
      </w:r>
      <w:r w:rsidRPr="008B3FD0">
        <w:rPr>
          <w:spacing w:val="5"/>
        </w:rPr>
        <w:t>de l’Autorité Contractante</w:t>
      </w:r>
      <w:r w:rsidRPr="008B3FD0">
        <w:t xml:space="preserve"> et des Soumissionnaires précédemmentrégisparladatelimiteinitialeseront régisparlanouvelledatelimite.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Article23:Offreshorsdélai</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Touteoffreparvenue</w:t>
      </w:r>
      <w:r w:rsidRPr="008B3FD0">
        <w:rPr>
          <w:spacing w:val="3"/>
        </w:rPr>
        <w:t xml:space="preserve"> à l’</w:t>
      </w:r>
      <w:r w:rsidRPr="008B3FD0">
        <w:t>Autorité Contractanteaprèsles datesetheurelimitesfixéespourledépôtdesoffres conformémentàl’Article22duRGAOseradéclarée horsdélaiet,parconséquent,rejetée.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lastRenderedPageBreak/>
        <w:t>Article24: Modification, substitution et retrait desoffres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24.1. UnSoumissionnairepeutmodifier,remplacer ou retirer son offre après l’avoir déposée, à conditionquelanotificationécritedelamodificationouduretrait,soitreçueparl’Autorité Contractante</w:t>
      </w:r>
      <w:r w:rsidRPr="008B3FD0">
        <w:rPr>
          <w:spacing w:val="5"/>
        </w:rPr>
        <w:t>avan</w:t>
      </w:r>
      <w:r w:rsidRPr="008B3FD0">
        <w:t>t</w:t>
      </w:r>
      <w:r w:rsidRPr="008B3FD0">
        <w:rPr>
          <w:spacing w:val="5"/>
        </w:rPr>
        <w:t>l’achèvemen</w:t>
      </w:r>
      <w:r w:rsidRPr="008B3FD0">
        <w:t>t</w:t>
      </w:r>
      <w:r w:rsidRPr="008B3FD0">
        <w:rPr>
          <w:spacing w:val="5"/>
        </w:rPr>
        <w:t>d</w:t>
      </w:r>
      <w:r w:rsidRPr="008B3FD0">
        <w:t xml:space="preserve">u </w:t>
      </w:r>
      <w:r w:rsidRPr="008B3FD0">
        <w:rPr>
          <w:spacing w:val="5"/>
        </w:rPr>
        <w:t xml:space="preserve">délai </w:t>
      </w:r>
      <w:r w:rsidRPr="008B3FD0">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24.2. La notification de modification, de rempla</w:t>
      </w:r>
      <w:r w:rsidRPr="008B3FD0">
        <w:rPr>
          <w:spacing w:val="5"/>
        </w:rPr>
        <w:t>cemen</w:t>
      </w:r>
      <w:r w:rsidRPr="008B3FD0">
        <w:t xml:space="preserve">t </w:t>
      </w:r>
      <w:r w:rsidRPr="008B3FD0">
        <w:rPr>
          <w:spacing w:val="5"/>
        </w:rPr>
        <w:t>o</w:t>
      </w:r>
      <w:r w:rsidRPr="008B3FD0">
        <w:t xml:space="preserve">u </w:t>
      </w:r>
      <w:r w:rsidRPr="008B3FD0">
        <w:rPr>
          <w:spacing w:val="5"/>
        </w:rPr>
        <w:t>d</w:t>
      </w:r>
      <w:r w:rsidRPr="008B3FD0">
        <w:t xml:space="preserve">e </w:t>
      </w:r>
      <w:r w:rsidRPr="008B3FD0">
        <w:rPr>
          <w:spacing w:val="5"/>
        </w:rPr>
        <w:t>retrai</w:t>
      </w:r>
      <w:r w:rsidRPr="008B3FD0">
        <w:t>t</w:t>
      </w:r>
      <w:r w:rsidRPr="008B3FD0">
        <w:rPr>
          <w:spacing w:val="5"/>
        </w:rPr>
        <w:t>d</w:t>
      </w:r>
      <w:r w:rsidRPr="008B3FD0">
        <w:t xml:space="preserve">e </w:t>
      </w:r>
      <w:r w:rsidRPr="008B3FD0">
        <w:rPr>
          <w:spacing w:val="5"/>
        </w:rPr>
        <w:t>l’offr</w:t>
      </w:r>
      <w:r w:rsidRPr="008B3FD0">
        <w:t xml:space="preserve">e </w:t>
      </w:r>
      <w:r w:rsidRPr="008B3FD0">
        <w:rPr>
          <w:spacing w:val="5"/>
        </w:rPr>
        <w:t>pa</w:t>
      </w:r>
      <w:r w:rsidRPr="008B3FD0">
        <w:t xml:space="preserve">r </w:t>
      </w:r>
      <w:r w:rsidRPr="008B3FD0">
        <w:rPr>
          <w:spacing w:val="5"/>
        </w:rPr>
        <w:t xml:space="preserve">le </w:t>
      </w:r>
      <w:r w:rsidRPr="008B3FD0">
        <w:rPr>
          <w:spacing w:val="1"/>
        </w:rPr>
        <w:t>Soumissionnair</w:t>
      </w:r>
      <w:r w:rsidRPr="008B3FD0">
        <w:t xml:space="preserve">e </w:t>
      </w:r>
      <w:r w:rsidRPr="008B3FD0">
        <w:rPr>
          <w:spacing w:val="1"/>
        </w:rPr>
        <w:t>ser</w:t>
      </w:r>
      <w:r w:rsidRPr="008B3FD0">
        <w:t xml:space="preserve">a </w:t>
      </w:r>
      <w:r w:rsidRPr="008B3FD0">
        <w:rPr>
          <w:spacing w:val="1"/>
        </w:rPr>
        <w:t>préparée</w:t>
      </w:r>
      <w:r w:rsidRPr="008B3FD0">
        <w:t xml:space="preserve">, </w:t>
      </w:r>
      <w:r w:rsidRPr="008B3FD0">
        <w:rPr>
          <w:spacing w:val="1"/>
        </w:rPr>
        <w:t xml:space="preserve">cachetée, </w:t>
      </w:r>
      <w:r w:rsidRPr="008B3FD0">
        <w:rPr>
          <w:spacing w:val="5"/>
        </w:rPr>
        <w:t>marqué</w:t>
      </w:r>
      <w:r w:rsidRPr="008B3FD0">
        <w:t xml:space="preserve">e </w:t>
      </w:r>
      <w:r w:rsidRPr="008B3FD0">
        <w:rPr>
          <w:spacing w:val="5"/>
        </w:rPr>
        <w:t>e</w:t>
      </w:r>
      <w:r w:rsidRPr="008B3FD0">
        <w:t xml:space="preserve">t </w:t>
      </w:r>
      <w:r w:rsidRPr="008B3FD0">
        <w:rPr>
          <w:spacing w:val="5"/>
        </w:rPr>
        <w:t>envoyé</w:t>
      </w:r>
      <w:r w:rsidRPr="008B3FD0">
        <w:t xml:space="preserve">e </w:t>
      </w:r>
      <w:r w:rsidRPr="008B3FD0">
        <w:rPr>
          <w:spacing w:val="5"/>
        </w:rPr>
        <w:t>conformémen</w:t>
      </w:r>
      <w:r w:rsidRPr="008B3FD0">
        <w:t xml:space="preserve">t </w:t>
      </w:r>
      <w:r w:rsidRPr="008B3FD0">
        <w:rPr>
          <w:spacing w:val="5"/>
        </w:rPr>
        <w:t xml:space="preserve">aux </w:t>
      </w:r>
      <w:r w:rsidRPr="008B3FD0">
        <w:t>dispositionsdel'article21duRGAO.Leretrait peutégalementêtrenotifiépartélécopie,mais devra dans ce cas être confirmé par une notification écrite dûment signée, et dont la date,lecachetpostalfaisantfoi,neserapas postérieureàladatelimitefixéepourledépôt desoffres.</w:t>
      </w:r>
    </w:p>
    <w:p w:rsidR="00F43D3B" w:rsidRPr="008B3FD0" w:rsidRDefault="00F43D3B" w:rsidP="00F43D3B">
      <w:pPr>
        <w:widowControl w:val="0"/>
        <w:autoSpaceDE w:val="0"/>
        <w:jc w:val="both"/>
      </w:pPr>
    </w:p>
    <w:p w:rsidR="00F43D3B" w:rsidRPr="008B3FD0" w:rsidRDefault="00F43D3B" w:rsidP="00F43D3B">
      <w:pPr>
        <w:widowControl w:val="0"/>
        <w:tabs>
          <w:tab w:val="left" w:pos="1240"/>
          <w:tab w:val="left" w:pos="2060"/>
          <w:tab w:val="left" w:pos="2760"/>
          <w:tab w:val="left" w:pos="3300"/>
        </w:tabs>
        <w:autoSpaceDE w:val="0"/>
        <w:jc w:val="both"/>
      </w:pPr>
      <w:r w:rsidRPr="008B3FD0">
        <w:t xml:space="preserve">24.3. </w:t>
      </w:r>
      <w:r w:rsidRPr="008B3FD0">
        <w:rPr>
          <w:spacing w:val="5"/>
        </w:rPr>
        <w:t>Le</w:t>
      </w:r>
      <w:r w:rsidRPr="008B3FD0">
        <w:t>s</w:t>
      </w:r>
      <w:r w:rsidRPr="008B3FD0">
        <w:rPr>
          <w:spacing w:val="5"/>
        </w:rPr>
        <w:t>offre</w:t>
      </w:r>
      <w:r w:rsidRPr="008B3FD0">
        <w:t>s</w:t>
      </w:r>
      <w:r w:rsidRPr="008B3FD0">
        <w:rPr>
          <w:spacing w:val="5"/>
        </w:rPr>
        <w:t>don</w:t>
      </w:r>
      <w:r w:rsidRPr="008B3FD0">
        <w:t xml:space="preserve">t </w:t>
      </w:r>
      <w:r w:rsidRPr="008B3FD0">
        <w:rPr>
          <w:spacing w:val="5"/>
        </w:rPr>
        <w:t>le</w:t>
      </w:r>
      <w:r w:rsidRPr="008B3FD0">
        <w:t xml:space="preserve">s </w:t>
      </w:r>
      <w:r w:rsidRPr="008B3FD0">
        <w:rPr>
          <w:spacing w:val="5"/>
        </w:rPr>
        <w:t xml:space="preserve">Soumissionnaires </w:t>
      </w:r>
      <w:r w:rsidRPr="008B3FD0">
        <w:t>demandentleretraitenapplicationdel’article</w:t>
      </w:r>
    </w:p>
    <w:p w:rsidR="00F43D3B" w:rsidRPr="008B3FD0" w:rsidRDefault="00F43D3B" w:rsidP="00F43D3B">
      <w:pPr>
        <w:widowControl w:val="0"/>
        <w:autoSpaceDE w:val="0"/>
        <w:jc w:val="both"/>
      </w:pPr>
      <w:r w:rsidRPr="008B3FD0">
        <w:t>24.1 leur seront retournées sans avoir été ouvertes.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24.4. </w:t>
      </w:r>
      <w:r w:rsidRPr="008B3FD0">
        <w:rPr>
          <w:spacing w:val="5"/>
        </w:rPr>
        <w:t>Aucun</w:t>
      </w:r>
      <w:r w:rsidRPr="008B3FD0">
        <w:t xml:space="preserve">e </w:t>
      </w:r>
      <w:r w:rsidRPr="008B3FD0">
        <w:rPr>
          <w:spacing w:val="5"/>
        </w:rPr>
        <w:t>offr</w:t>
      </w:r>
      <w:r w:rsidRPr="008B3FD0">
        <w:t xml:space="preserve">e </w:t>
      </w:r>
      <w:r w:rsidRPr="008B3FD0">
        <w:rPr>
          <w:spacing w:val="5"/>
        </w:rPr>
        <w:t>n</w:t>
      </w:r>
      <w:r w:rsidRPr="008B3FD0">
        <w:t xml:space="preserve">e </w:t>
      </w:r>
      <w:r w:rsidRPr="008B3FD0">
        <w:rPr>
          <w:spacing w:val="5"/>
        </w:rPr>
        <w:t>peu</w:t>
      </w:r>
      <w:r w:rsidRPr="008B3FD0">
        <w:t xml:space="preserve">t </w:t>
      </w:r>
      <w:r w:rsidRPr="008B3FD0">
        <w:rPr>
          <w:spacing w:val="5"/>
        </w:rPr>
        <w:t>êtr</w:t>
      </w:r>
      <w:r w:rsidRPr="008B3FD0">
        <w:t xml:space="preserve">e </w:t>
      </w:r>
      <w:r w:rsidRPr="008B3FD0">
        <w:rPr>
          <w:spacing w:val="5"/>
        </w:rPr>
        <w:t>retiré</w:t>
      </w:r>
      <w:r w:rsidRPr="008B3FD0">
        <w:t xml:space="preserve">e </w:t>
      </w:r>
      <w:r w:rsidRPr="008B3FD0">
        <w:rPr>
          <w:spacing w:val="5"/>
        </w:rPr>
        <w:t xml:space="preserve">dans </w:t>
      </w:r>
      <w:r w:rsidRPr="008B3FD0">
        <w:t>l’intervalle compris entre la date limite de dépôtdesoffresetl’expirationdelapériode devaliditédel’offrespécifiéeparlemodèlede soumission. Tout retrait par un Soumissionnaire de son offre pendant cet intervalle entraine la confiscation de la caution de soumission conformément aux dispositions del'article17.6duRGAO.</w:t>
      </w:r>
    </w:p>
    <w:p w:rsidR="00F43D3B" w:rsidRPr="008B3FD0" w:rsidRDefault="00F43D3B" w:rsidP="00F43D3B">
      <w:pPr>
        <w:widowControl w:val="0"/>
        <w:autoSpaceDE w:val="0"/>
        <w:jc w:val="both"/>
      </w:pPr>
    </w:p>
    <w:p w:rsidR="00F43D3B" w:rsidRPr="008B3FD0" w:rsidRDefault="00F43D3B" w:rsidP="00F43D3B">
      <w:pPr>
        <w:widowControl w:val="0"/>
        <w:autoSpaceDE w:val="0"/>
        <w:ind w:left="720"/>
        <w:jc w:val="center"/>
      </w:pPr>
      <w:r w:rsidRPr="008B3FD0">
        <w:rPr>
          <w:b/>
          <w:bCs/>
          <w:color w:val="000000"/>
          <w:sz w:val="30"/>
          <w:szCs w:val="30"/>
        </w:rPr>
        <w:t>E.Ouverturedesplisetévaluationdesoffres</w:t>
      </w:r>
    </w:p>
    <w:p w:rsidR="00F43D3B" w:rsidRPr="008B3FD0" w:rsidRDefault="00F43D3B" w:rsidP="00F43D3B">
      <w:pPr>
        <w:widowControl w:val="0"/>
        <w:autoSpaceDE w:val="0"/>
        <w:jc w:val="center"/>
        <w:rPr>
          <w:b/>
          <w:bCs/>
        </w:rPr>
      </w:pPr>
    </w:p>
    <w:p w:rsidR="00F43D3B" w:rsidRPr="008B3FD0" w:rsidRDefault="00F43D3B" w:rsidP="00F43D3B">
      <w:pPr>
        <w:widowControl w:val="0"/>
        <w:autoSpaceDE w:val="0"/>
        <w:jc w:val="both"/>
      </w:pPr>
      <w:r w:rsidRPr="008B3FD0">
        <w:rPr>
          <w:b/>
          <w:bCs/>
        </w:rPr>
        <w:t>Article25:Ouverturedesplisetrecours</w:t>
      </w:r>
    </w:p>
    <w:p w:rsidR="00F43D3B" w:rsidRPr="008B3FD0" w:rsidRDefault="00F43D3B" w:rsidP="00F43D3B">
      <w:pPr>
        <w:widowControl w:val="0"/>
        <w:autoSpaceDE w:val="0"/>
        <w:jc w:val="both"/>
      </w:pPr>
    </w:p>
    <w:p w:rsidR="00F43D3B" w:rsidRPr="008B3FD0" w:rsidRDefault="00F43D3B" w:rsidP="00F43D3B">
      <w:pPr>
        <w:widowControl w:val="0"/>
        <w:tabs>
          <w:tab w:val="left" w:pos="2340"/>
          <w:tab w:val="left" w:pos="2920"/>
          <w:tab w:val="left" w:pos="4900"/>
        </w:tabs>
        <w:autoSpaceDE w:val="0"/>
        <w:jc w:val="both"/>
      </w:pPr>
      <w:r w:rsidRPr="008B3FD0">
        <w:t>25.1. L’ouverture de tous les plis se fait en un temps, toutefois pour les projets complexes notamment ceux ayant fait l’objet d’une procédure de préqualification, l’ouverture peut se faire en deux temps.</w:t>
      </w:r>
    </w:p>
    <w:p w:rsidR="00F43D3B" w:rsidRPr="008B3FD0" w:rsidRDefault="00F43D3B" w:rsidP="00F43D3B">
      <w:pPr>
        <w:widowControl w:val="0"/>
        <w:tabs>
          <w:tab w:val="left" w:pos="2340"/>
          <w:tab w:val="left" w:pos="2920"/>
          <w:tab w:val="left" w:pos="4900"/>
        </w:tabs>
        <w:autoSpaceDE w:val="0"/>
        <w:jc w:val="both"/>
      </w:pPr>
    </w:p>
    <w:p w:rsidR="00F43D3B" w:rsidRPr="008B3FD0" w:rsidRDefault="00F43D3B" w:rsidP="00F43D3B">
      <w:pPr>
        <w:widowControl w:val="0"/>
        <w:tabs>
          <w:tab w:val="left" w:pos="2340"/>
          <w:tab w:val="left" w:pos="2920"/>
          <w:tab w:val="left" w:pos="4900"/>
        </w:tabs>
        <w:autoSpaceDE w:val="0"/>
        <w:jc w:val="both"/>
      </w:pPr>
      <w:r w:rsidRPr="008B3FD0">
        <w:t>La Commission de Passation des Marchés compétente procédera à l’ouverture des plis en un ou deux temps et en présence des représentants des soumissionnaires concernés qui souhaitent y assister, aux date, heureet adresseindiquéesdansleRPAO.Lesrepré</w:t>
      </w:r>
      <w:r w:rsidRPr="008B3FD0">
        <w:rPr>
          <w:spacing w:val="5"/>
        </w:rPr>
        <w:t>sentant</w:t>
      </w:r>
      <w:r w:rsidRPr="008B3FD0">
        <w:t xml:space="preserve">s </w:t>
      </w:r>
      <w:r w:rsidRPr="008B3FD0">
        <w:rPr>
          <w:spacing w:val="5"/>
        </w:rPr>
        <w:t>de</w:t>
      </w:r>
      <w:r w:rsidRPr="008B3FD0">
        <w:t xml:space="preserve">s </w:t>
      </w:r>
      <w:r w:rsidRPr="008B3FD0">
        <w:rPr>
          <w:spacing w:val="5"/>
        </w:rPr>
        <w:t>soumissionnaire</w:t>
      </w:r>
      <w:r w:rsidRPr="008B3FD0">
        <w:t xml:space="preserve">s </w:t>
      </w:r>
      <w:r w:rsidRPr="008B3FD0">
        <w:rPr>
          <w:spacing w:val="5"/>
        </w:rPr>
        <w:t>qu</w:t>
      </w:r>
      <w:r w:rsidRPr="008B3FD0">
        <w:t xml:space="preserve">i </w:t>
      </w:r>
      <w:r w:rsidRPr="008B3FD0">
        <w:rPr>
          <w:spacing w:val="5"/>
        </w:rPr>
        <w:t xml:space="preserve">sont </w:t>
      </w:r>
      <w:r w:rsidRPr="008B3FD0">
        <w:t>présentssignerontunregistreouunefeuille attestantleurprésence.</w:t>
      </w:r>
    </w:p>
    <w:p w:rsidR="00F43D3B" w:rsidRPr="008B3FD0" w:rsidRDefault="00F43D3B" w:rsidP="00F43D3B">
      <w:pPr>
        <w:widowControl w:val="0"/>
        <w:autoSpaceDE w:val="0"/>
        <w:jc w:val="both"/>
      </w:pPr>
    </w:p>
    <w:p w:rsidR="00F43D3B" w:rsidRPr="008B3FD0" w:rsidRDefault="00F43D3B" w:rsidP="00F43D3B">
      <w:pPr>
        <w:widowControl w:val="0"/>
        <w:tabs>
          <w:tab w:val="left" w:pos="2280"/>
          <w:tab w:val="left" w:pos="2920"/>
          <w:tab w:val="left" w:pos="3660"/>
          <w:tab w:val="left" w:pos="4940"/>
        </w:tabs>
        <w:autoSpaceDE w:val="0"/>
        <w:jc w:val="both"/>
      </w:pPr>
      <w:r w:rsidRPr="008B3FD0">
        <w:t xml:space="preserve">25.2. </w:t>
      </w:r>
      <w:r w:rsidRPr="008B3FD0">
        <w:rPr>
          <w:spacing w:val="4"/>
        </w:rPr>
        <w:t>Dan</w:t>
      </w:r>
      <w:r w:rsidRPr="008B3FD0">
        <w:t xml:space="preserve">s </w:t>
      </w:r>
      <w:r w:rsidRPr="008B3FD0">
        <w:rPr>
          <w:spacing w:val="4"/>
        </w:rPr>
        <w:t>u</w:t>
      </w:r>
      <w:r w:rsidRPr="008B3FD0">
        <w:t xml:space="preserve">n </w:t>
      </w:r>
      <w:r w:rsidRPr="008B3FD0">
        <w:rPr>
          <w:spacing w:val="4"/>
        </w:rPr>
        <w:t>premie</w:t>
      </w:r>
      <w:r w:rsidRPr="008B3FD0">
        <w:t xml:space="preserve">r </w:t>
      </w:r>
      <w:r w:rsidRPr="008B3FD0">
        <w:rPr>
          <w:spacing w:val="4"/>
        </w:rPr>
        <w:t>temps</w:t>
      </w:r>
      <w:r w:rsidRPr="008B3FD0">
        <w:t xml:space="preserve">, </w:t>
      </w:r>
      <w:r w:rsidRPr="008B3FD0">
        <w:rPr>
          <w:spacing w:val="4"/>
        </w:rPr>
        <w:t>le</w:t>
      </w:r>
      <w:r w:rsidRPr="008B3FD0">
        <w:t xml:space="preserve">s </w:t>
      </w:r>
      <w:r w:rsidRPr="008B3FD0">
        <w:rPr>
          <w:spacing w:val="4"/>
        </w:rPr>
        <w:t xml:space="preserve">enveloppes </w:t>
      </w:r>
      <w:r w:rsidRPr="008B3FD0">
        <w:t xml:space="preserve">marquées«Retrait»serontouvertesetleur contenu annoncé à haute voix, tandis que l’enveloppe contenant l’offre correspondante serarenvoyéeauSoumissionnairesansavoir été ouverte. Le retrait d’une offre ne sera autoriséquesilanotificationcorrespondante contientunehabilitationvalidedusignataireà demanderleretraitetsicettenotificationest lueàhautevoix.Ensuite,lesenveloppesmarquées « Offre de Remplacement » seront ouvertesetannoncéesàhautevoixetlanouvelle offre correspondante substituée à la </w:t>
      </w:r>
      <w:r w:rsidRPr="008B3FD0">
        <w:rPr>
          <w:spacing w:val="5"/>
        </w:rPr>
        <w:t>précédente</w:t>
      </w:r>
      <w:r w:rsidRPr="008B3FD0">
        <w:t>,</w:t>
      </w:r>
      <w:r w:rsidRPr="008B3FD0">
        <w:rPr>
          <w:spacing w:val="5"/>
        </w:rPr>
        <w:t>qu</w:t>
      </w:r>
      <w:r w:rsidRPr="008B3FD0">
        <w:t>i</w:t>
      </w:r>
      <w:r w:rsidRPr="008B3FD0">
        <w:rPr>
          <w:spacing w:val="5"/>
        </w:rPr>
        <w:t>ser</w:t>
      </w:r>
      <w:r w:rsidRPr="008B3FD0">
        <w:t>a</w:t>
      </w:r>
      <w:r w:rsidRPr="008B3FD0">
        <w:rPr>
          <w:spacing w:val="5"/>
        </w:rPr>
        <w:t>renvoyé</w:t>
      </w:r>
      <w:r w:rsidRPr="008B3FD0">
        <w:t>e</w:t>
      </w:r>
      <w:r w:rsidRPr="008B3FD0">
        <w:rPr>
          <w:spacing w:val="5"/>
        </w:rPr>
        <w:t xml:space="preserve">au </w:t>
      </w:r>
      <w:r w:rsidRPr="008B3FD0">
        <w:rPr>
          <w:spacing w:val="2"/>
        </w:rPr>
        <w:t>Soumissionnair</w:t>
      </w:r>
      <w:r w:rsidRPr="008B3FD0">
        <w:t xml:space="preserve">e </w:t>
      </w:r>
      <w:r w:rsidRPr="008B3FD0">
        <w:rPr>
          <w:spacing w:val="2"/>
        </w:rPr>
        <w:t>concern</w:t>
      </w:r>
      <w:r w:rsidRPr="008B3FD0">
        <w:t xml:space="preserve">é </w:t>
      </w:r>
      <w:r w:rsidRPr="008B3FD0">
        <w:rPr>
          <w:spacing w:val="2"/>
        </w:rPr>
        <w:t>san</w:t>
      </w:r>
      <w:r w:rsidRPr="008B3FD0">
        <w:t xml:space="preserve">s </w:t>
      </w:r>
      <w:r w:rsidRPr="008B3FD0">
        <w:rPr>
          <w:spacing w:val="2"/>
        </w:rPr>
        <w:t>avoi</w:t>
      </w:r>
      <w:r w:rsidRPr="008B3FD0">
        <w:t xml:space="preserve">r </w:t>
      </w:r>
      <w:r w:rsidRPr="008B3FD0">
        <w:rPr>
          <w:spacing w:val="2"/>
        </w:rPr>
        <w:t xml:space="preserve">été </w:t>
      </w:r>
      <w:r w:rsidRPr="008B3FD0">
        <w:t>ouverte. Le remplacement d’offre ne sera autoriséquesilanotificationcorrespondante contient une habilitation valide du signataire à demander le remplacement et est lue à haute voix. Enfin, les enveloppes marquées «</w:t>
      </w:r>
      <w:r w:rsidRPr="008B3FD0">
        <w:rPr>
          <w:spacing w:val="4"/>
        </w:rPr>
        <w:t>modificatio</w:t>
      </w:r>
      <w:r w:rsidRPr="008B3FD0">
        <w:t xml:space="preserve">n » </w:t>
      </w:r>
      <w:r w:rsidRPr="008B3FD0">
        <w:rPr>
          <w:spacing w:val="4"/>
        </w:rPr>
        <w:t>seron</w:t>
      </w:r>
      <w:r w:rsidRPr="008B3FD0">
        <w:t xml:space="preserve">t </w:t>
      </w:r>
      <w:r w:rsidRPr="008B3FD0">
        <w:rPr>
          <w:spacing w:val="4"/>
        </w:rPr>
        <w:t>ouverte</w:t>
      </w:r>
      <w:r w:rsidRPr="008B3FD0">
        <w:t xml:space="preserve">s </w:t>
      </w:r>
      <w:r w:rsidRPr="008B3FD0">
        <w:rPr>
          <w:spacing w:val="4"/>
        </w:rPr>
        <w:t>e</w:t>
      </w:r>
      <w:r w:rsidRPr="008B3FD0">
        <w:t xml:space="preserve">t </w:t>
      </w:r>
      <w:r w:rsidRPr="008B3FD0">
        <w:rPr>
          <w:spacing w:val="4"/>
        </w:rPr>
        <w:t xml:space="preserve">leur </w:t>
      </w:r>
      <w:r w:rsidRPr="008B3FD0">
        <w:rPr>
          <w:spacing w:val="5"/>
        </w:rPr>
        <w:t>conten</w:t>
      </w:r>
      <w:r w:rsidRPr="008B3FD0">
        <w:t>u</w:t>
      </w:r>
      <w:r w:rsidRPr="008B3FD0">
        <w:rPr>
          <w:spacing w:val="5"/>
        </w:rPr>
        <w:t>l</w:t>
      </w:r>
      <w:r w:rsidRPr="008B3FD0">
        <w:t>uà</w:t>
      </w:r>
      <w:r w:rsidRPr="008B3FD0">
        <w:rPr>
          <w:spacing w:val="5"/>
        </w:rPr>
        <w:t>haut</w:t>
      </w:r>
      <w:r w:rsidRPr="008B3FD0">
        <w:t>e</w:t>
      </w:r>
      <w:r w:rsidRPr="008B3FD0">
        <w:rPr>
          <w:spacing w:val="5"/>
        </w:rPr>
        <w:t>voi</w:t>
      </w:r>
      <w:r w:rsidRPr="008B3FD0">
        <w:t>x</w:t>
      </w:r>
      <w:r w:rsidRPr="008B3FD0">
        <w:rPr>
          <w:spacing w:val="5"/>
        </w:rPr>
        <w:t>ave</w:t>
      </w:r>
      <w:r w:rsidRPr="008B3FD0">
        <w:t>c</w:t>
      </w:r>
      <w:r w:rsidRPr="008B3FD0">
        <w:rPr>
          <w:spacing w:val="5"/>
        </w:rPr>
        <w:t xml:space="preserve">l’offre </w:t>
      </w:r>
      <w:r w:rsidRPr="008B3FD0">
        <w:t xml:space="preserve">correspondante. La modification d’offre ne </w:t>
      </w:r>
      <w:r w:rsidRPr="008B3FD0">
        <w:rPr>
          <w:spacing w:val="5"/>
        </w:rPr>
        <w:t>ser</w:t>
      </w:r>
      <w:r w:rsidRPr="008B3FD0">
        <w:t>a</w:t>
      </w:r>
      <w:r w:rsidRPr="008B3FD0">
        <w:rPr>
          <w:spacing w:val="5"/>
        </w:rPr>
        <w:t>autorisé</w:t>
      </w:r>
      <w:r w:rsidRPr="008B3FD0">
        <w:t>e</w:t>
      </w:r>
      <w:r w:rsidRPr="008B3FD0">
        <w:rPr>
          <w:spacing w:val="5"/>
        </w:rPr>
        <w:t>qu</w:t>
      </w:r>
      <w:r w:rsidRPr="008B3FD0">
        <w:t>e</w:t>
      </w:r>
      <w:r w:rsidRPr="008B3FD0">
        <w:rPr>
          <w:spacing w:val="5"/>
        </w:rPr>
        <w:t>s</w:t>
      </w:r>
      <w:r w:rsidRPr="008B3FD0">
        <w:t>i</w:t>
      </w:r>
      <w:r w:rsidRPr="008B3FD0">
        <w:rPr>
          <w:spacing w:val="5"/>
        </w:rPr>
        <w:t>l</w:t>
      </w:r>
      <w:r w:rsidRPr="008B3FD0">
        <w:t>a</w:t>
      </w:r>
      <w:r w:rsidRPr="008B3FD0">
        <w:rPr>
          <w:spacing w:val="5"/>
        </w:rPr>
        <w:t xml:space="preserve">notification </w:t>
      </w:r>
      <w:r w:rsidRPr="008B3FD0">
        <w:t xml:space="preserve">correspondantecontientunehabilitationvalidedusignataireàdemanderlamodificationet estlueàhautevoix.Seuleslesoffresquiont </w:t>
      </w:r>
      <w:r w:rsidRPr="008B3FD0">
        <w:rPr>
          <w:spacing w:val="2"/>
        </w:rPr>
        <w:t>ét</w:t>
      </w:r>
      <w:r w:rsidRPr="008B3FD0">
        <w:t xml:space="preserve">é </w:t>
      </w:r>
      <w:r w:rsidRPr="008B3FD0">
        <w:rPr>
          <w:spacing w:val="2"/>
        </w:rPr>
        <w:t>ouverte</w:t>
      </w:r>
      <w:r w:rsidRPr="008B3FD0">
        <w:t xml:space="preserve">s </w:t>
      </w:r>
      <w:r w:rsidRPr="008B3FD0">
        <w:rPr>
          <w:spacing w:val="2"/>
        </w:rPr>
        <w:t>e</w:t>
      </w:r>
      <w:r w:rsidRPr="008B3FD0">
        <w:t xml:space="preserve">t </w:t>
      </w:r>
      <w:r w:rsidRPr="008B3FD0">
        <w:rPr>
          <w:spacing w:val="2"/>
        </w:rPr>
        <w:t>annoncée</w:t>
      </w:r>
      <w:r w:rsidRPr="008B3FD0">
        <w:t xml:space="preserve">s à </w:t>
      </w:r>
      <w:r w:rsidRPr="008B3FD0">
        <w:rPr>
          <w:spacing w:val="2"/>
        </w:rPr>
        <w:t>haut</w:t>
      </w:r>
      <w:r w:rsidRPr="008B3FD0">
        <w:t xml:space="preserve">e </w:t>
      </w:r>
      <w:r w:rsidRPr="008B3FD0">
        <w:rPr>
          <w:spacing w:val="2"/>
        </w:rPr>
        <w:t xml:space="preserve">voix </w:t>
      </w:r>
      <w:r w:rsidRPr="008B3FD0">
        <w:t>lors de l’ouverture des plis seront ensuite évaluées.</w:t>
      </w:r>
    </w:p>
    <w:p w:rsidR="00F43D3B" w:rsidRPr="008B3FD0" w:rsidRDefault="00F43D3B" w:rsidP="00F43D3B">
      <w:pPr>
        <w:widowControl w:val="0"/>
        <w:tabs>
          <w:tab w:val="left" w:pos="2280"/>
          <w:tab w:val="left" w:pos="2920"/>
          <w:tab w:val="left" w:pos="3660"/>
          <w:tab w:val="left" w:pos="4940"/>
        </w:tabs>
        <w:autoSpaceDE w:val="0"/>
        <w:jc w:val="both"/>
      </w:pPr>
    </w:p>
    <w:p w:rsidR="00F43D3B" w:rsidRPr="008B3FD0" w:rsidRDefault="00F43D3B" w:rsidP="00F43D3B">
      <w:pPr>
        <w:widowControl w:val="0"/>
        <w:autoSpaceDE w:val="0"/>
        <w:jc w:val="both"/>
      </w:pPr>
      <w:r w:rsidRPr="008B3FD0">
        <w:t xml:space="preserve">25.3. Toutes les enveloppes seront ouvertes l’une après l’autre et le nom du soumissionnaire annoncé à </w:t>
      </w:r>
      <w:r w:rsidRPr="008B3FD0">
        <w:lastRenderedPageBreak/>
        <w:t>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25.4.Lesoffres(etlesmodificationsreçuesconformément aux dispositions de l'article 24 du RGAO) qui n’ont pas été ouvertes et lues à haute voix durant la séance d’ouverture des plis,quellequ’ensoitlaraison,neserontpas soumisesàévaluation.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25.5. Ilestétabli,séancetenanteunprocès</w:t>
      </w:r>
      <w:r w:rsidRPr="008B3FD0">
        <w:rPr>
          <w:spacing w:val="13"/>
        </w:rPr>
        <w:t>-</w:t>
      </w:r>
      <w:r w:rsidRPr="008B3FD0">
        <w:t>verbal d’ouverture desplisquimentionnelarecevabilitédesoffres,leurrégularitéadministrative, leurs prix, leurs rabais, et leurs délais ainsi que la composition de la sous- commission d’analyse. Une copie dudit procès-verbal à laquelleestannexéelafeuilledeprésenceest remise  àtouslesparticipantsàlafindela séance.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25.6. A la fin</w:t>
      </w:r>
      <w:r w:rsidRPr="008B3FD0">
        <w:rPr>
          <w:spacing w:val="5"/>
        </w:rPr>
        <w:t>d</w:t>
      </w:r>
      <w:r w:rsidRPr="008B3FD0">
        <w:t xml:space="preserve">e </w:t>
      </w:r>
      <w:r w:rsidRPr="008B3FD0">
        <w:rPr>
          <w:spacing w:val="5"/>
        </w:rPr>
        <w:t>chaqu</w:t>
      </w:r>
      <w:r w:rsidRPr="008B3FD0">
        <w:t xml:space="preserve">e </w:t>
      </w:r>
      <w:r w:rsidRPr="008B3FD0">
        <w:rPr>
          <w:spacing w:val="5"/>
        </w:rPr>
        <w:t>séanc</w:t>
      </w:r>
      <w:r w:rsidRPr="008B3FD0">
        <w:t xml:space="preserve">e </w:t>
      </w:r>
      <w:r w:rsidRPr="008B3FD0">
        <w:rPr>
          <w:spacing w:val="5"/>
        </w:rPr>
        <w:t xml:space="preserve">d’ouverture </w:t>
      </w:r>
      <w:r w:rsidRPr="008B3FD0">
        <w:t>des plis, le président de la commission met immédiatementàladispositiondupointfocal désignéparl’organisme chargé de la régulation des Marchés Publics,unecopieparaphéedes offresdessoumissionnaires.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25.7. Encasderecours,telqueprévuparleCode des Marchés Publics, il doit être adressé au Ministre Délégué à la Présidence chargée des Marchés Publics avec copiesàl’organismechargédelarégulation desMarchésPublicset au Chef de structure auprès de laquelle est placée la commission concernée.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Ildoitparvenirdansundélaimaximumdetrois(03) jours ouvrables après l’ouverture des plis, sous la formed’unelettreàlaquelleestobligatoirementjoint unfeuilletdelafichederecoursdûmentsignéepar lerequérantet, éventuellement,parlePrésidentde laCommissiondePassationdesmarchés.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L’Observateur Indépendant annexe à son rapport, lefeuilletquiluiaétéremis,assortidescommentairesoudesobservationsyafférents.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w w:val="98"/>
        </w:rPr>
        <w:t>Article26:Caractèreconfidentieldelaprocédure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26.3.Nonobstantlesdispositionsdel’alinéa26.2, entre l’ouverture des plis et l’attribution du </w:t>
      </w:r>
      <w:r w:rsidRPr="008B3FD0">
        <w:rPr>
          <w:spacing w:val="5"/>
        </w:rPr>
        <w:t>marché</w:t>
      </w:r>
      <w:r w:rsidRPr="008B3FD0">
        <w:t>,</w:t>
      </w:r>
      <w:r w:rsidRPr="008B3FD0">
        <w:rPr>
          <w:spacing w:val="5"/>
        </w:rPr>
        <w:t>s</w:t>
      </w:r>
      <w:r w:rsidRPr="008B3FD0">
        <w:t>i</w:t>
      </w:r>
      <w:r w:rsidRPr="008B3FD0">
        <w:rPr>
          <w:spacing w:val="5"/>
        </w:rPr>
        <w:t>u</w:t>
      </w:r>
      <w:r w:rsidRPr="008B3FD0">
        <w:t>n</w:t>
      </w:r>
      <w:r w:rsidRPr="008B3FD0">
        <w:rPr>
          <w:spacing w:val="5"/>
        </w:rPr>
        <w:t>soumissionnair</w:t>
      </w:r>
      <w:r w:rsidRPr="008B3FD0">
        <w:t xml:space="preserve">e </w:t>
      </w:r>
      <w:r w:rsidRPr="008B3FD0">
        <w:rPr>
          <w:spacing w:val="5"/>
        </w:rPr>
        <w:t xml:space="preserve">souhaite </w:t>
      </w:r>
      <w:r w:rsidRPr="008B3FD0">
        <w:t>entrer en contact avec l’Autorité Contractante pourdesmotifsayanttraitàsonoffre,ildevra lefaireparécrit.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Article27: Eclaircissements sur les offres et contactsavecl’Autorité Contractante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27.1. Pourfaciliterl’examen,l’évaluationetlaco</w:t>
      </w:r>
      <w:r w:rsidRPr="008B3FD0">
        <w:rPr>
          <w:spacing w:val="5"/>
        </w:rPr>
        <w:t>mparaiso</w:t>
      </w:r>
      <w:r w:rsidRPr="008B3FD0">
        <w:t xml:space="preserve">n </w:t>
      </w:r>
      <w:r w:rsidRPr="008B3FD0">
        <w:rPr>
          <w:spacing w:val="5"/>
        </w:rPr>
        <w:t>de</w:t>
      </w:r>
      <w:r w:rsidRPr="008B3FD0">
        <w:t xml:space="preserve">s </w:t>
      </w:r>
      <w:r w:rsidRPr="008B3FD0">
        <w:rPr>
          <w:spacing w:val="5"/>
        </w:rPr>
        <w:t>offres</w:t>
      </w:r>
      <w:r w:rsidRPr="008B3FD0">
        <w:t xml:space="preserve">, </w:t>
      </w:r>
      <w:r w:rsidRPr="008B3FD0">
        <w:rPr>
          <w:spacing w:val="5"/>
        </w:rPr>
        <w:t xml:space="preserve">la </w:t>
      </w:r>
      <w:r w:rsidRPr="008B3FD0">
        <w:t>CommissiondePassationdesMarchéspeut, si</w:t>
      </w:r>
      <w:r w:rsidRPr="008B3FD0">
        <w:rPr>
          <w:spacing w:val="7"/>
        </w:rPr>
        <w:t xml:space="preserve"> elle </w:t>
      </w:r>
      <w:r w:rsidRPr="008B3FD0">
        <w:t xml:space="preserve">ledésire,demanderàtoutsoumissionnairededonnerdeséclaircissementssurson offre. La demande </w:t>
      </w:r>
      <w:r w:rsidRPr="008B3FD0">
        <w:lastRenderedPageBreak/>
        <w:t xml:space="preserve">d’éclaircissements et la réponse qui lui est apportée sont formulées parécrit,maisaucunchangementdumontant </w:t>
      </w:r>
      <w:r w:rsidRPr="008B3FD0">
        <w:rPr>
          <w:spacing w:val="5"/>
        </w:rPr>
        <w:t>o</w:t>
      </w:r>
      <w:r w:rsidRPr="008B3FD0">
        <w:t xml:space="preserve">u </w:t>
      </w:r>
      <w:r w:rsidRPr="008B3FD0">
        <w:rPr>
          <w:spacing w:val="5"/>
        </w:rPr>
        <w:t>d</w:t>
      </w:r>
      <w:r w:rsidRPr="008B3FD0">
        <w:t xml:space="preserve">u </w:t>
      </w:r>
      <w:r w:rsidRPr="008B3FD0">
        <w:rPr>
          <w:spacing w:val="5"/>
        </w:rPr>
        <w:t>conten</w:t>
      </w:r>
      <w:r w:rsidRPr="008B3FD0">
        <w:t xml:space="preserve">u </w:t>
      </w:r>
      <w:r w:rsidRPr="008B3FD0">
        <w:rPr>
          <w:spacing w:val="5"/>
        </w:rPr>
        <w:t>d</w:t>
      </w:r>
      <w:r w:rsidRPr="008B3FD0">
        <w:t xml:space="preserve">e </w:t>
      </w:r>
      <w:r w:rsidRPr="008B3FD0">
        <w:rPr>
          <w:spacing w:val="5"/>
        </w:rPr>
        <w:t>l</w:t>
      </w:r>
      <w:r w:rsidRPr="008B3FD0">
        <w:t xml:space="preserve">a </w:t>
      </w:r>
      <w:r w:rsidRPr="008B3FD0">
        <w:rPr>
          <w:spacing w:val="5"/>
        </w:rPr>
        <w:t>soumissio</w:t>
      </w:r>
      <w:r w:rsidRPr="008B3FD0">
        <w:t>n</w:t>
      </w:r>
      <w:r w:rsidRPr="008B3FD0">
        <w:rPr>
          <w:spacing w:val="5"/>
        </w:rPr>
        <w:t xml:space="preserve">n’est </w:t>
      </w:r>
      <w:r w:rsidRPr="008B3FD0">
        <w:t>recherché, offert ou autorisé, sauf si c’est nécessaire pour confirmer la correction d’erreurs de calcul découvertes par la sous- commissiond’analyselorsdel’évaluationdes soumissions conformément aux dispositions del’Article</w:t>
      </w:r>
      <w:r w:rsidRPr="008B3FD0">
        <w:rPr>
          <w:spacing w:val="6"/>
        </w:rPr>
        <w:t xml:space="preserve"> 30 </w:t>
      </w:r>
      <w:r w:rsidRPr="008B3FD0">
        <w:t>duRGAO.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27.2. Sous réserve des dispositions de l’alinéa 1 susvisé,lessoumissionnairesnecontacteront pas les membres de la Commission des marchésetdelasous-commissionpourdes questions ayant trait à leurs offres, entre l’ouverturedesplisetl’attributiondumarché.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Article28: Détermination de la conformité des 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28.1. La Sous-commission d’analyse procèdera à unexamendétaillédesoffrespourdéterminer </w:t>
      </w:r>
      <w:r w:rsidRPr="008B3FD0">
        <w:rPr>
          <w:spacing w:val="3"/>
        </w:rPr>
        <w:t>s</w:t>
      </w:r>
      <w:r w:rsidRPr="008B3FD0">
        <w:t xml:space="preserve">i </w:t>
      </w:r>
      <w:r w:rsidRPr="008B3FD0">
        <w:rPr>
          <w:spacing w:val="3"/>
        </w:rPr>
        <w:t>elle</w:t>
      </w:r>
      <w:r w:rsidRPr="008B3FD0">
        <w:t xml:space="preserve">s </w:t>
      </w:r>
      <w:r w:rsidRPr="008B3FD0">
        <w:rPr>
          <w:spacing w:val="3"/>
        </w:rPr>
        <w:t>son</w:t>
      </w:r>
      <w:r w:rsidRPr="008B3FD0">
        <w:t xml:space="preserve">t </w:t>
      </w:r>
      <w:r w:rsidRPr="008B3FD0">
        <w:rPr>
          <w:spacing w:val="3"/>
        </w:rPr>
        <w:t>complètes</w:t>
      </w:r>
      <w:r w:rsidRPr="008B3FD0">
        <w:t xml:space="preserve">, </w:t>
      </w:r>
      <w:r w:rsidRPr="008B3FD0">
        <w:rPr>
          <w:spacing w:val="3"/>
        </w:rPr>
        <w:t>s</w:t>
      </w:r>
      <w:r w:rsidRPr="008B3FD0">
        <w:t xml:space="preserve">i </w:t>
      </w:r>
      <w:r w:rsidRPr="008B3FD0">
        <w:rPr>
          <w:spacing w:val="3"/>
        </w:rPr>
        <w:t>le</w:t>
      </w:r>
      <w:r w:rsidRPr="008B3FD0">
        <w:t xml:space="preserve">s </w:t>
      </w:r>
      <w:r w:rsidRPr="008B3FD0">
        <w:rPr>
          <w:spacing w:val="3"/>
        </w:rPr>
        <w:t xml:space="preserve">garanties </w:t>
      </w:r>
      <w:r w:rsidRPr="008B3FD0">
        <w:t>exigées ont été fournies, si les documents ont étécorrectementsignés,etsilesoffressont d’unefaçongénéraleenbonordre.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28.2. LaSous-commissiond’analysedéterminerasi l’offreestconformepourl’essentielauxdispositions du Dossier d’Appel d’Offres en se basantsursoncontenusansavoirrecoursà desélémentsdepreuveextrinsèques.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28.3. </w:t>
      </w:r>
      <w:r w:rsidRPr="008B3FD0">
        <w:rPr>
          <w:spacing w:val="5"/>
        </w:rPr>
        <w:t>Un</w:t>
      </w:r>
      <w:r w:rsidRPr="008B3FD0">
        <w:t xml:space="preserve">e  </w:t>
      </w:r>
      <w:r w:rsidRPr="008B3FD0">
        <w:rPr>
          <w:spacing w:val="5"/>
        </w:rPr>
        <w:t>offr</w:t>
      </w:r>
      <w:r w:rsidRPr="008B3FD0">
        <w:t xml:space="preserve">e  </w:t>
      </w:r>
      <w:r w:rsidRPr="008B3FD0">
        <w:rPr>
          <w:spacing w:val="5"/>
        </w:rPr>
        <w:t>conform</w:t>
      </w:r>
      <w:r w:rsidRPr="008B3FD0">
        <w:t xml:space="preserve">e  </w:t>
      </w:r>
      <w:r w:rsidRPr="008B3FD0">
        <w:rPr>
          <w:spacing w:val="5"/>
        </w:rPr>
        <w:t>pou</w:t>
      </w:r>
      <w:r w:rsidRPr="008B3FD0">
        <w:t xml:space="preserve">r  </w:t>
      </w:r>
      <w:r w:rsidRPr="008B3FD0">
        <w:rPr>
          <w:spacing w:val="5"/>
        </w:rPr>
        <w:t>l’essentie</w:t>
      </w:r>
      <w:r w:rsidRPr="008B3FD0">
        <w:t xml:space="preserve">l  </w:t>
      </w:r>
      <w:r w:rsidRPr="008B3FD0">
        <w:rPr>
          <w:spacing w:val="5"/>
        </w:rPr>
        <w:t xml:space="preserve">au </w:t>
      </w:r>
      <w:r w:rsidRPr="008B3FD0">
        <w:t>Dossier d’Appel d’Offres est une offre qui respecte tous les termes, conditions, et spécifications du Dossier d’Appel d’Offres, sans divergenceniréserveimportante. Unedivergenceouréserveimportanteestcellequi:</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i. Affecte sensiblement l’étendue, la qualité ou la réalisationdesTravaux;</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ii. Limite sensiblement, en contradiction avec le Dossier d’Appel d’Offres, les droits de l’Autorité ContractanteousesobligationsautitreduMarché;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iii.Esttellequesacorrectionaffecteraitinjustement </w:t>
      </w:r>
      <w:r w:rsidRPr="008B3FD0">
        <w:rPr>
          <w:spacing w:val="3"/>
        </w:rPr>
        <w:t>l</w:t>
      </w:r>
      <w:r w:rsidRPr="008B3FD0">
        <w:t xml:space="preserve">a </w:t>
      </w:r>
      <w:r w:rsidRPr="008B3FD0">
        <w:rPr>
          <w:spacing w:val="3"/>
        </w:rPr>
        <w:t>compétitivit</w:t>
      </w:r>
      <w:r w:rsidRPr="008B3FD0">
        <w:t xml:space="preserve">é </w:t>
      </w:r>
      <w:r w:rsidRPr="008B3FD0">
        <w:rPr>
          <w:spacing w:val="3"/>
        </w:rPr>
        <w:t>de</w:t>
      </w:r>
      <w:r w:rsidRPr="008B3FD0">
        <w:t xml:space="preserve">s </w:t>
      </w:r>
      <w:r w:rsidRPr="008B3FD0">
        <w:rPr>
          <w:spacing w:val="3"/>
        </w:rPr>
        <w:t>autre</w:t>
      </w:r>
      <w:r w:rsidRPr="008B3FD0">
        <w:t xml:space="preserve">s </w:t>
      </w:r>
      <w:r w:rsidRPr="008B3FD0">
        <w:rPr>
          <w:spacing w:val="3"/>
        </w:rPr>
        <w:t xml:space="preserve">soumissionnaires </w:t>
      </w:r>
      <w:r w:rsidRPr="008B3FD0">
        <w:rPr>
          <w:spacing w:val="2"/>
        </w:rPr>
        <w:t>qu</w:t>
      </w:r>
      <w:r w:rsidRPr="008B3FD0">
        <w:t xml:space="preserve">i </w:t>
      </w:r>
      <w:r w:rsidRPr="008B3FD0">
        <w:rPr>
          <w:spacing w:val="2"/>
        </w:rPr>
        <w:t>on</w:t>
      </w:r>
      <w:r w:rsidRPr="008B3FD0">
        <w:t xml:space="preserve">t </w:t>
      </w:r>
      <w:r w:rsidRPr="008B3FD0">
        <w:rPr>
          <w:spacing w:val="2"/>
        </w:rPr>
        <w:t>présent</w:t>
      </w:r>
      <w:r w:rsidRPr="008B3FD0">
        <w:t xml:space="preserve">é </w:t>
      </w:r>
      <w:r w:rsidRPr="008B3FD0">
        <w:rPr>
          <w:spacing w:val="2"/>
        </w:rPr>
        <w:t>de</w:t>
      </w:r>
      <w:r w:rsidRPr="008B3FD0">
        <w:t xml:space="preserve">s </w:t>
      </w:r>
      <w:r w:rsidRPr="008B3FD0">
        <w:rPr>
          <w:spacing w:val="2"/>
        </w:rPr>
        <w:t>offre</w:t>
      </w:r>
      <w:r w:rsidRPr="008B3FD0">
        <w:t xml:space="preserve">s </w:t>
      </w:r>
      <w:r w:rsidRPr="008B3FD0">
        <w:rPr>
          <w:spacing w:val="2"/>
        </w:rPr>
        <w:t>conforme</w:t>
      </w:r>
      <w:r w:rsidRPr="008B3FD0">
        <w:t xml:space="preserve">s </w:t>
      </w:r>
      <w:r w:rsidRPr="008B3FD0">
        <w:rPr>
          <w:spacing w:val="2"/>
        </w:rPr>
        <w:t xml:space="preserve">pour </w:t>
      </w:r>
      <w:r w:rsidRPr="008B3FD0">
        <w:t>l’essentielauDossierd’Appeld’Offres.</w:t>
      </w:r>
    </w:p>
    <w:p w:rsidR="00F43D3B" w:rsidRPr="008B3FD0" w:rsidRDefault="00F43D3B" w:rsidP="00F43D3B">
      <w:pPr>
        <w:widowControl w:val="0"/>
        <w:autoSpaceDE w:val="0"/>
        <w:jc w:val="both"/>
      </w:pPr>
    </w:p>
    <w:p w:rsidR="00F43D3B" w:rsidRPr="008B3FD0" w:rsidRDefault="00F43D3B" w:rsidP="00F43D3B">
      <w:pPr>
        <w:widowControl w:val="0"/>
        <w:tabs>
          <w:tab w:val="left" w:pos="1960"/>
          <w:tab w:val="left" w:pos="2580"/>
          <w:tab w:val="left" w:pos="3280"/>
          <w:tab w:val="left" w:pos="4300"/>
          <w:tab w:val="left" w:pos="4900"/>
        </w:tabs>
        <w:autoSpaceDE w:val="0"/>
        <w:jc w:val="both"/>
      </w:pPr>
      <w:r w:rsidRPr="008B3FD0">
        <w:t xml:space="preserve">28.4. </w:t>
      </w:r>
      <w:r w:rsidRPr="008B3FD0">
        <w:rPr>
          <w:spacing w:val="5"/>
        </w:rPr>
        <w:t>S</w:t>
      </w:r>
      <w:r w:rsidRPr="008B3FD0">
        <w:t xml:space="preserve">i </w:t>
      </w:r>
      <w:r w:rsidRPr="008B3FD0">
        <w:rPr>
          <w:spacing w:val="5"/>
        </w:rPr>
        <w:t>un</w:t>
      </w:r>
      <w:r w:rsidRPr="008B3FD0">
        <w:t xml:space="preserve">e </w:t>
      </w:r>
      <w:r w:rsidRPr="008B3FD0">
        <w:rPr>
          <w:spacing w:val="5"/>
        </w:rPr>
        <w:t>offr</w:t>
      </w:r>
      <w:r w:rsidRPr="008B3FD0">
        <w:t xml:space="preserve">e </w:t>
      </w:r>
      <w:r w:rsidRPr="008B3FD0">
        <w:rPr>
          <w:spacing w:val="5"/>
        </w:rPr>
        <w:t>n’es</w:t>
      </w:r>
      <w:r w:rsidRPr="008B3FD0">
        <w:t xml:space="preserve">t </w:t>
      </w:r>
      <w:r w:rsidRPr="008B3FD0">
        <w:rPr>
          <w:spacing w:val="5"/>
        </w:rPr>
        <w:t>pa</w:t>
      </w:r>
      <w:r w:rsidRPr="008B3FD0">
        <w:t xml:space="preserve">s </w:t>
      </w:r>
      <w:r w:rsidRPr="008B3FD0">
        <w:rPr>
          <w:spacing w:val="5"/>
        </w:rPr>
        <w:t>conform</w:t>
      </w:r>
      <w:r w:rsidRPr="008B3FD0">
        <w:t xml:space="preserve">e </w:t>
      </w:r>
      <w:r w:rsidRPr="008B3FD0">
        <w:rPr>
          <w:spacing w:val="5"/>
        </w:rPr>
        <w:t>pour l’essentiel</w:t>
      </w:r>
      <w:r w:rsidRPr="008B3FD0">
        <w:t>,</w:t>
      </w:r>
      <w:r w:rsidRPr="008B3FD0">
        <w:rPr>
          <w:spacing w:val="5"/>
        </w:rPr>
        <w:t>ell</w:t>
      </w:r>
      <w:r w:rsidRPr="008B3FD0">
        <w:t>e</w:t>
      </w:r>
      <w:r w:rsidRPr="008B3FD0">
        <w:rPr>
          <w:spacing w:val="5"/>
        </w:rPr>
        <w:t>ser</w:t>
      </w:r>
      <w:r w:rsidRPr="008B3FD0">
        <w:t>a</w:t>
      </w:r>
      <w:r w:rsidRPr="008B3FD0">
        <w:rPr>
          <w:spacing w:val="5"/>
        </w:rPr>
        <w:t>écarté</w:t>
      </w:r>
      <w:r w:rsidRPr="008B3FD0">
        <w:t>e</w:t>
      </w:r>
      <w:r w:rsidRPr="008B3FD0">
        <w:rPr>
          <w:spacing w:val="5"/>
        </w:rPr>
        <w:t>pa</w:t>
      </w:r>
      <w:r w:rsidRPr="008B3FD0">
        <w:t>r</w:t>
      </w:r>
      <w:r w:rsidRPr="008B3FD0">
        <w:rPr>
          <w:spacing w:val="5"/>
        </w:rPr>
        <w:t xml:space="preserve">la </w:t>
      </w:r>
      <w:r w:rsidRPr="008B3FD0">
        <w:t>CommissiondesMarchésCompétenteetne pourraêtreparlasuiterendueconforme.</w:t>
      </w:r>
    </w:p>
    <w:p w:rsidR="00F43D3B" w:rsidRPr="008B3FD0" w:rsidRDefault="00F43D3B" w:rsidP="00F43D3B">
      <w:pPr>
        <w:widowControl w:val="0"/>
        <w:autoSpaceDE w:val="0"/>
        <w:jc w:val="both"/>
      </w:pPr>
    </w:p>
    <w:p w:rsidR="00F43D3B" w:rsidRDefault="00F43D3B" w:rsidP="00F43D3B">
      <w:pPr>
        <w:widowControl w:val="0"/>
        <w:autoSpaceDE w:val="0"/>
        <w:jc w:val="both"/>
      </w:pPr>
      <w:r w:rsidRPr="008B3FD0">
        <w:t xml:space="preserve">28.5. </w:t>
      </w:r>
      <w:r w:rsidRPr="008B3FD0">
        <w:rPr>
          <w:spacing w:val="3"/>
        </w:rPr>
        <w:t>L’Autorité Contractantes</w:t>
      </w:r>
      <w:r w:rsidRPr="008B3FD0">
        <w:t xml:space="preserve">e </w:t>
      </w:r>
      <w:r w:rsidRPr="008B3FD0">
        <w:rPr>
          <w:spacing w:val="3"/>
        </w:rPr>
        <w:t>réserv</w:t>
      </w:r>
      <w:r w:rsidRPr="008B3FD0">
        <w:t xml:space="preserve">e </w:t>
      </w:r>
      <w:r w:rsidRPr="008B3FD0">
        <w:rPr>
          <w:spacing w:val="3"/>
        </w:rPr>
        <w:t>l</w:t>
      </w:r>
      <w:r w:rsidRPr="008B3FD0">
        <w:t xml:space="preserve">e </w:t>
      </w:r>
      <w:r w:rsidRPr="008B3FD0">
        <w:rPr>
          <w:spacing w:val="3"/>
        </w:rPr>
        <w:t xml:space="preserve">droit </w:t>
      </w:r>
      <w:r w:rsidRPr="008B3FD0">
        <w:t xml:space="preserve">d’accepter ou de rejeter toute modification, </w:t>
      </w:r>
      <w:r w:rsidRPr="008B3FD0">
        <w:rPr>
          <w:spacing w:val="1"/>
        </w:rPr>
        <w:t>divergenc</w:t>
      </w:r>
      <w:r w:rsidRPr="008B3FD0">
        <w:t xml:space="preserve">e </w:t>
      </w:r>
      <w:r w:rsidRPr="008B3FD0">
        <w:rPr>
          <w:spacing w:val="1"/>
        </w:rPr>
        <w:t>o</w:t>
      </w:r>
      <w:r w:rsidRPr="008B3FD0">
        <w:t xml:space="preserve">u </w:t>
      </w:r>
      <w:r w:rsidRPr="008B3FD0">
        <w:rPr>
          <w:spacing w:val="1"/>
        </w:rPr>
        <w:t>réserve</w:t>
      </w:r>
      <w:r w:rsidRPr="008B3FD0">
        <w:t xml:space="preserve">. </w:t>
      </w:r>
      <w:r w:rsidRPr="008B3FD0">
        <w:rPr>
          <w:spacing w:val="1"/>
        </w:rPr>
        <w:t>Le</w:t>
      </w:r>
      <w:r w:rsidRPr="008B3FD0">
        <w:t xml:space="preserve">s </w:t>
      </w:r>
      <w:r w:rsidRPr="008B3FD0">
        <w:rPr>
          <w:spacing w:val="1"/>
        </w:rPr>
        <w:t xml:space="preserve">modifications, </w:t>
      </w:r>
      <w:r w:rsidRPr="008B3FD0">
        <w:t>divergences,variantesetautresfacteursqui dépassentlesexigencesduDossierd’Appel d’Offres ne doivent pas être pris en compte lorsdel’évaluationdesoffres.</w:t>
      </w:r>
    </w:p>
    <w:p w:rsidR="00F43D3B" w:rsidRPr="008B3FD0" w:rsidRDefault="00F43D3B" w:rsidP="00F43D3B">
      <w:pPr>
        <w:widowControl w:val="0"/>
        <w:autoSpaceDE w:val="0"/>
        <w:jc w:val="both"/>
      </w:pPr>
      <w:r w:rsidRPr="008B3FD0">
        <w:rPr>
          <w:b/>
          <w:bCs/>
        </w:rPr>
        <w:t>Article29:Qualificationdusoumissionnaire</w:t>
      </w:r>
    </w:p>
    <w:p w:rsidR="00F43D3B" w:rsidRPr="008B3FD0" w:rsidRDefault="00F43D3B" w:rsidP="00F43D3B">
      <w:pPr>
        <w:widowControl w:val="0"/>
        <w:autoSpaceDE w:val="0"/>
        <w:jc w:val="both"/>
      </w:pPr>
    </w:p>
    <w:p w:rsidR="00F43D3B" w:rsidRPr="008B3FD0" w:rsidRDefault="00F43D3B" w:rsidP="00F43D3B">
      <w:pPr>
        <w:widowControl w:val="0"/>
        <w:tabs>
          <w:tab w:val="left" w:pos="600"/>
          <w:tab w:val="left" w:pos="2760"/>
          <w:tab w:val="left" w:pos="4160"/>
          <w:tab w:val="left" w:pos="4900"/>
        </w:tabs>
        <w:autoSpaceDE w:val="0"/>
        <w:jc w:val="both"/>
      </w:pPr>
      <w:r w:rsidRPr="008B3FD0">
        <w:rPr>
          <w:spacing w:val="5"/>
        </w:rPr>
        <w:t>L</w:t>
      </w:r>
      <w:r w:rsidRPr="008B3FD0">
        <w:t>a</w:t>
      </w:r>
      <w:r w:rsidRPr="008B3FD0">
        <w:rPr>
          <w:spacing w:val="5"/>
        </w:rPr>
        <w:t>Sous-commissio</w:t>
      </w:r>
      <w:r w:rsidRPr="008B3FD0">
        <w:t>n</w:t>
      </w:r>
      <w:r w:rsidRPr="008B3FD0">
        <w:rPr>
          <w:spacing w:val="5"/>
        </w:rPr>
        <w:t>s’assurer</w:t>
      </w:r>
      <w:r w:rsidRPr="008B3FD0">
        <w:t>a</w:t>
      </w:r>
      <w:r w:rsidRPr="008B3FD0">
        <w:rPr>
          <w:spacing w:val="5"/>
        </w:rPr>
        <w:t>qu</w:t>
      </w:r>
      <w:r w:rsidRPr="008B3FD0">
        <w:t>e</w:t>
      </w:r>
      <w:r w:rsidRPr="008B3FD0">
        <w:rPr>
          <w:spacing w:val="5"/>
        </w:rPr>
        <w:t xml:space="preserve">le </w:t>
      </w:r>
      <w:r w:rsidRPr="008B3FD0">
        <w:t>Soumissionnaire retenu pour avoir soumis l’offre substantiellementconformeauxdispositionsdudossierd’appeld’offres,satisfaitauxcritèresdequalificationstipulésàl’article6duRPAO.Ilestessentiel d’éviter tout arbitraire dans la détermination de la qualification.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Article30:Correctiondeserreurs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30.1. La Sous-commission d’analyse vérifiera les offres reconnues conformes pour l’essentiel au Dossier d’Appel d’Offres pour en rectifier les erreurs de calcul éventuelles. La sous- commissiond’analysecorrigeraleserreursde lafaçonsuivante: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a. S’il y a contradiction entre le prix unitaire et le prixtotalobtenuenmultipliantleprixunitairepar </w:t>
      </w:r>
      <w:r w:rsidRPr="008B3FD0">
        <w:lastRenderedPageBreak/>
        <w:t>lesquantités,leprixunitaireferafoietleprixtotal seracorrigé,àmoinsque,del’avisdelaSous- commissiond’analyse,lavirguledesdécimales du prix unitaire soit manifestement mal placée, auquel cas le prix total indiqué prévaudra et le prixunitaireseracorrigé;</w:t>
      </w:r>
    </w:p>
    <w:p w:rsidR="00F43D3B" w:rsidRPr="008B3FD0" w:rsidRDefault="00F43D3B" w:rsidP="00F43D3B">
      <w:pPr>
        <w:widowControl w:val="0"/>
        <w:autoSpaceDE w:val="0"/>
        <w:jc w:val="both"/>
      </w:pPr>
      <w:r w:rsidRPr="008B3FD0">
        <w:t>Si le total obtenu par addition ou soustraction dessoustotauxn’estpasexact,lessoustotaux ferontfoietletotalseracorrigé;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c. S’ilyacontradictionentreleprixindiquéenlettresetenchiffres,lemontantenlettresferafoi,à moinsquecemontantsoitliéàuneerreurarithmétiqueconfirméeparlesous-détailduditprix, auquelcaslemontantenchiffresprévaudrasous réservedesalinéas(a)et(b)ci-dessus.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30.2. LemontantfigurantdanslaSoumissionsera corrigé par la Sous-commission d’analyse, conformément à la procédure de correction d’erreurssusmentionnéeet,aveclaconfirmation du Soumissionnaire, ledit montant sera réputél’engager.</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30.3. Si le Soumissionnaire ayant présenté l’offre évaluée la moins-disante, n’accepte pas les correctionsapportées,sonoffreseraécartée etsagarantiepourraêtresaisie.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Article31:Conversionenuneseulemonnaie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31.1. Pour faciliter l’évaluation et la comparaison des offres, la sous-commission d’analyse convertira les prix des offres exprimés dans les diverses monnaies dans lesquelles le montantdel’offreestpayableenfrancsCFA.</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31.2. La conversion se fera en utilisant le cours vendeur fixé par la Banque des Etats de l’AfriqueCentrale(BEAC),danslesconditions définiesparleRPAO.</w:t>
      </w:r>
    </w:p>
    <w:p w:rsidR="00F43D3B" w:rsidRPr="008B3FD0" w:rsidRDefault="00F43D3B" w:rsidP="00F43D3B">
      <w:pPr>
        <w:widowControl w:val="0"/>
        <w:autoSpaceDE w:val="0"/>
        <w:jc w:val="both"/>
      </w:pPr>
    </w:p>
    <w:p w:rsidR="00F43D3B" w:rsidRPr="008B3FD0" w:rsidRDefault="00F43D3B" w:rsidP="00F43D3B">
      <w:pPr>
        <w:widowControl w:val="0"/>
        <w:tabs>
          <w:tab w:val="left" w:pos="2740"/>
          <w:tab w:val="left" w:pos="3160"/>
          <w:tab w:val="left" w:pos="4800"/>
        </w:tabs>
        <w:autoSpaceDE w:val="0"/>
        <w:jc w:val="both"/>
      </w:pPr>
      <w:r w:rsidRPr="008B3FD0">
        <w:rPr>
          <w:b/>
          <w:bCs/>
        </w:rPr>
        <w:t xml:space="preserve">Article32: </w:t>
      </w:r>
      <w:r w:rsidRPr="008B3FD0">
        <w:rPr>
          <w:b/>
          <w:bCs/>
          <w:spacing w:val="5"/>
        </w:rPr>
        <w:t>Evaluatio</w:t>
      </w:r>
      <w:r w:rsidRPr="008B3FD0">
        <w:rPr>
          <w:b/>
          <w:bCs/>
        </w:rPr>
        <w:t xml:space="preserve">n </w:t>
      </w:r>
      <w:r w:rsidRPr="008B3FD0">
        <w:rPr>
          <w:b/>
          <w:bCs/>
          <w:spacing w:val="5"/>
        </w:rPr>
        <w:t>e</w:t>
      </w:r>
      <w:r w:rsidRPr="008B3FD0">
        <w:rPr>
          <w:b/>
          <w:bCs/>
        </w:rPr>
        <w:t xml:space="preserve">t </w:t>
      </w:r>
      <w:r w:rsidRPr="008B3FD0">
        <w:rPr>
          <w:b/>
          <w:bCs/>
          <w:spacing w:val="5"/>
        </w:rPr>
        <w:t>comparaiso</w:t>
      </w:r>
      <w:r w:rsidRPr="008B3FD0">
        <w:rPr>
          <w:b/>
          <w:bCs/>
        </w:rPr>
        <w:t xml:space="preserve">n </w:t>
      </w:r>
      <w:r w:rsidRPr="008B3FD0">
        <w:rPr>
          <w:b/>
          <w:bCs/>
          <w:spacing w:val="5"/>
        </w:rPr>
        <w:t xml:space="preserve">des </w:t>
      </w:r>
      <w:r w:rsidRPr="008B3FD0">
        <w:rPr>
          <w:b/>
          <w:bCs/>
        </w:rPr>
        <w:t>offresauplanfinancier</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32.1. Seuleslesoffresreconnuesconformes,selon les dispositions de l’article 28 du RGAO, seront évaluées et comparées par la Sous- commissiond’analyse.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32.2. En évaluant les offres, la sous-commission déterminera pour chaque offre le montant évalué de l’offre en rectifiant son montant commesuit: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6"/>
        </w:rPr>
        <w:t>a.</w:t>
      </w:r>
      <w:r w:rsidRPr="008B3FD0">
        <w:t xml:space="preserve"> En corrigeant toute erreur éventuelle conformément aux dispositions de l’article 30.2 du RGAO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6"/>
        </w:rPr>
        <w:t>b</w:t>
      </w:r>
      <w:r w:rsidRPr="008B3FD0">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c. En convertissant en une seule monnaie le montant résultant des rectifications (a) et (b) ci-dessus, conformément aux dispositions de l’article 31.2 du RGAO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6"/>
        </w:rPr>
        <w:t>d.</w:t>
      </w:r>
      <w:r w:rsidRPr="008B3FD0">
        <w:t xml:space="preserve"> En ajustant de façon appropriée, sur des bases techniques ou financières, toute autre modification, divergence ou réserve quantifiable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e. En prenant en considération les différents délais d’exécution proposés par les soumissionnaires, s’ils sont autorisés par le RPAO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f.  Le cas échéant, conformément aux dispositions de l’article 13.2 du RGAO et du RPAO, en appliquant les remises offertes par le Soumissionnaire pour l’attribution de plus d’un lot, si cet appel d’offres est lancé simultanément pour plusieurs lots.</w:t>
      </w:r>
    </w:p>
    <w:p w:rsidR="00F43D3B" w:rsidRPr="008B3FD0" w:rsidRDefault="00F43D3B" w:rsidP="00F43D3B">
      <w:pPr>
        <w:widowControl w:val="0"/>
        <w:autoSpaceDE w:val="0"/>
        <w:jc w:val="both"/>
      </w:pPr>
    </w:p>
    <w:p w:rsidR="00F43D3B" w:rsidRPr="008B3FD0" w:rsidRDefault="00F43D3B" w:rsidP="00F43D3B">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8B3FD0">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32.3. </w:t>
      </w:r>
      <w:r w:rsidRPr="008B3FD0">
        <w:rPr>
          <w:spacing w:val="5"/>
        </w:rPr>
        <w:t>L’effe</w:t>
      </w:r>
      <w:r w:rsidRPr="008B3FD0">
        <w:t xml:space="preserve">t </w:t>
      </w:r>
      <w:r w:rsidRPr="008B3FD0">
        <w:rPr>
          <w:spacing w:val="5"/>
        </w:rPr>
        <w:t>estim</w:t>
      </w:r>
      <w:r w:rsidRPr="008B3FD0">
        <w:t xml:space="preserve">é </w:t>
      </w:r>
      <w:r w:rsidRPr="008B3FD0">
        <w:rPr>
          <w:spacing w:val="5"/>
        </w:rPr>
        <w:t>de</w:t>
      </w:r>
      <w:r w:rsidRPr="008B3FD0">
        <w:t xml:space="preserve">s </w:t>
      </w:r>
      <w:r w:rsidRPr="008B3FD0">
        <w:rPr>
          <w:spacing w:val="5"/>
        </w:rPr>
        <w:t>formule</w:t>
      </w:r>
      <w:r w:rsidRPr="008B3FD0">
        <w:t xml:space="preserve">s </w:t>
      </w:r>
      <w:r w:rsidRPr="008B3FD0">
        <w:rPr>
          <w:spacing w:val="5"/>
        </w:rPr>
        <w:t>d</w:t>
      </w:r>
      <w:r w:rsidRPr="008B3FD0">
        <w:t xml:space="preserve">e </w:t>
      </w:r>
      <w:r w:rsidRPr="008B3FD0">
        <w:rPr>
          <w:spacing w:val="5"/>
        </w:rPr>
        <w:t xml:space="preserve">révision </w:t>
      </w:r>
      <w:r w:rsidRPr="008B3FD0">
        <w:t>des prix figurant dans les CCAG et CCAP, appliquées durant la période d’exécution du Marché,neserapasprisenconsidérationlors del’évaluationdesoffres.</w:t>
      </w:r>
    </w:p>
    <w:p w:rsidR="00F43D3B" w:rsidRPr="008B3FD0" w:rsidRDefault="00F43D3B" w:rsidP="00F43D3B">
      <w:pPr>
        <w:widowControl w:val="0"/>
        <w:autoSpaceDE w:val="0"/>
        <w:jc w:val="both"/>
      </w:pPr>
    </w:p>
    <w:p w:rsidR="00F43D3B" w:rsidRPr="008B3FD0" w:rsidRDefault="00F43D3B" w:rsidP="00F43D3B">
      <w:pPr>
        <w:widowControl w:val="0"/>
        <w:tabs>
          <w:tab w:val="left" w:pos="1040"/>
          <w:tab w:val="left" w:pos="1820"/>
          <w:tab w:val="left" w:pos="2840"/>
          <w:tab w:val="left" w:pos="3240"/>
          <w:tab w:val="left" w:pos="4760"/>
        </w:tabs>
        <w:autoSpaceDE w:val="0"/>
        <w:jc w:val="both"/>
      </w:pPr>
      <w:r w:rsidRPr="008B3FD0">
        <w:t xml:space="preserve">32.4. </w:t>
      </w:r>
      <w:r w:rsidRPr="008B3FD0">
        <w:rPr>
          <w:spacing w:val="5"/>
        </w:rPr>
        <w:t>S</w:t>
      </w:r>
      <w:r w:rsidRPr="008B3FD0">
        <w:t>i</w:t>
      </w:r>
      <w:r w:rsidRPr="008B3FD0">
        <w:rPr>
          <w:spacing w:val="5"/>
        </w:rPr>
        <w:t>l’offr</w:t>
      </w:r>
      <w:r w:rsidRPr="008B3FD0">
        <w:t>e</w:t>
      </w:r>
      <w:r w:rsidRPr="008B3FD0">
        <w:rPr>
          <w:spacing w:val="5"/>
        </w:rPr>
        <w:t>évalué</w:t>
      </w:r>
      <w:r w:rsidRPr="008B3FD0">
        <w:t>e</w:t>
      </w:r>
      <w:r w:rsidRPr="008B3FD0">
        <w:rPr>
          <w:spacing w:val="5"/>
        </w:rPr>
        <w:t>l</w:t>
      </w:r>
      <w:r w:rsidRPr="008B3FD0">
        <w:t>a</w:t>
      </w:r>
      <w:r w:rsidRPr="008B3FD0">
        <w:rPr>
          <w:spacing w:val="5"/>
        </w:rPr>
        <w:t>moins-disant</w:t>
      </w:r>
      <w:r w:rsidRPr="008B3FD0">
        <w:t>e</w:t>
      </w:r>
      <w:r w:rsidRPr="008B3FD0">
        <w:rPr>
          <w:spacing w:val="5"/>
        </w:rPr>
        <w:t xml:space="preserve">est </w:t>
      </w:r>
      <w:r w:rsidRPr="008B3FD0">
        <w:t>jugée anormalement basse ou est fortement déséquilibrée par rapport à l’estimation du Maître d’Ouvrage des travaux à exécuter danslecadreduMarché,la</w:t>
      </w:r>
      <w:r w:rsidRPr="008B3FD0">
        <w:rPr>
          <w:spacing w:val="-3"/>
        </w:rPr>
        <w:t xml:space="preserve"> commission </w:t>
      </w:r>
      <w:r w:rsidRPr="008B3FD0">
        <w:t>peutàpartirdusous-détaildeprix fournis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 Contractantepeutrejeterladiteoffre après l’avis technique de l’Agence de Régulation des Marchés 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 xml:space="preserve">Article33: </w:t>
      </w:r>
      <w:r w:rsidRPr="008B3FD0">
        <w:rPr>
          <w:b/>
          <w:bCs/>
          <w:spacing w:val="2"/>
        </w:rPr>
        <w:t>Préférenc</w:t>
      </w:r>
      <w:r w:rsidRPr="008B3FD0">
        <w:rPr>
          <w:b/>
          <w:bCs/>
        </w:rPr>
        <w:t xml:space="preserve">e </w:t>
      </w:r>
      <w:r w:rsidRPr="008B3FD0">
        <w:rPr>
          <w:b/>
          <w:bCs/>
          <w:spacing w:val="2"/>
        </w:rPr>
        <w:t>accordé</w:t>
      </w:r>
      <w:r w:rsidRPr="008B3FD0">
        <w:rPr>
          <w:b/>
          <w:bCs/>
        </w:rPr>
        <w:t xml:space="preserve">e </w:t>
      </w:r>
      <w:r w:rsidRPr="008B3FD0">
        <w:rPr>
          <w:b/>
          <w:bCs/>
          <w:spacing w:val="2"/>
        </w:rPr>
        <w:t>au</w:t>
      </w:r>
      <w:r w:rsidRPr="008B3FD0">
        <w:rPr>
          <w:b/>
          <w:bCs/>
        </w:rPr>
        <w:t xml:space="preserve">x </w:t>
      </w:r>
      <w:r w:rsidRPr="008B3FD0">
        <w:rPr>
          <w:b/>
          <w:bCs/>
          <w:spacing w:val="2"/>
        </w:rPr>
        <w:t>soumis</w:t>
      </w:r>
      <w:r w:rsidRPr="008B3FD0">
        <w:rPr>
          <w:b/>
          <w:bCs/>
        </w:rPr>
        <w:t>sionnairesnationaux</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Les  entrepreneurs  nationaux   bénéficient d’une  marge  de  préférence  nationale  telle  que prévue par le Code des Marchés Publics aux fins d’évaluation des 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Article34:Attribution</w:t>
      </w:r>
    </w:p>
    <w:p w:rsidR="00F43D3B" w:rsidRPr="008B3FD0" w:rsidRDefault="00F43D3B" w:rsidP="00F43D3B">
      <w:pPr>
        <w:widowControl w:val="0"/>
        <w:autoSpaceDE w:val="0"/>
        <w:jc w:val="both"/>
      </w:pPr>
    </w:p>
    <w:p w:rsidR="00F43D3B" w:rsidRPr="008B3FD0" w:rsidRDefault="00F43D3B" w:rsidP="00F43D3B">
      <w:pPr>
        <w:widowControl w:val="0"/>
        <w:tabs>
          <w:tab w:val="left" w:pos="1700"/>
          <w:tab w:val="left" w:pos="2100"/>
          <w:tab w:val="left" w:pos="2620"/>
          <w:tab w:val="left" w:pos="3640"/>
          <w:tab w:val="left" w:pos="4220"/>
        </w:tabs>
        <w:autoSpaceDE w:val="0"/>
        <w:jc w:val="both"/>
      </w:pPr>
      <w:r w:rsidRPr="008B3FD0">
        <w:t xml:space="preserve">34.1. L’Autorité ContractanteattribueraleMarchéau Soumissionnaire dont l’offre a été reconnue conformepourl’essentielauDossierd’Appel </w:t>
      </w:r>
      <w:r w:rsidRPr="008B3FD0">
        <w:rPr>
          <w:spacing w:val="5"/>
        </w:rPr>
        <w:t>d’offre</w:t>
      </w:r>
      <w:r w:rsidRPr="008B3FD0">
        <w:t>s</w:t>
      </w:r>
      <w:r w:rsidRPr="008B3FD0">
        <w:rPr>
          <w:spacing w:val="5"/>
        </w:rPr>
        <w:t>e</w:t>
      </w:r>
      <w:r w:rsidRPr="008B3FD0">
        <w:t>t</w:t>
      </w:r>
      <w:r w:rsidRPr="008B3FD0">
        <w:rPr>
          <w:spacing w:val="5"/>
        </w:rPr>
        <w:t>qu</w:t>
      </w:r>
      <w:r w:rsidRPr="008B3FD0">
        <w:t>i</w:t>
      </w:r>
      <w:r w:rsidRPr="008B3FD0">
        <w:rPr>
          <w:spacing w:val="5"/>
        </w:rPr>
        <w:t>dispos</w:t>
      </w:r>
      <w:r w:rsidRPr="008B3FD0">
        <w:t>e</w:t>
      </w:r>
      <w:r w:rsidRPr="008B3FD0">
        <w:rPr>
          <w:spacing w:val="5"/>
        </w:rPr>
        <w:t>de</w:t>
      </w:r>
      <w:r w:rsidRPr="008B3FD0">
        <w:t>s</w:t>
      </w:r>
      <w:r w:rsidRPr="008B3FD0">
        <w:rPr>
          <w:spacing w:val="5"/>
        </w:rPr>
        <w:t xml:space="preserve">capacités </w:t>
      </w:r>
      <w:r w:rsidRPr="008B3FD0">
        <w:t xml:space="preserve">techniquesetfinancièresrequisespourexécuterleMarchédefaçonsatisfaisanteetdont </w:t>
      </w:r>
      <w:r w:rsidRPr="008B3FD0">
        <w:rPr>
          <w:spacing w:val="1"/>
        </w:rPr>
        <w:t>l’offr</w:t>
      </w:r>
      <w:r w:rsidRPr="008B3FD0">
        <w:t xml:space="preserve">e a </w:t>
      </w:r>
      <w:r w:rsidRPr="008B3FD0">
        <w:rPr>
          <w:spacing w:val="1"/>
        </w:rPr>
        <w:t>ét</w:t>
      </w:r>
      <w:r w:rsidRPr="008B3FD0">
        <w:t xml:space="preserve">é </w:t>
      </w:r>
      <w:r w:rsidRPr="008B3FD0">
        <w:rPr>
          <w:spacing w:val="1"/>
        </w:rPr>
        <w:t>évalué</w:t>
      </w:r>
      <w:r w:rsidRPr="008B3FD0">
        <w:t xml:space="preserve">e </w:t>
      </w:r>
      <w:r w:rsidRPr="008B3FD0">
        <w:rPr>
          <w:spacing w:val="1"/>
        </w:rPr>
        <w:t>l</w:t>
      </w:r>
      <w:r w:rsidRPr="008B3FD0">
        <w:t xml:space="preserve">a </w:t>
      </w:r>
      <w:r w:rsidRPr="008B3FD0">
        <w:rPr>
          <w:spacing w:val="1"/>
        </w:rPr>
        <w:t>moins-disant</w:t>
      </w:r>
      <w:r w:rsidRPr="008B3FD0">
        <w:t>e</w:t>
      </w:r>
      <w:r w:rsidRPr="008B3FD0">
        <w:rPr>
          <w:spacing w:val="1"/>
        </w:rPr>
        <w:t xml:space="preserve">en </w:t>
      </w:r>
      <w:r w:rsidRPr="008B3FD0">
        <w:t>incluantlecaséchéantlesremisesproposés.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spacing w:val="1"/>
        </w:rPr>
        <w:t>34.2</w:t>
      </w:r>
      <w:r w:rsidRPr="008B3FD0">
        <w:t xml:space="preserve">. </w:t>
      </w:r>
      <w:r w:rsidRPr="008B3FD0">
        <w:rPr>
          <w:spacing w:val="1"/>
        </w:rPr>
        <w:t>Si</w:t>
      </w:r>
      <w:r w:rsidRPr="008B3FD0">
        <w:t xml:space="preserve">, </w:t>
      </w:r>
      <w:r w:rsidRPr="008B3FD0">
        <w:rPr>
          <w:spacing w:val="1"/>
        </w:rPr>
        <w:t>selo</w:t>
      </w:r>
      <w:r w:rsidRPr="008B3FD0">
        <w:t xml:space="preserve">n </w:t>
      </w:r>
      <w:r w:rsidRPr="008B3FD0">
        <w:rPr>
          <w:spacing w:val="1"/>
        </w:rPr>
        <w:t>l’Articl</w:t>
      </w:r>
      <w:r w:rsidRPr="008B3FD0">
        <w:t xml:space="preserve">e </w:t>
      </w:r>
      <w:r w:rsidRPr="008B3FD0">
        <w:rPr>
          <w:spacing w:val="1"/>
        </w:rPr>
        <w:t>13.</w:t>
      </w:r>
      <w:r w:rsidRPr="008B3FD0">
        <w:t xml:space="preserve">2 </w:t>
      </w:r>
      <w:r w:rsidRPr="008B3FD0">
        <w:rPr>
          <w:spacing w:val="1"/>
        </w:rPr>
        <w:t>d</w:t>
      </w:r>
      <w:r w:rsidRPr="008B3FD0">
        <w:t xml:space="preserve">u </w:t>
      </w:r>
      <w:r w:rsidRPr="008B3FD0">
        <w:rPr>
          <w:spacing w:val="1"/>
        </w:rPr>
        <w:t>RGAO</w:t>
      </w:r>
      <w:r w:rsidRPr="008B3FD0">
        <w:t xml:space="preserve">, </w:t>
      </w:r>
      <w:r w:rsidRPr="008B3FD0">
        <w:rPr>
          <w:spacing w:val="1"/>
        </w:rPr>
        <w:t>l’appel d’offre</w:t>
      </w:r>
      <w:r w:rsidRPr="008B3FD0">
        <w:t xml:space="preserve">s </w:t>
      </w:r>
      <w:r w:rsidRPr="008B3FD0">
        <w:rPr>
          <w:spacing w:val="1"/>
        </w:rPr>
        <w:t>port</w:t>
      </w:r>
      <w:r w:rsidRPr="008B3FD0">
        <w:t xml:space="preserve">e </w:t>
      </w:r>
      <w:r w:rsidRPr="008B3FD0">
        <w:rPr>
          <w:spacing w:val="1"/>
        </w:rPr>
        <w:t>su</w:t>
      </w:r>
      <w:r w:rsidRPr="008B3FD0">
        <w:t xml:space="preserve">r </w:t>
      </w:r>
      <w:r w:rsidRPr="008B3FD0">
        <w:rPr>
          <w:spacing w:val="1"/>
        </w:rPr>
        <w:t>plusieur</w:t>
      </w:r>
      <w:r w:rsidRPr="008B3FD0">
        <w:t xml:space="preserve">s </w:t>
      </w:r>
      <w:r w:rsidRPr="008B3FD0">
        <w:rPr>
          <w:spacing w:val="1"/>
        </w:rPr>
        <w:t>lots</w:t>
      </w:r>
      <w:r w:rsidRPr="008B3FD0">
        <w:t xml:space="preserve">, </w:t>
      </w:r>
      <w:r w:rsidRPr="008B3FD0">
        <w:rPr>
          <w:spacing w:val="1"/>
        </w:rPr>
        <w:t>l’offr</w:t>
      </w:r>
      <w:r w:rsidRPr="008B3FD0">
        <w:t xml:space="preserve">e </w:t>
      </w:r>
      <w:r w:rsidRPr="008B3FD0">
        <w:rPr>
          <w:spacing w:val="1"/>
        </w:rPr>
        <w:t xml:space="preserve">la </w:t>
      </w:r>
      <w:r w:rsidRPr="008B3FD0">
        <w:t xml:space="preserve">moins-disante sera déterminée en évaluant ce marché en liaison avec les autres lots à </w:t>
      </w:r>
      <w:r w:rsidRPr="008B3FD0">
        <w:rPr>
          <w:spacing w:val="5"/>
        </w:rPr>
        <w:t>attribue</w:t>
      </w:r>
      <w:r w:rsidRPr="008B3FD0">
        <w:t xml:space="preserve">r </w:t>
      </w:r>
      <w:r w:rsidRPr="008B3FD0">
        <w:rPr>
          <w:spacing w:val="5"/>
        </w:rPr>
        <w:t>concurremment</w:t>
      </w:r>
      <w:r w:rsidRPr="008B3FD0">
        <w:t xml:space="preserve">, </w:t>
      </w:r>
      <w:r w:rsidRPr="008B3FD0">
        <w:rPr>
          <w:spacing w:val="5"/>
        </w:rPr>
        <w:t>e</w:t>
      </w:r>
      <w:r w:rsidRPr="008B3FD0">
        <w:t xml:space="preserve">n </w:t>
      </w:r>
      <w:r w:rsidRPr="008B3FD0">
        <w:rPr>
          <w:spacing w:val="5"/>
        </w:rPr>
        <w:t>prenan</w:t>
      </w:r>
      <w:r w:rsidRPr="008B3FD0">
        <w:t xml:space="preserve">t </w:t>
      </w:r>
      <w:r w:rsidRPr="008B3FD0">
        <w:rPr>
          <w:spacing w:val="5"/>
        </w:rPr>
        <w:t xml:space="preserve">en </w:t>
      </w:r>
      <w:r w:rsidRPr="008B3FD0">
        <w:t>comptelesremisesoffertesparlessoumissionnaires en cas d’attribution de plus d’un lot.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34.3 Toute attribution des marchés de Travaux se fait au Soumissionnaire remplissant les capacités techniques et financières requises résultant des critères d’évaluation et présentant l’offre évaluée la moins-disante.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w w:val="98"/>
        </w:rPr>
        <w:t xml:space="preserve">Article35:Droitde l’Autorité Contractantede </w:t>
      </w:r>
      <w:r w:rsidRPr="008B3FD0">
        <w:rPr>
          <w:b/>
          <w:bCs/>
          <w:spacing w:val="1"/>
          <w:w w:val="98"/>
        </w:rPr>
        <w:t>déclare</w:t>
      </w:r>
      <w:r w:rsidRPr="008B3FD0">
        <w:rPr>
          <w:b/>
          <w:bCs/>
          <w:w w:val="98"/>
        </w:rPr>
        <w:t>r</w:t>
      </w:r>
      <w:r w:rsidRPr="008B3FD0">
        <w:rPr>
          <w:b/>
          <w:bCs/>
          <w:spacing w:val="1"/>
          <w:w w:val="98"/>
        </w:rPr>
        <w:t>u</w:t>
      </w:r>
      <w:r w:rsidRPr="008B3FD0">
        <w:rPr>
          <w:b/>
          <w:bCs/>
          <w:w w:val="98"/>
        </w:rPr>
        <w:t>n</w:t>
      </w:r>
      <w:r w:rsidRPr="008B3FD0">
        <w:rPr>
          <w:b/>
          <w:bCs/>
          <w:spacing w:val="1"/>
          <w:w w:val="98"/>
        </w:rPr>
        <w:t>Appe</w:t>
      </w:r>
      <w:r w:rsidRPr="008B3FD0">
        <w:rPr>
          <w:b/>
          <w:bCs/>
          <w:w w:val="98"/>
        </w:rPr>
        <w:t>l</w:t>
      </w:r>
      <w:r w:rsidRPr="008B3FD0">
        <w:rPr>
          <w:b/>
          <w:bCs/>
          <w:spacing w:val="1"/>
          <w:w w:val="98"/>
        </w:rPr>
        <w:t>d’Offre</w:t>
      </w:r>
      <w:r w:rsidRPr="008B3FD0">
        <w:rPr>
          <w:b/>
          <w:bCs/>
          <w:w w:val="98"/>
        </w:rPr>
        <w:t>s</w:t>
      </w:r>
      <w:r w:rsidRPr="008B3FD0">
        <w:rPr>
          <w:b/>
          <w:bCs/>
          <w:spacing w:val="1"/>
          <w:w w:val="98"/>
        </w:rPr>
        <w:t>infruc</w:t>
      </w:r>
      <w:r w:rsidRPr="008B3FD0">
        <w:rPr>
          <w:b/>
          <w:bCs/>
          <w:w w:val="98"/>
        </w:rPr>
        <w:t>tueuxoud’annuleruneprocédure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w w:val="99"/>
        </w:rPr>
        <w:t>Article36:Notificationdel’attributiondumarché</w:t>
      </w:r>
    </w:p>
    <w:p w:rsidR="00F43D3B" w:rsidRPr="008B3FD0" w:rsidRDefault="00F43D3B" w:rsidP="00F43D3B">
      <w:pPr>
        <w:widowControl w:val="0"/>
        <w:autoSpaceDE w:val="0"/>
        <w:jc w:val="both"/>
      </w:pPr>
    </w:p>
    <w:p w:rsidR="00F43D3B" w:rsidRPr="008B3FD0" w:rsidRDefault="00F43D3B" w:rsidP="00F43D3B">
      <w:pPr>
        <w:widowControl w:val="0"/>
        <w:tabs>
          <w:tab w:val="left" w:pos="1140"/>
          <w:tab w:val="left" w:pos="1720"/>
          <w:tab w:val="left" w:pos="2100"/>
          <w:tab w:val="left" w:pos="2960"/>
          <w:tab w:val="left" w:pos="4220"/>
          <w:tab w:val="left" w:pos="5060"/>
        </w:tabs>
        <w:autoSpaceDE w:val="0"/>
        <w:jc w:val="both"/>
      </w:pPr>
      <w:r w:rsidRPr="008B3FD0">
        <w:t xml:space="preserve">Avantl’expirationdudélaidevaliditédesoffresfixé </w:t>
      </w:r>
      <w:r w:rsidRPr="008B3FD0">
        <w:rPr>
          <w:spacing w:val="3"/>
        </w:rPr>
        <w:t>pa</w:t>
      </w:r>
      <w:r w:rsidRPr="008B3FD0">
        <w:t xml:space="preserve">r </w:t>
      </w:r>
      <w:r w:rsidRPr="008B3FD0">
        <w:rPr>
          <w:spacing w:val="3"/>
        </w:rPr>
        <w:t>l</w:t>
      </w:r>
      <w:r w:rsidRPr="008B3FD0">
        <w:t xml:space="preserve">e </w:t>
      </w:r>
      <w:r w:rsidRPr="008B3FD0">
        <w:rPr>
          <w:spacing w:val="3"/>
        </w:rPr>
        <w:t>RPAO</w:t>
      </w:r>
      <w:r w:rsidRPr="008B3FD0">
        <w:t xml:space="preserve">, </w:t>
      </w:r>
      <w:r w:rsidRPr="008B3FD0">
        <w:rPr>
          <w:spacing w:val="3"/>
        </w:rPr>
        <w:t>l’Autorité Contractantenotifier</w:t>
      </w:r>
      <w:r w:rsidRPr="008B3FD0">
        <w:t xml:space="preserve">a </w:t>
      </w:r>
      <w:r w:rsidRPr="008B3FD0">
        <w:rPr>
          <w:spacing w:val="3"/>
        </w:rPr>
        <w:t xml:space="preserve">à </w:t>
      </w:r>
      <w:r w:rsidRPr="008B3FD0">
        <w:t xml:space="preserve">l’attributaireduMarchépartélécopieconfirméepar lettrerecommandéeoupartoutautremoyenque sasoumissionaétéretenue.Cettelettreindiquerale </w:t>
      </w:r>
      <w:r w:rsidRPr="008B3FD0">
        <w:rPr>
          <w:spacing w:val="5"/>
        </w:rPr>
        <w:t>montan</w:t>
      </w:r>
      <w:r w:rsidRPr="008B3FD0">
        <w:t>t</w:t>
      </w:r>
      <w:r w:rsidRPr="008B3FD0">
        <w:rPr>
          <w:spacing w:val="5"/>
        </w:rPr>
        <w:t>qu</w:t>
      </w:r>
      <w:r w:rsidRPr="008B3FD0">
        <w:t>ele Maître d’ouvrage</w:t>
      </w:r>
      <w:r w:rsidRPr="008B3FD0">
        <w:rPr>
          <w:spacing w:val="5"/>
        </w:rPr>
        <w:t>paier</w:t>
      </w:r>
      <w:r w:rsidRPr="008B3FD0">
        <w:t>a</w:t>
      </w:r>
      <w:r w:rsidRPr="008B3FD0">
        <w:rPr>
          <w:spacing w:val="5"/>
        </w:rPr>
        <w:t xml:space="preserve">à </w:t>
      </w:r>
      <w:r w:rsidRPr="008B3FD0">
        <w:t>l’Entrepreneurautitredel’exécutiondestravauxet ledélaid’exécution.</w:t>
      </w:r>
    </w:p>
    <w:p w:rsidR="00F43D3B" w:rsidRPr="008B3FD0" w:rsidRDefault="00F43D3B" w:rsidP="00F43D3B">
      <w:pPr>
        <w:widowControl w:val="0"/>
        <w:autoSpaceDE w:val="0"/>
        <w:jc w:val="both"/>
        <w:rPr>
          <w:b/>
          <w:bCs/>
        </w:rPr>
      </w:pPr>
    </w:p>
    <w:p w:rsidR="00F43D3B" w:rsidRPr="008B3FD0" w:rsidRDefault="00F43D3B" w:rsidP="00F43D3B">
      <w:pPr>
        <w:widowControl w:val="0"/>
        <w:autoSpaceDE w:val="0"/>
        <w:jc w:val="both"/>
      </w:pPr>
      <w:r w:rsidRPr="008B3FD0">
        <w:rPr>
          <w:b/>
          <w:bCs/>
        </w:rPr>
        <w:lastRenderedPageBreak/>
        <w:t xml:space="preserve">Article37: </w:t>
      </w:r>
      <w:r w:rsidRPr="008B3FD0">
        <w:rPr>
          <w:b/>
          <w:bCs/>
          <w:spacing w:val="5"/>
        </w:rPr>
        <w:t>Publicatio</w:t>
      </w:r>
      <w:r w:rsidRPr="008B3FD0">
        <w:rPr>
          <w:b/>
          <w:bCs/>
        </w:rPr>
        <w:t xml:space="preserve">n </w:t>
      </w:r>
      <w:r w:rsidRPr="008B3FD0">
        <w:rPr>
          <w:b/>
          <w:bCs/>
          <w:spacing w:val="5"/>
        </w:rPr>
        <w:t>de</w:t>
      </w:r>
      <w:r w:rsidRPr="008B3FD0">
        <w:rPr>
          <w:b/>
          <w:bCs/>
        </w:rPr>
        <w:t xml:space="preserve">s </w:t>
      </w:r>
      <w:r w:rsidRPr="008B3FD0">
        <w:rPr>
          <w:b/>
          <w:bCs/>
          <w:spacing w:val="5"/>
        </w:rPr>
        <w:t>résultat</w:t>
      </w:r>
      <w:r w:rsidRPr="008B3FD0">
        <w:rPr>
          <w:b/>
          <w:bCs/>
        </w:rPr>
        <w:t xml:space="preserve">s </w:t>
      </w:r>
      <w:r w:rsidRPr="008B3FD0">
        <w:rPr>
          <w:b/>
          <w:bCs/>
          <w:spacing w:val="5"/>
        </w:rPr>
        <w:t>d’attri</w:t>
      </w:r>
      <w:r w:rsidRPr="008B3FD0">
        <w:rPr>
          <w:b/>
          <w:bCs/>
        </w:rPr>
        <w:t>butiondumarchéetrecours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37.1. L’Autorité Contractantecommuniqueàtoutsoumissionnaireouadministrationconcernée,sur requêteàluiadresséedansundélaimaximal de cinq (5) jours après la publication des résultatsd’attribution,lerapportdel’observateur indépendant ainsi que le procès-verbal delaséanced’attributiondumarchéyrelatif auquel est annexé le rapport d’analyse des 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37.2. L’Autorité Contractante est tenue de communiquer les motifs de rejet des offres des soumissionnaires  concernés  qui  en  font  la demande.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37.3. Aprèslapublicationdurésultatdel’attribution, lesoffresnonretiréesdansundélaimaximal de quinze (15) jours seront détruites, sans qu’ilyaitlieuàréclamation,àl’exceptionde l’exemplairedestinéàl’organismechargéde larégulationdesmarchéspublics.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37.4. Encasderecours,ildoitêtreadressé</w:t>
      </w:r>
      <w:r w:rsidRPr="008B3FD0">
        <w:rPr>
          <w:spacing w:val="12"/>
        </w:rPr>
        <w:t xml:space="preserve"> à l’Autorité chargée des Marchés publics</w:t>
      </w:r>
      <w:r w:rsidRPr="008B3FD0">
        <w:t>, avec copiesàl’Agence de</w:t>
      </w:r>
      <w:r w:rsidRPr="008B3FD0">
        <w:rPr>
          <w:spacing w:val="26"/>
        </w:rPr>
        <w:t xml:space="preserve"> R</w:t>
      </w:r>
      <w:r w:rsidRPr="008B3FD0">
        <w:t>égulation des</w:t>
      </w:r>
      <w:r w:rsidRPr="008B3FD0">
        <w:rPr>
          <w:spacing w:val="4"/>
        </w:rPr>
        <w:t xml:space="preserve"> M</w:t>
      </w:r>
      <w:r w:rsidRPr="008B3FD0">
        <w:t>archés</w:t>
      </w:r>
      <w:r w:rsidRPr="008B3FD0">
        <w:rPr>
          <w:spacing w:val="4"/>
        </w:rPr>
        <w:t xml:space="preserve"> P</w:t>
      </w:r>
      <w:r w:rsidRPr="008B3FD0">
        <w:t>ublics,</w:t>
      </w:r>
      <w:r w:rsidRPr="008B3FD0">
        <w:rPr>
          <w:spacing w:val="4"/>
        </w:rPr>
        <w:t xml:space="preserve"> à l’Autorité Contractante </w:t>
      </w:r>
      <w:r w:rsidRPr="008B3FD0">
        <w:t>et au Président de ladite Commission.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Ildoitintervenirdansundélaimaximumdecinq(05) joursouvrablesaprèslapublicationdesrésultats.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Article38:Signaturedumarché</w:t>
      </w:r>
    </w:p>
    <w:p w:rsidR="00F43D3B" w:rsidRPr="008B3FD0" w:rsidRDefault="00F43D3B" w:rsidP="00F43D3B">
      <w:pPr>
        <w:widowControl w:val="0"/>
        <w:autoSpaceDE w:val="0"/>
        <w:jc w:val="both"/>
      </w:pPr>
      <w:r w:rsidRPr="008B3FD0">
        <w:t>38.1. Après publication des résultats, le projet de marchésouscritparl’attributaireestsoumisà laCommissiondePassationdesMarchés compétente</w:t>
      </w:r>
      <w:r w:rsidRPr="008B3FD0">
        <w:rPr>
          <w:spacing w:val="20"/>
        </w:rPr>
        <w:t xml:space="preserve"> pour examen et avis, </w:t>
      </w:r>
      <w:r w:rsidRPr="008B3FD0">
        <w:t>et lecaséchéant,au visa préalable du Ministre en charge des Marchés 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38.2. L’Autorité Contractantedisposed’undélaidesept(07)jours pourlasignaturedumarchéàcompterdela datederéceptionduprojetdemarchéexaminé par la commission des marchés compétente etsouscritparl’attributaire et le cas échéant après le visa du Ministre en charge des Marchés 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38.3. Lemarchédoitêtrenotifiéàsontitulairedans les cinq (5) jours qui suivent la date de sa signature.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Article39:Cautionnementdéfinitif</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39.1. Dans les vingt (20) jours suivant la notification du marché par l’Autorité Contractante, l’entre- preneur  fournira  au Maître d’Ouvrage  un cautionnement garantissant l’exécution intégrale des travaux.</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39.2. Lecautionnementdontletauxvarie entre2 et 5% du montant </w:t>
      </w:r>
      <w:r w:rsidRPr="008B3FD0">
        <w:rPr>
          <w:spacing w:val="-30"/>
        </w:rPr>
        <w:t xml:space="preserve"> TTC  </w:t>
      </w:r>
      <w:r w:rsidRPr="008B3FD0">
        <w:t>du marché, peut être remplacé par la garantie d’une caution d’un établissement bancaire agréé conformément aux textes en vigueur, et émise au profit du Maître d’ouvrage ouparunecautionpersonnelleetsolidaire.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39.3. Les petites et moyennes entreprises (PME) à capitaux et dirigeants nationaux peuvent produireàlaplaceducautionnement,soitune </w:t>
      </w:r>
      <w:r w:rsidRPr="008B3FD0">
        <w:rPr>
          <w:spacing w:val="2"/>
        </w:rPr>
        <w:t>hypothèqu</w:t>
      </w:r>
      <w:r w:rsidRPr="008B3FD0">
        <w:t xml:space="preserve">e </w:t>
      </w:r>
      <w:r w:rsidRPr="008B3FD0">
        <w:rPr>
          <w:spacing w:val="2"/>
        </w:rPr>
        <w:t>légale</w:t>
      </w:r>
      <w:r w:rsidRPr="008B3FD0">
        <w:t xml:space="preserve">, </w:t>
      </w:r>
      <w:r w:rsidRPr="008B3FD0">
        <w:rPr>
          <w:spacing w:val="2"/>
        </w:rPr>
        <w:t>soi</w:t>
      </w:r>
      <w:r w:rsidRPr="008B3FD0">
        <w:t xml:space="preserve">t </w:t>
      </w:r>
      <w:r w:rsidRPr="008B3FD0">
        <w:rPr>
          <w:spacing w:val="2"/>
        </w:rPr>
        <w:t>un</w:t>
      </w:r>
      <w:r w:rsidRPr="008B3FD0">
        <w:t xml:space="preserve">e </w:t>
      </w:r>
      <w:r w:rsidRPr="008B3FD0">
        <w:rPr>
          <w:spacing w:val="2"/>
        </w:rPr>
        <w:t>cautio</w:t>
      </w:r>
      <w:r w:rsidRPr="008B3FD0">
        <w:t xml:space="preserve">n </w:t>
      </w:r>
      <w:r w:rsidRPr="008B3FD0">
        <w:rPr>
          <w:spacing w:val="2"/>
        </w:rPr>
        <w:t xml:space="preserve">d’un </w:t>
      </w:r>
      <w:r w:rsidRPr="008B3FD0">
        <w:t xml:space="preserve">établissement bancaire ou d’un organisme </w:t>
      </w:r>
      <w:r w:rsidRPr="008B3FD0">
        <w:rPr>
          <w:spacing w:val="5"/>
        </w:rPr>
        <w:t>financie</w:t>
      </w:r>
      <w:r w:rsidRPr="008B3FD0">
        <w:t xml:space="preserve">r </w:t>
      </w:r>
      <w:r w:rsidRPr="008B3FD0">
        <w:rPr>
          <w:spacing w:val="5"/>
        </w:rPr>
        <w:t>agré</w:t>
      </w:r>
      <w:r w:rsidRPr="008B3FD0">
        <w:t xml:space="preserve">é </w:t>
      </w:r>
      <w:r w:rsidRPr="008B3FD0">
        <w:rPr>
          <w:spacing w:val="5"/>
        </w:rPr>
        <w:t>d</w:t>
      </w:r>
      <w:r w:rsidRPr="008B3FD0">
        <w:t xml:space="preserve">e </w:t>
      </w:r>
      <w:r w:rsidRPr="008B3FD0">
        <w:rPr>
          <w:spacing w:val="5"/>
        </w:rPr>
        <w:t>premie</w:t>
      </w:r>
      <w:r w:rsidRPr="008B3FD0">
        <w:t xml:space="preserve">r </w:t>
      </w:r>
      <w:r w:rsidRPr="008B3FD0">
        <w:rPr>
          <w:spacing w:val="5"/>
        </w:rPr>
        <w:t>ran</w:t>
      </w:r>
      <w:r w:rsidRPr="008B3FD0">
        <w:t xml:space="preserve">g </w:t>
      </w:r>
      <w:r w:rsidRPr="008B3FD0">
        <w:rPr>
          <w:spacing w:val="5"/>
        </w:rPr>
        <w:t>confor</w:t>
      </w:r>
      <w:r w:rsidRPr="008B3FD0">
        <w:t>mémentauxtextesenvigueur.</w:t>
      </w:r>
    </w:p>
    <w:p w:rsidR="00F43D3B" w:rsidRPr="008B3FD0" w:rsidRDefault="00F43D3B" w:rsidP="00F43D3B">
      <w:pPr>
        <w:widowControl w:val="0"/>
        <w:autoSpaceDE w:val="0"/>
        <w:jc w:val="both"/>
      </w:pPr>
      <w:r w:rsidRPr="008B3FD0">
        <w:rPr>
          <w:spacing w:val="1"/>
          <w:w w:val="97"/>
        </w:rPr>
        <w:t>39.4</w:t>
      </w:r>
      <w:r w:rsidRPr="008B3FD0">
        <w:rPr>
          <w:w w:val="97"/>
        </w:rPr>
        <w:t>.</w:t>
      </w:r>
      <w:r w:rsidRPr="008B3FD0">
        <w:t xml:space="preserve"> L’absence de production du cautionnement définitif dans les délais prescrits est susceptible de donner lieu à la résiliation du marché dans les conditions prévues dans le CCAG</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Default="00450EFD" w:rsidP="00450EFD">
      <w:pPr>
        <w:widowControl w:val="0"/>
        <w:autoSpaceDE w:val="0"/>
        <w:jc w:val="both"/>
      </w:pPr>
    </w:p>
    <w:p w:rsidR="00450EFD"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174231"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sz w:val="40"/>
          <w:szCs w:val="40"/>
        </w:rPr>
      </w:pPr>
      <w:r w:rsidRPr="00174231">
        <w:rPr>
          <w:b/>
          <w:color w:val="CC00CC"/>
          <w:sz w:val="40"/>
          <w:szCs w:val="40"/>
        </w:rPr>
        <w:t xml:space="preserve">Pièce n° 3 : </w:t>
      </w:r>
      <w:r w:rsidRPr="00174231">
        <w:rPr>
          <w:b/>
          <w:color w:val="CC00CC"/>
          <w:sz w:val="40"/>
          <w:szCs w:val="40"/>
        </w:rPr>
        <w:br/>
        <w:t>REGLEMENT PARTICULIER DE L’APPEL D’OFFRES (RPAO)</w:t>
      </w:r>
    </w:p>
    <w:p w:rsidR="00450EFD" w:rsidRPr="00CF5520" w:rsidRDefault="00450EFD" w:rsidP="00450EFD">
      <w:pPr>
        <w:widowControl w:val="0"/>
        <w:autoSpaceDE w:val="0"/>
        <w:jc w:val="both"/>
        <w:rPr>
          <w:spacing w:val="35"/>
        </w:rPr>
      </w:pPr>
    </w:p>
    <w:p w:rsidR="00450EFD" w:rsidRPr="00CF5520" w:rsidRDefault="00450EFD" w:rsidP="00450EFD">
      <w:pPr>
        <w:widowControl w:val="0"/>
        <w:autoSpaceDE w:val="0"/>
        <w:jc w:val="both"/>
        <w:rPr>
          <w:spacing w:val="35"/>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Default="00450EFD" w:rsidP="00450EFD">
      <w:pPr>
        <w:widowControl w:val="0"/>
        <w:tabs>
          <w:tab w:val="left" w:pos="10460"/>
        </w:tabs>
        <w:autoSpaceDE w:val="0"/>
        <w:rPr>
          <w:b/>
          <w:bCs/>
        </w:rPr>
      </w:pPr>
    </w:p>
    <w:p w:rsidR="00450EFD" w:rsidRDefault="00450EFD"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D5025A" w:rsidRDefault="00D5025A">
      <w:pPr>
        <w:suppressAutoHyphens w:val="0"/>
        <w:autoSpaceDN/>
        <w:spacing w:after="200" w:line="276" w:lineRule="auto"/>
        <w:rPr>
          <w:b/>
          <w:bCs/>
        </w:rPr>
      </w:pPr>
      <w:r>
        <w:rPr>
          <w:b/>
          <w:bCs/>
        </w:rPr>
        <w:br w:type="page"/>
      </w: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pPr>
      <w:r w:rsidRPr="00CF5520">
        <w:rPr>
          <w:b/>
          <w:bCs/>
        </w:rPr>
        <w:t>REGLEMENTPARTICULIERDEL’APPELD’OFFRES</w:t>
      </w:r>
    </w:p>
    <w:p w:rsidR="00450EFD" w:rsidRPr="00CF5520" w:rsidRDefault="00450EFD" w:rsidP="00450EFD">
      <w:pPr>
        <w:widowControl w:val="0"/>
        <w:autoSpaceDE w:val="0"/>
        <w:jc w:val="both"/>
      </w:pPr>
    </w:p>
    <w:p w:rsidR="00450EFD" w:rsidRDefault="00450EFD" w:rsidP="00450EFD">
      <w:pPr>
        <w:widowControl w:val="0"/>
        <w:autoSpaceDE w:val="0"/>
        <w:jc w:val="both"/>
      </w:pPr>
      <w:r w:rsidRPr="00CF5520">
        <w:t xml:space="preserve"> Lesdispositionsci-après</w:t>
      </w:r>
      <w:r>
        <w:t xml:space="preserve">, qui </w:t>
      </w:r>
      <w:r w:rsidRPr="00CF5520">
        <w:t>sontspécifiquesauxTravaux faisantl’objetdel’Appel d’Offres,complètentou</w:t>
      </w:r>
      <w:r>
        <w:t xml:space="preserve">, le </w:t>
      </w:r>
      <w:r w:rsidRPr="00CF5520">
        <w:t>caséchéant, précisentlesdispositionsduRGAO. Encasdeconflit,lesdispositions ci-aprèsprévalentsurcellesduRGAO.Les numérosdelapremièrecolonneseréfèrentàl’articlecorrespondant duRGAO.</w:t>
      </w:r>
    </w:p>
    <w:p w:rsidR="00450EFD" w:rsidRDefault="00450EFD" w:rsidP="00450EFD">
      <w:pPr>
        <w:widowControl w:val="0"/>
        <w:autoSpaceDE w:val="0"/>
        <w:jc w:val="both"/>
      </w:pPr>
    </w:p>
    <w:tbl>
      <w:tblPr>
        <w:tblStyle w:val="Grilledutableau"/>
        <w:tblW w:w="0" w:type="auto"/>
        <w:tblLook w:val="04A0"/>
      </w:tblPr>
      <w:tblGrid>
        <w:gridCol w:w="1282"/>
        <w:gridCol w:w="8000"/>
      </w:tblGrid>
      <w:tr w:rsidR="00450EFD" w:rsidTr="00517F44">
        <w:tc>
          <w:tcPr>
            <w:tcW w:w="1282" w:type="dxa"/>
          </w:tcPr>
          <w:p w:rsidR="00450EFD" w:rsidRDefault="00450EFD" w:rsidP="00517F44">
            <w:pPr>
              <w:widowControl w:val="0"/>
              <w:autoSpaceDE w:val="0"/>
              <w:jc w:val="both"/>
            </w:pPr>
            <w:r w:rsidRPr="00CF5520">
              <w:rPr>
                <w:lang w:eastAsia="en-US"/>
              </w:rPr>
              <w:t>Références du RGAO</w:t>
            </w:r>
          </w:p>
        </w:tc>
        <w:tc>
          <w:tcPr>
            <w:tcW w:w="8000" w:type="dxa"/>
          </w:tcPr>
          <w:p w:rsidR="00450EFD" w:rsidRDefault="00450EFD" w:rsidP="00517F44">
            <w:pPr>
              <w:widowControl w:val="0"/>
              <w:autoSpaceDE w:val="0"/>
              <w:jc w:val="both"/>
              <w:rPr>
                <w:b/>
                <w:bCs/>
                <w:lang w:eastAsia="en-US"/>
              </w:rPr>
            </w:pPr>
            <w:r w:rsidRPr="00CF5520">
              <w:rPr>
                <w:b/>
                <w:bCs/>
                <w:lang w:eastAsia="en-US"/>
              </w:rPr>
              <w:t>Généralités</w:t>
            </w:r>
          </w:p>
          <w:p w:rsidR="005321A8" w:rsidRDefault="005321A8" w:rsidP="005321A8">
            <w:pPr>
              <w:widowControl w:val="0"/>
              <w:autoSpaceDE w:val="0"/>
              <w:jc w:val="both"/>
            </w:pPr>
          </w:p>
        </w:tc>
      </w:tr>
      <w:tr w:rsidR="00450EFD" w:rsidTr="00517F44">
        <w:tc>
          <w:tcPr>
            <w:tcW w:w="1282" w:type="dxa"/>
          </w:tcPr>
          <w:p w:rsidR="00450EFD" w:rsidRDefault="00450EFD" w:rsidP="00517F44">
            <w:pPr>
              <w:widowControl w:val="0"/>
              <w:autoSpaceDE w:val="0"/>
              <w:jc w:val="both"/>
            </w:pPr>
          </w:p>
        </w:tc>
        <w:tc>
          <w:tcPr>
            <w:tcW w:w="8000" w:type="dxa"/>
          </w:tcPr>
          <w:p w:rsidR="00450EFD" w:rsidRPr="00CF5520" w:rsidRDefault="00450EFD" w:rsidP="00517F44">
            <w:pPr>
              <w:widowControl w:val="0"/>
              <w:autoSpaceDE w:val="0"/>
              <w:spacing w:line="256" w:lineRule="auto"/>
              <w:rPr>
                <w:b/>
                <w:i/>
                <w:iCs/>
                <w:lang w:eastAsia="en-US"/>
              </w:rPr>
            </w:pPr>
            <w:r w:rsidRPr="00CF5520">
              <w:rPr>
                <w:b/>
                <w:lang w:eastAsia="en-US"/>
              </w:rPr>
              <w:t>DéfinitiondesTravaux:</w:t>
            </w:r>
          </w:p>
          <w:p w:rsidR="00450EFD" w:rsidRPr="000751B9" w:rsidRDefault="00450EFD" w:rsidP="00CA7C3A">
            <w:pPr>
              <w:widowControl w:val="0"/>
              <w:autoSpaceDE w:val="0"/>
              <w:adjustRightInd w:val="0"/>
              <w:spacing w:before="61" w:line="256" w:lineRule="auto"/>
              <w:ind w:right="-20"/>
              <w:jc w:val="both"/>
              <w:rPr>
                <w:b/>
                <w:lang w:eastAsia="en-US"/>
              </w:rPr>
            </w:pPr>
            <w:r w:rsidRPr="00CF5520">
              <w:rPr>
                <w:b/>
                <w:lang w:eastAsia="en-US"/>
              </w:rPr>
              <w:t xml:space="preserve">Travaux </w:t>
            </w:r>
            <w:r w:rsidR="00373799" w:rsidRPr="00373799">
              <w:rPr>
                <w:b/>
                <w:lang w:eastAsia="en-US"/>
              </w:rPr>
              <w:t xml:space="preserve">de  </w:t>
            </w:r>
            <w:r w:rsidR="005321A8">
              <w:rPr>
                <w:b/>
                <w:lang w:eastAsia="en-US"/>
              </w:rPr>
              <w:t>réhabilitation</w:t>
            </w:r>
            <w:r w:rsidR="00373799" w:rsidRPr="00373799">
              <w:rPr>
                <w:b/>
                <w:lang w:eastAsia="en-US"/>
              </w:rPr>
              <w:t xml:space="preserve"> des salles de classe d</w:t>
            </w:r>
            <w:r w:rsidR="00CA7C3A">
              <w:rPr>
                <w:b/>
                <w:lang w:eastAsia="en-US"/>
              </w:rPr>
              <w:t>ans certaines</w:t>
            </w:r>
            <w:r w:rsidR="00373799" w:rsidRPr="00373799">
              <w:rPr>
                <w:b/>
                <w:lang w:eastAsia="en-US"/>
              </w:rPr>
              <w:t xml:space="preserve"> Ecoles Publiques de </w:t>
            </w:r>
            <w:r w:rsidR="005321A8">
              <w:rPr>
                <w:b/>
                <w:lang w:eastAsia="en-US"/>
              </w:rPr>
              <w:t xml:space="preserve">la </w:t>
            </w:r>
            <w:r w:rsidRPr="00CF5520">
              <w:rPr>
                <w:b/>
                <w:lang w:eastAsia="en-US"/>
              </w:rPr>
              <w:t>Commune de Mvangan, Département de la Mvila</w:t>
            </w:r>
            <w:r w:rsidR="00E9777B">
              <w:rPr>
                <w:b/>
                <w:lang w:eastAsia="en-US"/>
              </w:rPr>
              <w:t>, Région du Sud.</w:t>
            </w:r>
          </w:p>
        </w:tc>
      </w:tr>
      <w:tr w:rsidR="00450EFD" w:rsidTr="00517F44">
        <w:tc>
          <w:tcPr>
            <w:tcW w:w="1282" w:type="dxa"/>
          </w:tcPr>
          <w:p w:rsidR="00450EFD" w:rsidRDefault="00450EFD" w:rsidP="00517F44">
            <w:pPr>
              <w:widowControl w:val="0"/>
              <w:autoSpaceDE w:val="0"/>
              <w:jc w:val="both"/>
            </w:pPr>
          </w:p>
        </w:tc>
        <w:tc>
          <w:tcPr>
            <w:tcW w:w="8000" w:type="dxa"/>
          </w:tcPr>
          <w:p w:rsidR="00450EFD" w:rsidRPr="00CF5520" w:rsidRDefault="00450EFD" w:rsidP="00F43D3B">
            <w:pPr>
              <w:widowControl w:val="0"/>
              <w:numPr>
                <w:ilvl w:val="3"/>
                <w:numId w:val="11"/>
              </w:numPr>
              <w:autoSpaceDE w:val="0"/>
              <w:spacing w:line="256" w:lineRule="auto"/>
              <w:ind w:left="567"/>
              <w:jc w:val="both"/>
              <w:rPr>
                <w:lang w:eastAsia="en-US"/>
              </w:rPr>
            </w:pPr>
            <w:r w:rsidRPr="00CF5520">
              <w:rPr>
                <w:lang w:eastAsia="en-US"/>
              </w:rPr>
              <w:t>Consistance des travaux</w:t>
            </w:r>
          </w:p>
          <w:p w:rsidR="00450EFD" w:rsidRPr="00CF5520" w:rsidRDefault="00450EFD" w:rsidP="00517F44">
            <w:pPr>
              <w:widowControl w:val="0"/>
              <w:autoSpaceDE w:val="0"/>
              <w:spacing w:line="256" w:lineRule="auto"/>
              <w:jc w:val="both"/>
              <w:rPr>
                <w:lang w:eastAsia="en-US"/>
              </w:rPr>
            </w:pPr>
            <w:r w:rsidRPr="00CF5520">
              <w:rPr>
                <w:lang w:eastAsia="en-US"/>
              </w:rPr>
              <w:t>Les travaux consistent à exécuter les tâches suivantes :</w:t>
            </w:r>
          </w:p>
          <w:p w:rsidR="00F36523" w:rsidRPr="00F36523" w:rsidRDefault="00F36523" w:rsidP="00F43D3B">
            <w:pPr>
              <w:widowControl w:val="0"/>
              <w:numPr>
                <w:ilvl w:val="0"/>
                <w:numId w:val="6"/>
              </w:numPr>
              <w:suppressAutoHyphens w:val="0"/>
              <w:autoSpaceDE w:val="0"/>
              <w:adjustRightInd w:val="0"/>
              <w:spacing w:after="40"/>
              <w:ind w:right="-142"/>
            </w:pPr>
            <w:r w:rsidRPr="00F36523">
              <w:t>Travaux préliminaires-mobilisation du chantier ;</w:t>
            </w:r>
          </w:p>
          <w:p w:rsidR="00F36523" w:rsidRPr="00F36523" w:rsidRDefault="00F36523" w:rsidP="00F43D3B">
            <w:pPr>
              <w:widowControl w:val="0"/>
              <w:numPr>
                <w:ilvl w:val="0"/>
                <w:numId w:val="6"/>
              </w:numPr>
              <w:suppressAutoHyphens w:val="0"/>
              <w:autoSpaceDE w:val="0"/>
              <w:adjustRightInd w:val="0"/>
              <w:spacing w:after="40"/>
              <w:ind w:right="-142"/>
            </w:pPr>
            <w:r w:rsidRPr="00F36523">
              <w:t>Maçonneries ;</w:t>
            </w:r>
          </w:p>
          <w:p w:rsidR="00F36523" w:rsidRPr="00F36523" w:rsidRDefault="00F36523" w:rsidP="00F43D3B">
            <w:pPr>
              <w:widowControl w:val="0"/>
              <w:numPr>
                <w:ilvl w:val="0"/>
                <w:numId w:val="6"/>
              </w:numPr>
              <w:suppressAutoHyphens w:val="0"/>
              <w:autoSpaceDE w:val="0"/>
              <w:adjustRightInd w:val="0"/>
              <w:spacing w:after="40"/>
              <w:ind w:right="-142"/>
            </w:pPr>
            <w:r w:rsidRPr="00F36523">
              <w:t>Charpente – Plafond- Couverture ;</w:t>
            </w:r>
          </w:p>
          <w:p w:rsidR="00F36523" w:rsidRPr="00F36523" w:rsidRDefault="00F36523" w:rsidP="00F43D3B">
            <w:pPr>
              <w:widowControl w:val="0"/>
              <w:numPr>
                <w:ilvl w:val="0"/>
                <w:numId w:val="6"/>
              </w:numPr>
              <w:suppressAutoHyphens w:val="0"/>
              <w:autoSpaceDE w:val="0"/>
              <w:adjustRightInd w:val="0"/>
              <w:spacing w:after="40"/>
              <w:ind w:right="-142"/>
            </w:pPr>
            <w:r w:rsidRPr="00F36523">
              <w:t>Menuiserie bois et métallique ;</w:t>
            </w:r>
          </w:p>
          <w:p w:rsidR="00F36523" w:rsidRPr="00F36523" w:rsidRDefault="00F36523" w:rsidP="00F43D3B">
            <w:pPr>
              <w:widowControl w:val="0"/>
              <w:numPr>
                <w:ilvl w:val="0"/>
                <w:numId w:val="6"/>
              </w:numPr>
              <w:suppressAutoHyphens w:val="0"/>
              <w:autoSpaceDE w:val="0"/>
              <w:adjustRightInd w:val="0"/>
              <w:spacing w:after="40"/>
              <w:ind w:right="-142"/>
            </w:pPr>
            <w:r w:rsidRPr="00F36523">
              <w:t>Peinture ;</w:t>
            </w:r>
          </w:p>
          <w:p w:rsidR="00F36523" w:rsidRPr="00F36523" w:rsidRDefault="00F36523" w:rsidP="00F43D3B">
            <w:pPr>
              <w:widowControl w:val="0"/>
              <w:numPr>
                <w:ilvl w:val="0"/>
                <w:numId w:val="6"/>
              </w:numPr>
              <w:suppressAutoHyphens w:val="0"/>
              <w:autoSpaceDE w:val="0"/>
              <w:adjustRightInd w:val="0"/>
              <w:spacing w:after="40"/>
              <w:ind w:right="-142"/>
            </w:pPr>
            <w:r w:rsidRPr="00F36523">
              <w:t>VRD.</w:t>
            </w:r>
          </w:p>
          <w:p w:rsidR="00450EFD" w:rsidRDefault="00450EFD" w:rsidP="00E9777B">
            <w:pPr>
              <w:widowControl w:val="0"/>
              <w:autoSpaceDE w:val="0"/>
              <w:spacing w:line="256" w:lineRule="auto"/>
              <w:jc w:val="both"/>
              <w:rPr>
                <w:lang w:eastAsia="en-US"/>
              </w:rPr>
            </w:pPr>
            <w:r w:rsidRPr="00CF5520">
              <w:rPr>
                <w:lang w:eastAsia="en-US"/>
              </w:rPr>
              <w:t xml:space="preserve">Noms et adresse </w:t>
            </w:r>
            <w:r w:rsidR="009B6F07">
              <w:rPr>
                <w:lang w:eastAsia="en-US"/>
              </w:rPr>
              <w:t>du Maître d’Ouvrage</w:t>
            </w:r>
            <w:r w:rsidRPr="00CF5520">
              <w:rPr>
                <w:lang w:eastAsia="en-US"/>
              </w:rPr>
              <w:t xml:space="preserve"> : le </w:t>
            </w:r>
            <w:r>
              <w:rPr>
                <w:lang w:eastAsia="en-US"/>
              </w:rPr>
              <w:t xml:space="preserve">Maire </w:t>
            </w:r>
            <w:r w:rsidRPr="00CF5520">
              <w:rPr>
                <w:lang w:eastAsia="en-US"/>
              </w:rPr>
              <w:t xml:space="preserve">de la </w:t>
            </w:r>
            <w:r>
              <w:rPr>
                <w:lang w:eastAsia="en-US"/>
              </w:rPr>
              <w:t>Commune de Mvangan BP : 01 Mvangan</w:t>
            </w:r>
            <w:r w:rsidRPr="00CF5520">
              <w:rPr>
                <w:lang w:eastAsia="en-US"/>
              </w:rPr>
              <w:t xml:space="preserve">, Tél : </w:t>
            </w:r>
            <w:r w:rsidR="00603210">
              <w:rPr>
                <w:lang w:eastAsia="en-US"/>
              </w:rPr>
              <w:t>699 270 234 / 691</w:t>
            </w:r>
            <w:r>
              <w:rPr>
                <w:lang w:eastAsia="en-US"/>
              </w:rPr>
              <w:t> </w:t>
            </w:r>
            <w:r w:rsidR="00603210">
              <w:rPr>
                <w:lang w:eastAsia="en-US"/>
              </w:rPr>
              <w:t>52 77 48</w:t>
            </w:r>
          </w:p>
        </w:tc>
      </w:tr>
      <w:tr w:rsidR="00450EFD" w:rsidTr="00517F44">
        <w:tc>
          <w:tcPr>
            <w:tcW w:w="1282" w:type="dxa"/>
          </w:tcPr>
          <w:p w:rsidR="00450EFD" w:rsidRDefault="00450EFD" w:rsidP="00517F44">
            <w:pPr>
              <w:widowControl w:val="0"/>
              <w:autoSpaceDE w:val="0"/>
              <w:jc w:val="both"/>
            </w:pPr>
            <w:r>
              <w:t>1.2.</w:t>
            </w:r>
          </w:p>
        </w:tc>
        <w:tc>
          <w:tcPr>
            <w:tcW w:w="8000" w:type="dxa"/>
          </w:tcPr>
          <w:p w:rsidR="00450EFD" w:rsidRDefault="00450EFD" w:rsidP="00603210">
            <w:pPr>
              <w:widowControl w:val="0"/>
              <w:autoSpaceDE w:val="0"/>
              <w:jc w:val="both"/>
            </w:pPr>
            <w:r w:rsidRPr="00CF5520">
              <w:rPr>
                <w:lang w:eastAsia="en-US"/>
              </w:rPr>
              <w:t xml:space="preserve">Délaid’exécution: </w:t>
            </w:r>
            <w:r w:rsidR="005321A8">
              <w:rPr>
                <w:lang w:eastAsia="en-US"/>
              </w:rPr>
              <w:t>soixante(60)</w:t>
            </w:r>
            <w:r w:rsidR="00603210">
              <w:rPr>
                <w:lang w:eastAsia="en-US"/>
              </w:rPr>
              <w:t>Jours</w:t>
            </w:r>
            <w:r w:rsidRPr="00CF5520">
              <w:rPr>
                <w:lang w:eastAsia="en-US"/>
              </w:rPr>
              <w:t>calendaires</w:t>
            </w:r>
            <w:r w:rsidR="005321A8">
              <w:rPr>
                <w:lang w:eastAsia="en-US"/>
              </w:rPr>
              <w:t>par lot</w:t>
            </w:r>
          </w:p>
        </w:tc>
      </w:tr>
      <w:tr w:rsidR="00450EFD" w:rsidTr="00517F44">
        <w:tc>
          <w:tcPr>
            <w:tcW w:w="1282" w:type="dxa"/>
          </w:tcPr>
          <w:p w:rsidR="00450EFD" w:rsidRDefault="00450EFD" w:rsidP="00517F44">
            <w:pPr>
              <w:widowControl w:val="0"/>
              <w:autoSpaceDE w:val="0"/>
              <w:jc w:val="both"/>
            </w:pPr>
            <w:r>
              <w:t xml:space="preserve">2.1 </w:t>
            </w:r>
          </w:p>
        </w:tc>
        <w:tc>
          <w:tcPr>
            <w:tcW w:w="8000" w:type="dxa"/>
          </w:tcPr>
          <w:p w:rsidR="00450EFD" w:rsidRPr="00325BC0" w:rsidRDefault="00450EFD" w:rsidP="00517F44">
            <w:pPr>
              <w:spacing w:line="256" w:lineRule="auto"/>
              <w:rPr>
                <w:b/>
                <w:lang w:eastAsia="en-US"/>
              </w:rPr>
            </w:pPr>
            <w:r w:rsidRPr="001A15BF">
              <w:rPr>
                <w:lang w:eastAsia="en-US"/>
              </w:rPr>
              <w:t xml:space="preserve">Sourcede financement: </w:t>
            </w:r>
            <w:r w:rsidR="00373799">
              <w:rPr>
                <w:b/>
                <w:lang w:eastAsia="en-US"/>
              </w:rPr>
              <w:t>BIP MIN</w:t>
            </w:r>
            <w:r w:rsidR="00E54759">
              <w:rPr>
                <w:b/>
                <w:lang w:eastAsia="en-US"/>
              </w:rPr>
              <w:t>EDUB</w:t>
            </w:r>
            <w:r w:rsidRPr="001A15BF">
              <w:rPr>
                <w:b/>
                <w:lang w:eastAsia="en-US"/>
              </w:rPr>
              <w:t xml:space="preserve">, EXERCICE </w:t>
            </w:r>
            <w:r w:rsidR="00BC0C3D">
              <w:rPr>
                <w:b/>
                <w:lang w:eastAsia="en-US"/>
              </w:rPr>
              <w:t>202</w:t>
            </w:r>
            <w:r w:rsidR="00F36523">
              <w:rPr>
                <w:b/>
                <w:lang w:eastAsia="en-US"/>
              </w:rPr>
              <w:t>4</w:t>
            </w:r>
          </w:p>
          <w:p w:rsidR="00450EFD" w:rsidRPr="00C43566" w:rsidRDefault="00450EFD" w:rsidP="00C43566">
            <w:pPr>
              <w:outlineLvl w:val="0"/>
              <w:rPr>
                <w:b/>
                <w:sz w:val="22"/>
              </w:rPr>
            </w:pPr>
            <w:r w:rsidRPr="00CF5520">
              <w:rPr>
                <w:lang w:eastAsia="en-US"/>
              </w:rPr>
              <w:t>I</w:t>
            </w:r>
            <w:r>
              <w:rPr>
                <w:b/>
                <w:lang w:eastAsia="en-US"/>
              </w:rPr>
              <w:t>mputation</w:t>
            </w:r>
            <w:r w:rsidR="005321A8">
              <w:rPr>
                <w:b/>
                <w:lang w:eastAsia="en-US"/>
              </w:rPr>
              <w:t xml:space="preserve"> : </w:t>
            </w:r>
            <w:r w:rsidR="00C43566" w:rsidRPr="00373EB7">
              <w:rPr>
                <w:b/>
                <w:szCs w:val="28"/>
              </w:rPr>
              <w:t>58 15 102 01 641830 523314</w:t>
            </w:r>
          </w:p>
        </w:tc>
      </w:tr>
      <w:tr w:rsidR="00450EFD" w:rsidTr="00517F44">
        <w:tc>
          <w:tcPr>
            <w:tcW w:w="1282" w:type="dxa"/>
          </w:tcPr>
          <w:p w:rsidR="00450EFD" w:rsidRDefault="00450EFD" w:rsidP="00517F44">
            <w:pPr>
              <w:widowControl w:val="0"/>
              <w:autoSpaceDE w:val="0"/>
              <w:jc w:val="both"/>
            </w:pPr>
            <w:r>
              <w:t>3.1.</w:t>
            </w:r>
          </w:p>
        </w:tc>
        <w:tc>
          <w:tcPr>
            <w:tcW w:w="8000" w:type="dxa"/>
          </w:tcPr>
          <w:p w:rsidR="00450EFD" w:rsidRDefault="00450EFD" w:rsidP="00140485">
            <w:pPr>
              <w:widowControl w:val="0"/>
              <w:autoSpaceDE w:val="0"/>
              <w:spacing w:before="61" w:line="256" w:lineRule="auto"/>
              <w:rPr>
                <w:lang w:eastAsia="en-US"/>
              </w:rPr>
            </w:pPr>
            <w:r w:rsidRPr="005321A8">
              <w:rPr>
                <w:lang w:eastAsia="en-US"/>
              </w:rPr>
              <w:t>Nom du projet</w:t>
            </w:r>
            <w:r w:rsidRPr="00CF5520">
              <w:rPr>
                <w:lang w:eastAsia="en-US"/>
              </w:rPr>
              <w:t xml:space="preserve"> : </w:t>
            </w:r>
            <w:r w:rsidR="005321A8">
              <w:rPr>
                <w:lang w:eastAsia="en-US"/>
              </w:rPr>
              <w:t>réhabilitation</w:t>
            </w:r>
            <w:r w:rsidR="00373799" w:rsidRPr="00373799">
              <w:rPr>
                <w:lang w:eastAsia="en-US"/>
              </w:rPr>
              <w:t xml:space="preserve"> des salles de classe des Ecoles Publiques </w:t>
            </w:r>
            <w:r w:rsidR="00B221E5" w:rsidRPr="00B221E5">
              <w:rPr>
                <w:bCs/>
                <w:lang w:eastAsia="en-US"/>
              </w:rPr>
              <w:t>LOT N°1 : EP BIKONG LOT N°2 : EP AMVOM</w:t>
            </w:r>
            <w:r w:rsidR="00F36523">
              <w:rPr>
                <w:bCs/>
                <w:lang w:eastAsia="en-US"/>
              </w:rPr>
              <w:t xml:space="preserve"> ; </w:t>
            </w:r>
            <w:r>
              <w:rPr>
                <w:lang w:eastAsia="en-US"/>
              </w:rPr>
              <w:t xml:space="preserve">Commune de Mvangan, </w:t>
            </w:r>
            <w:r w:rsidRPr="00CF5520">
              <w:rPr>
                <w:lang w:eastAsia="en-US"/>
              </w:rPr>
              <w:t>Département de la Mvila</w:t>
            </w:r>
            <w:r>
              <w:rPr>
                <w:lang w:eastAsia="en-US"/>
              </w:rPr>
              <w:t>, Région du Sud</w:t>
            </w:r>
            <w:r w:rsidR="00552F2F">
              <w:rPr>
                <w:lang w:eastAsia="en-US"/>
              </w:rPr>
              <w:t>,</w:t>
            </w:r>
            <w:r>
              <w:rPr>
                <w:lang w:eastAsia="en-US"/>
              </w:rPr>
              <w:t xml:space="preserve"> en procédure d’urgence </w:t>
            </w:r>
          </w:p>
        </w:tc>
      </w:tr>
      <w:tr w:rsidR="00450EFD" w:rsidTr="00517F44">
        <w:tc>
          <w:tcPr>
            <w:tcW w:w="1282" w:type="dxa"/>
          </w:tcPr>
          <w:p w:rsidR="00450EFD" w:rsidRDefault="00450EFD" w:rsidP="00517F44">
            <w:pPr>
              <w:widowControl w:val="0"/>
              <w:autoSpaceDE w:val="0"/>
              <w:jc w:val="both"/>
            </w:pPr>
            <w:r>
              <w:t>4.1</w:t>
            </w:r>
          </w:p>
        </w:tc>
        <w:tc>
          <w:tcPr>
            <w:tcW w:w="8000" w:type="dxa"/>
          </w:tcPr>
          <w:p w:rsidR="00450EFD" w:rsidRPr="00CF5520" w:rsidRDefault="00450EFD" w:rsidP="00517F44">
            <w:pPr>
              <w:widowControl w:val="0"/>
              <w:autoSpaceDE w:val="0"/>
              <w:spacing w:line="256" w:lineRule="auto"/>
              <w:jc w:val="both"/>
              <w:rPr>
                <w:lang w:eastAsia="en-US"/>
              </w:rPr>
            </w:pPr>
            <w:r w:rsidRPr="00CF5520">
              <w:rPr>
                <w:lang w:eastAsia="en-US"/>
              </w:rPr>
              <w:t xml:space="preserve">Listedescandidatspré-qualifiés : </w:t>
            </w:r>
            <w:r w:rsidRPr="00CF5520">
              <w:rPr>
                <w:b/>
                <w:lang w:eastAsia="en-US"/>
              </w:rPr>
              <w:t>NEANT</w:t>
            </w:r>
          </w:p>
        </w:tc>
      </w:tr>
      <w:tr w:rsidR="00450EFD" w:rsidTr="00517F44">
        <w:tc>
          <w:tcPr>
            <w:tcW w:w="1282" w:type="dxa"/>
          </w:tcPr>
          <w:p w:rsidR="00450EFD" w:rsidRDefault="00450EFD" w:rsidP="00517F44">
            <w:pPr>
              <w:widowControl w:val="0"/>
              <w:autoSpaceDE w:val="0"/>
              <w:jc w:val="both"/>
            </w:pPr>
            <w:r>
              <w:t>5.1</w:t>
            </w:r>
          </w:p>
        </w:tc>
        <w:tc>
          <w:tcPr>
            <w:tcW w:w="8000" w:type="dxa"/>
          </w:tcPr>
          <w:p w:rsidR="00450EFD" w:rsidRPr="00CF5520" w:rsidRDefault="00450EFD" w:rsidP="00517F44">
            <w:pPr>
              <w:widowControl w:val="0"/>
              <w:autoSpaceDE w:val="0"/>
              <w:spacing w:line="256" w:lineRule="auto"/>
              <w:jc w:val="both"/>
              <w:rPr>
                <w:lang w:eastAsia="en-US"/>
              </w:rPr>
            </w:pPr>
            <w:r w:rsidRPr="00CF5520">
              <w:rPr>
                <w:lang w:eastAsia="en-US"/>
              </w:rPr>
              <w:t>Provenance des matériaux, matériels et fournitures d’équipement et services. MARCHE LOCAL et MATERIAUX LOCAUX.</w:t>
            </w:r>
          </w:p>
        </w:tc>
      </w:tr>
    </w:tbl>
    <w:p w:rsidR="00450EFD" w:rsidRPr="00CF5520" w:rsidRDefault="00450EFD" w:rsidP="00450EFD">
      <w:pPr>
        <w:widowControl w:val="0"/>
        <w:autoSpaceDE w:val="0"/>
        <w:jc w:val="both"/>
        <w:rPr>
          <w:b/>
          <w:bCs/>
        </w:rPr>
      </w:pPr>
    </w:p>
    <w:p w:rsidR="00450EFD" w:rsidRPr="00CF5520" w:rsidRDefault="00450EFD" w:rsidP="00F43D3B">
      <w:pPr>
        <w:widowControl w:val="0"/>
        <w:numPr>
          <w:ilvl w:val="1"/>
          <w:numId w:val="12"/>
        </w:numPr>
        <w:autoSpaceDE w:val="0"/>
        <w:jc w:val="both"/>
      </w:pPr>
      <w:r w:rsidRPr="00CF5520">
        <w:rPr>
          <w:b/>
          <w:bCs/>
        </w:rPr>
        <w:t>Critèresd’évaluation</w:t>
      </w:r>
    </w:p>
    <w:p w:rsidR="00450EFD" w:rsidRPr="00CF5520" w:rsidRDefault="004947D3" w:rsidP="00450EFD">
      <w:pPr>
        <w:widowControl w:val="0"/>
        <w:autoSpaceDE w:val="0"/>
        <w:jc w:val="both"/>
        <w:rPr>
          <w:b/>
        </w:rPr>
      </w:pPr>
      <w:r>
        <w:rPr>
          <w:b/>
          <w:i/>
          <w:iCs/>
        </w:rPr>
        <w:t xml:space="preserve">6.1. </w:t>
      </w:r>
      <w:r w:rsidR="00450EFD" w:rsidRPr="00CF5520">
        <w:rPr>
          <w:b/>
          <w:i/>
          <w:iCs/>
        </w:rPr>
        <w:t>Critères éliminatoires</w:t>
      </w:r>
      <w:r w:rsidR="00450EFD" w:rsidRPr="00CF5520">
        <w:rPr>
          <w:b/>
        </w:rPr>
        <w:tab/>
      </w:r>
    </w:p>
    <w:p w:rsidR="00BC0C3D" w:rsidRPr="009A644F" w:rsidRDefault="00BC0C3D" w:rsidP="00BC0C3D">
      <w:pPr>
        <w:widowControl w:val="0"/>
        <w:autoSpaceDE w:val="0"/>
        <w:jc w:val="both"/>
        <w:rPr>
          <w:iCs/>
        </w:rPr>
      </w:pPr>
      <w:r w:rsidRPr="009A644F">
        <w:rPr>
          <w:iCs/>
        </w:rPr>
        <w:t>Les critères ci-dessous entraînent chacun le rejet de l’offre du soumissionnaire.</w:t>
      </w:r>
    </w:p>
    <w:p w:rsidR="00BC0C3D" w:rsidRPr="009A644F" w:rsidRDefault="00BC0C3D" w:rsidP="00BC0C3D">
      <w:pPr>
        <w:widowControl w:val="0"/>
        <w:autoSpaceDE w:val="0"/>
        <w:jc w:val="both"/>
        <w:rPr>
          <w:iCs/>
          <w:spacing w:val="-2"/>
        </w:rPr>
      </w:pPr>
      <w:r w:rsidRPr="009A644F">
        <w:rPr>
          <w:iCs/>
        </w:rPr>
        <w:t>Il s'agit notamment de</w:t>
      </w:r>
      <w:r w:rsidRPr="009A644F">
        <w:rPr>
          <w:iCs/>
          <w:spacing w:val="-2"/>
        </w:rPr>
        <w:t xml:space="preserve"> :</w:t>
      </w:r>
    </w:p>
    <w:p w:rsidR="00373799" w:rsidRPr="009A644F" w:rsidRDefault="00373799" w:rsidP="00F43D3B">
      <w:pPr>
        <w:widowControl w:val="0"/>
        <w:numPr>
          <w:ilvl w:val="0"/>
          <w:numId w:val="7"/>
        </w:numPr>
        <w:autoSpaceDE w:val="0"/>
        <w:ind w:left="1800"/>
        <w:jc w:val="both"/>
        <w:rPr>
          <w:rFonts w:eastAsia="Calibri"/>
          <w:b/>
          <w:iCs/>
          <w:lang w:eastAsia="en-US"/>
        </w:rPr>
      </w:pPr>
      <w:r w:rsidRPr="009A644F">
        <w:rPr>
          <w:rFonts w:eastAsia="Calibri"/>
          <w:b/>
          <w:iCs/>
          <w:lang w:eastAsia="en-US"/>
        </w:rPr>
        <w:t>Pièces administratives :</w:t>
      </w:r>
    </w:p>
    <w:p w:rsidR="00373799" w:rsidRPr="009A644F" w:rsidRDefault="00373799" w:rsidP="00F43D3B">
      <w:pPr>
        <w:widowControl w:val="0"/>
        <w:numPr>
          <w:ilvl w:val="0"/>
          <w:numId w:val="8"/>
        </w:numPr>
        <w:shd w:val="clear" w:color="auto" w:fill="FFFFFF"/>
        <w:autoSpaceDE w:val="0"/>
        <w:ind w:left="644"/>
        <w:jc w:val="both"/>
      </w:pPr>
      <w:r w:rsidRPr="009A644F">
        <w:t xml:space="preserve">Absence </w:t>
      </w:r>
      <w:r w:rsidR="00A77C43">
        <w:t xml:space="preserve">ou non-conformité </w:t>
      </w:r>
      <w:r w:rsidRPr="009A644F">
        <w:t>de la caution de soumission ;</w:t>
      </w:r>
    </w:p>
    <w:p w:rsidR="00373799" w:rsidRPr="009A644F" w:rsidRDefault="00373799" w:rsidP="00F43D3B">
      <w:pPr>
        <w:widowControl w:val="0"/>
        <w:numPr>
          <w:ilvl w:val="0"/>
          <w:numId w:val="8"/>
        </w:numPr>
        <w:shd w:val="clear" w:color="auto" w:fill="FFFFFF"/>
        <w:autoSpaceDE w:val="0"/>
        <w:ind w:left="644"/>
        <w:jc w:val="both"/>
      </w:pPr>
      <w:r w:rsidRPr="009A644F">
        <w:t xml:space="preserve">Absence </w:t>
      </w:r>
      <w:r w:rsidR="00E9777B">
        <w:t xml:space="preserve">ou non-conformité </w:t>
      </w:r>
      <w:r w:rsidRPr="009A644F">
        <w:t>d’une pièce Administrative après les 48 heures prévues pour la régularisation ;</w:t>
      </w:r>
    </w:p>
    <w:p w:rsidR="00373799" w:rsidRPr="009A644F" w:rsidRDefault="00373799" w:rsidP="00F43D3B">
      <w:pPr>
        <w:widowControl w:val="0"/>
        <w:numPr>
          <w:ilvl w:val="0"/>
          <w:numId w:val="8"/>
        </w:numPr>
        <w:shd w:val="clear" w:color="auto" w:fill="FFFFFF"/>
        <w:autoSpaceDE w:val="0"/>
        <w:ind w:left="644"/>
        <w:jc w:val="both"/>
      </w:pPr>
      <w:r w:rsidRPr="009A644F">
        <w:t>La présence des pièces falsifiées dans l’offre du soumissionnaire sous réserve des poursuites judiciaires envisageables contre leurs auteurs (l</w:t>
      </w:r>
      <w:r w:rsidRPr="009A644F">
        <w:rPr>
          <w:b/>
        </w:rPr>
        <w:t>a CIPM et le  Maître d’Ouvrage se réservent le droit de procéder à l’authentification de tout document présentant un caractère douteux</w:t>
      </w:r>
      <w:r w:rsidRPr="009A644F">
        <w:t>) :</w:t>
      </w:r>
    </w:p>
    <w:p w:rsidR="00373799" w:rsidRPr="009A644F" w:rsidRDefault="00373799" w:rsidP="00F43D3B">
      <w:pPr>
        <w:widowControl w:val="0"/>
        <w:numPr>
          <w:ilvl w:val="0"/>
          <w:numId w:val="7"/>
        </w:numPr>
        <w:shd w:val="clear" w:color="auto" w:fill="FFFFFF"/>
        <w:autoSpaceDE w:val="0"/>
        <w:ind w:left="1800"/>
        <w:jc w:val="both"/>
        <w:rPr>
          <w:rFonts w:eastAsia="Calibri"/>
          <w:b/>
          <w:lang w:eastAsia="en-US"/>
        </w:rPr>
      </w:pPr>
      <w:r w:rsidRPr="009A644F">
        <w:rPr>
          <w:rFonts w:eastAsia="Calibri"/>
          <w:b/>
          <w:lang w:eastAsia="en-US"/>
        </w:rPr>
        <w:t>Offre technique :</w:t>
      </w:r>
    </w:p>
    <w:p w:rsidR="00373799" w:rsidRPr="009A644F" w:rsidRDefault="00373799" w:rsidP="00F43D3B">
      <w:pPr>
        <w:widowControl w:val="0"/>
        <w:numPr>
          <w:ilvl w:val="0"/>
          <w:numId w:val="8"/>
        </w:numPr>
        <w:shd w:val="clear" w:color="auto" w:fill="FFFFFF"/>
        <w:autoSpaceDE w:val="0"/>
        <w:ind w:left="644"/>
        <w:jc w:val="both"/>
      </w:pPr>
      <w:r w:rsidRPr="009A644F">
        <w:t>Les Fausses déclarations sur l’aptitude du soumissionnaire ;</w:t>
      </w:r>
    </w:p>
    <w:p w:rsidR="00373799" w:rsidRPr="009A644F" w:rsidRDefault="00373799" w:rsidP="00F43D3B">
      <w:pPr>
        <w:widowControl w:val="0"/>
        <w:numPr>
          <w:ilvl w:val="0"/>
          <w:numId w:val="8"/>
        </w:numPr>
        <w:shd w:val="clear" w:color="auto" w:fill="FFFFFF"/>
        <w:autoSpaceDE w:val="0"/>
        <w:ind w:left="644"/>
        <w:jc w:val="both"/>
      </w:pPr>
      <w:r w:rsidRPr="009A644F">
        <w:t>Offre technique incomplète ;</w:t>
      </w:r>
    </w:p>
    <w:p w:rsidR="00373799" w:rsidRPr="009A644F" w:rsidRDefault="00373799" w:rsidP="00F43D3B">
      <w:pPr>
        <w:widowControl w:val="0"/>
        <w:numPr>
          <w:ilvl w:val="0"/>
          <w:numId w:val="8"/>
        </w:numPr>
        <w:shd w:val="clear" w:color="auto" w:fill="FFFFFF"/>
        <w:autoSpaceDE w:val="0"/>
        <w:ind w:left="644"/>
        <w:jc w:val="both"/>
      </w:pPr>
      <w:r w:rsidRPr="009A644F">
        <w:lastRenderedPageBreak/>
        <w:t xml:space="preserve">Non </w:t>
      </w:r>
      <w:r>
        <w:t>acceptation des conditions de la Lettre Commande</w:t>
      </w:r>
      <w:r w:rsidR="00494367">
        <w:t xml:space="preserve"> par le soumissionnaire </w:t>
      </w:r>
      <w:r w:rsidR="00E9777B">
        <w:t xml:space="preserve">(CCAP, CCTP et </w:t>
      </w:r>
      <w:r>
        <w:t xml:space="preserve"> CCES paraphés à chaque page et signés à la dernière)</w:t>
      </w:r>
    </w:p>
    <w:p w:rsidR="00373799" w:rsidRPr="009A644F" w:rsidRDefault="00E9777B" w:rsidP="00F43D3B">
      <w:pPr>
        <w:widowControl w:val="0"/>
        <w:numPr>
          <w:ilvl w:val="0"/>
          <w:numId w:val="8"/>
        </w:numPr>
        <w:shd w:val="clear" w:color="auto" w:fill="FFFFFF"/>
        <w:autoSpaceDE w:val="0"/>
        <w:ind w:left="644"/>
        <w:jc w:val="both"/>
      </w:pPr>
      <w:r>
        <w:t>Présence des p</w:t>
      </w:r>
      <w:r w:rsidR="00494367">
        <w:t xml:space="preserve">ièces </w:t>
      </w:r>
      <w:r w:rsidR="00373799" w:rsidRPr="009A644F">
        <w:t xml:space="preserve"> falsifié</w:t>
      </w:r>
      <w:r w:rsidR="00494367">
        <w:t>e</w:t>
      </w:r>
      <w:r w:rsidR="00373799" w:rsidRPr="009A644F">
        <w:t>s ;</w:t>
      </w:r>
    </w:p>
    <w:p w:rsidR="00373799" w:rsidRPr="009A644F" w:rsidRDefault="00373799" w:rsidP="00F43D3B">
      <w:pPr>
        <w:widowControl w:val="0"/>
        <w:numPr>
          <w:ilvl w:val="0"/>
          <w:numId w:val="8"/>
        </w:numPr>
        <w:shd w:val="clear" w:color="auto" w:fill="FFFFFF"/>
        <w:autoSpaceDE w:val="0"/>
        <w:ind w:left="644"/>
        <w:jc w:val="both"/>
      </w:pPr>
      <w:r w:rsidRPr="009A644F">
        <w:t>Le non-respect de deux (02) critères essentiels.</w:t>
      </w:r>
    </w:p>
    <w:p w:rsidR="00373799" w:rsidRPr="009A644F" w:rsidRDefault="00373799" w:rsidP="00373799">
      <w:pPr>
        <w:widowControl w:val="0"/>
        <w:shd w:val="clear" w:color="auto" w:fill="FFFFFF"/>
        <w:autoSpaceDE w:val="0"/>
        <w:ind w:left="643"/>
        <w:jc w:val="both"/>
      </w:pPr>
    </w:p>
    <w:p w:rsidR="00373799" w:rsidRPr="009A644F" w:rsidRDefault="00373799" w:rsidP="00F43D3B">
      <w:pPr>
        <w:widowControl w:val="0"/>
        <w:numPr>
          <w:ilvl w:val="0"/>
          <w:numId w:val="9"/>
        </w:numPr>
        <w:shd w:val="clear" w:color="auto" w:fill="FFFFFF"/>
        <w:autoSpaceDE w:val="0"/>
        <w:jc w:val="both"/>
        <w:rPr>
          <w:rFonts w:eastAsia="Calibri"/>
          <w:b/>
          <w:lang w:eastAsia="en-US"/>
        </w:rPr>
      </w:pPr>
      <w:r w:rsidRPr="009A644F">
        <w:rPr>
          <w:b/>
        </w:rPr>
        <w:t>Offre financière :</w:t>
      </w:r>
    </w:p>
    <w:p w:rsidR="00373799" w:rsidRPr="009A644F" w:rsidRDefault="00373799" w:rsidP="00F43D3B">
      <w:pPr>
        <w:widowControl w:val="0"/>
        <w:numPr>
          <w:ilvl w:val="0"/>
          <w:numId w:val="8"/>
        </w:numPr>
        <w:shd w:val="clear" w:color="auto" w:fill="FFFFFF"/>
        <w:autoSpaceDE w:val="0"/>
        <w:ind w:left="644"/>
        <w:jc w:val="both"/>
      </w:pPr>
      <w:r w:rsidRPr="009A644F">
        <w:t>L’absence d’un prix unitaire quantifié ;</w:t>
      </w:r>
    </w:p>
    <w:p w:rsidR="00373799" w:rsidRPr="009A644F" w:rsidRDefault="00373799" w:rsidP="00F43D3B">
      <w:pPr>
        <w:widowControl w:val="0"/>
        <w:numPr>
          <w:ilvl w:val="0"/>
          <w:numId w:val="8"/>
        </w:numPr>
        <w:shd w:val="clear" w:color="auto" w:fill="FFFFFF"/>
        <w:autoSpaceDE w:val="0"/>
        <w:ind w:left="644"/>
        <w:jc w:val="both"/>
      </w:pPr>
      <w:r w:rsidRPr="009A644F">
        <w:t>Offre financière incomplète ;</w:t>
      </w:r>
    </w:p>
    <w:p w:rsidR="00373799" w:rsidRPr="009A644F" w:rsidRDefault="00373799" w:rsidP="00F43D3B">
      <w:pPr>
        <w:widowControl w:val="0"/>
        <w:numPr>
          <w:ilvl w:val="0"/>
          <w:numId w:val="8"/>
        </w:numPr>
        <w:shd w:val="clear" w:color="auto" w:fill="FFFFFF"/>
        <w:autoSpaceDE w:val="0"/>
        <w:ind w:left="644"/>
        <w:jc w:val="both"/>
      </w:pPr>
      <w:r w:rsidRPr="009A644F">
        <w:t xml:space="preserve">L’absence du sous-détail d’un prix </w:t>
      </w:r>
      <w:r>
        <w:t>unitaire quantifié dans le DAO.</w:t>
      </w:r>
    </w:p>
    <w:p w:rsidR="00BC0C3D" w:rsidRPr="009A644F" w:rsidRDefault="00BC0C3D" w:rsidP="00BC0C3D">
      <w:pPr>
        <w:widowControl w:val="0"/>
        <w:shd w:val="clear" w:color="auto" w:fill="FFFFFF"/>
        <w:autoSpaceDE w:val="0"/>
        <w:jc w:val="both"/>
        <w:rPr>
          <w:iCs/>
        </w:rPr>
      </w:pPr>
    </w:p>
    <w:p w:rsidR="00BC0C3D" w:rsidRPr="00BC0C3D" w:rsidRDefault="00BC0C3D" w:rsidP="00F43D3B">
      <w:pPr>
        <w:pStyle w:val="Paragraphedeliste"/>
        <w:widowControl w:val="0"/>
        <w:numPr>
          <w:ilvl w:val="1"/>
          <w:numId w:val="12"/>
        </w:numPr>
        <w:autoSpaceDE w:val="0"/>
        <w:jc w:val="both"/>
        <w:rPr>
          <w:rFonts w:eastAsia="Calibri"/>
          <w:b/>
          <w:lang w:eastAsia="en-US"/>
        </w:rPr>
      </w:pPr>
      <w:r w:rsidRPr="00BC0C3D">
        <w:rPr>
          <w:rFonts w:eastAsia="Calibri"/>
          <w:b/>
          <w:iCs/>
          <w:lang w:eastAsia="en-US"/>
        </w:rPr>
        <w:t>Critères essentiels</w:t>
      </w:r>
    </w:p>
    <w:p w:rsidR="00BC0C3D" w:rsidRPr="009A644F" w:rsidRDefault="00BC0C3D" w:rsidP="00BC0C3D">
      <w:pPr>
        <w:widowControl w:val="0"/>
        <w:autoSpaceDE w:val="0"/>
        <w:jc w:val="both"/>
      </w:pPr>
      <w:r w:rsidRPr="009A644F">
        <w:t>Les critères relatifs à la qualification des soumissionnaires porteront sur:</w:t>
      </w:r>
    </w:p>
    <w:p w:rsidR="006E360C" w:rsidRDefault="00BC0C3D" w:rsidP="00F43D3B">
      <w:pPr>
        <w:pStyle w:val="Paragraphedeliste"/>
        <w:widowControl w:val="0"/>
        <w:numPr>
          <w:ilvl w:val="2"/>
          <w:numId w:val="46"/>
        </w:numPr>
        <w:tabs>
          <w:tab w:val="num" w:pos="960"/>
          <w:tab w:val="num" w:pos="1200"/>
        </w:tabs>
        <w:suppressAutoHyphens w:val="0"/>
        <w:autoSpaceDE w:val="0"/>
        <w:adjustRightInd w:val="0"/>
        <w:spacing w:before="40"/>
        <w:ind w:right="142"/>
        <w:jc w:val="both"/>
      </w:pPr>
      <w:r w:rsidRPr="009A644F">
        <w:t xml:space="preserve">La capacité financière ; présentation d’une attestation de capacité financière au moins égale aux deux-tiers (2/3) du coût prévisionnel du </w:t>
      </w:r>
      <w:r w:rsidR="00E9777B">
        <w:t>lot sollicité</w:t>
      </w:r>
      <w:r w:rsidRPr="009A644F">
        <w:t xml:space="preserve"> ;</w:t>
      </w:r>
    </w:p>
    <w:p w:rsidR="006E360C" w:rsidRDefault="00BC0C3D" w:rsidP="00F43D3B">
      <w:pPr>
        <w:pStyle w:val="Paragraphedeliste"/>
        <w:widowControl w:val="0"/>
        <w:numPr>
          <w:ilvl w:val="2"/>
          <w:numId w:val="46"/>
        </w:numPr>
        <w:tabs>
          <w:tab w:val="num" w:pos="960"/>
          <w:tab w:val="num" w:pos="1200"/>
        </w:tabs>
        <w:suppressAutoHyphens w:val="0"/>
        <w:autoSpaceDE w:val="0"/>
        <w:adjustRightInd w:val="0"/>
        <w:spacing w:before="40"/>
        <w:ind w:right="142"/>
        <w:jc w:val="both"/>
      </w:pPr>
      <w:r w:rsidRPr="009A644F">
        <w:t xml:space="preserve">L’expérience de l’entreprise dans les travaux similaires sur financement public (exécution d’au moins un (01) projet similaire au cours des </w:t>
      </w:r>
      <w:r w:rsidR="00AF36B5">
        <w:t>trois</w:t>
      </w:r>
      <w:r w:rsidRPr="009A644F">
        <w:t xml:space="preserve"> (0</w:t>
      </w:r>
      <w:r w:rsidR="00AF36B5">
        <w:t>3</w:t>
      </w:r>
      <w:r w:rsidRPr="009A644F">
        <w:t>) dernières années) ;</w:t>
      </w:r>
    </w:p>
    <w:p w:rsidR="006E360C" w:rsidRDefault="00BC0C3D" w:rsidP="00F43D3B">
      <w:pPr>
        <w:pStyle w:val="Paragraphedeliste"/>
        <w:widowControl w:val="0"/>
        <w:numPr>
          <w:ilvl w:val="2"/>
          <w:numId w:val="46"/>
        </w:numPr>
        <w:tabs>
          <w:tab w:val="num" w:pos="960"/>
          <w:tab w:val="num" w:pos="1200"/>
        </w:tabs>
        <w:suppressAutoHyphens w:val="0"/>
        <w:autoSpaceDE w:val="0"/>
        <w:adjustRightInd w:val="0"/>
        <w:spacing w:before="40"/>
        <w:ind w:right="142"/>
        <w:jc w:val="both"/>
      </w:pPr>
      <w:r w:rsidRPr="009A644F">
        <w:t>La qualification et l’expérience des personnels d’encadrement un conducteur des travaux, (Technicien Supérieur du génie Civil ou du Génie Rural, trois (03) ans d’expérience minimum)</w:t>
      </w:r>
      <w:r w:rsidR="003E12CB">
        <w:t xml:space="preserve"> et un chef de chantier (</w:t>
      </w:r>
      <w:r w:rsidR="003E12CB" w:rsidRPr="009A644F">
        <w:t xml:space="preserve">Technicien du génie Civil ou du Génie Rural, </w:t>
      </w:r>
      <w:r w:rsidR="003E12CB">
        <w:t xml:space="preserve">deux </w:t>
      </w:r>
      <w:r w:rsidR="003E12CB" w:rsidRPr="009A644F">
        <w:t>(0</w:t>
      </w:r>
      <w:r w:rsidR="003E12CB">
        <w:t>2</w:t>
      </w:r>
      <w:r w:rsidR="003E12CB" w:rsidRPr="009A644F">
        <w:t>) ans d’expérience minimum</w:t>
      </w:r>
      <w:r w:rsidR="003E12CB">
        <w:t>)</w:t>
      </w:r>
      <w:r w:rsidRPr="009A644F">
        <w:t xml:space="preserve">; </w:t>
      </w:r>
    </w:p>
    <w:p w:rsidR="006E360C" w:rsidRDefault="00BC0C3D" w:rsidP="00F43D3B">
      <w:pPr>
        <w:pStyle w:val="Paragraphedeliste"/>
        <w:widowControl w:val="0"/>
        <w:numPr>
          <w:ilvl w:val="2"/>
          <w:numId w:val="46"/>
        </w:numPr>
        <w:tabs>
          <w:tab w:val="num" w:pos="960"/>
          <w:tab w:val="num" w:pos="1200"/>
        </w:tabs>
        <w:suppressAutoHyphens w:val="0"/>
        <w:autoSpaceDE w:val="0"/>
        <w:adjustRightInd w:val="0"/>
        <w:spacing w:before="40"/>
        <w:ind w:right="142"/>
        <w:jc w:val="both"/>
      </w:pPr>
      <w:r w:rsidRPr="009A644F">
        <w:t>La disponibilité par le soumissionnaire des matériels appropriés pour l’exécution de ce type de travaux (en propre ou en location : un (01)  pick up de liaison, un (01) camion benne</w:t>
      </w:r>
      <w:r w:rsidR="00494367">
        <w:t>) ;</w:t>
      </w:r>
    </w:p>
    <w:p w:rsidR="00BC0C3D" w:rsidRPr="009A644F" w:rsidRDefault="00BC0C3D" w:rsidP="00F43D3B">
      <w:pPr>
        <w:pStyle w:val="Paragraphedeliste"/>
        <w:widowControl w:val="0"/>
        <w:numPr>
          <w:ilvl w:val="2"/>
          <w:numId w:val="46"/>
        </w:numPr>
        <w:tabs>
          <w:tab w:val="num" w:pos="960"/>
          <w:tab w:val="num" w:pos="1200"/>
        </w:tabs>
        <w:suppressAutoHyphens w:val="0"/>
        <w:autoSpaceDE w:val="0"/>
        <w:adjustRightInd w:val="0"/>
        <w:spacing w:before="40"/>
        <w:ind w:right="142"/>
        <w:jc w:val="both"/>
      </w:pPr>
      <w:r w:rsidRPr="009A644F">
        <w:t>La méthodologie d’exécution des tâches.</w:t>
      </w:r>
    </w:p>
    <w:p w:rsidR="00BC0C3D" w:rsidRPr="009A644F" w:rsidRDefault="00BC0C3D" w:rsidP="00BC0C3D">
      <w:pPr>
        <w:widowControl w:val="0"/>
        <w:tabs>
          <w:tab w:val="num" w:pos="284"/>
          <w:tab w:val="num" w:pos="1200"/>
        </w:tabs>
        <w:autoSpaceDE w:val="0"/>
        <w:adjustRightInd w:val="0"/>
        <w:spacing w:before="40"/>
        <w:ind w:left="284" w:right="142" w:hanging="284"/>
        <w:jc w:val="both"/>
      </w:pPr>
    </w:p>
    <w:p w:rsidR="00450EFD" w:rsidRPr="00CF5520" w:rsidRDefault="006E360C" w:rsidP="00450EFD">
      <w:pPr>
        <w:pStyle w:val="Paragraphedeliste"/>
        <w:jc w:val="both"/>
        <w:rPr>
          <w:b/>
        </w:rPr>
      </w:pPr>
      <w:r>
        <w:rPr>
          <w:b/>
        </w:rPr>
        <w:t xml:space="preserve">6.2.5.1. </w:t>
      </w:r>
      <w:r w:rsidR="00DB1F3A" w:rsidRPr="00CF5520">
        <w:rPr>
          <w:b/>
        </w:rPr>
        <w:t>Attestations</w:t>
      </w:r>
      <w:r w:rsidR="00450EFD" w:rsidRPr="00CF5520">
        <w:rPr>
          <w:b/>
        </w:rPr>
        <w:t xml:space="preserve"> de visite du site : </w:t>
      </w:r>
    </w:p>
    <w:p w:rsidR="00450EFD" w:rsidRDefault="00450EFD" w:rsidP="00450EFD">
      <w:pPr>
        <w:jc w:val="both"/>
      </w:pPr>
      <w:r w:rsidRPr="00CF5520">
        <w:t>Le candidat produira une attestation de visite de site signée sur l’honneur par lui-même suivant  le modèle indiqué dans le DAO.</w:t>
      </w:r>
    </w:p>
    <w:p w:rsidR="00450EFD" w:rsidRDefault="00450EFD" w:rsidP="00450EFD">
      <w:pPr>
        <w:jc w:val="both"/>
      </w:pPr>
    </w:p>
    <w:p w:rsidR="00450EFD" w:rsidRPr="00CF5520" w:rsidRDefault="006E360C" w:rsidP="00450EFD">
      <w:pPr>
        <w:pStyle w:val="Paragraphedeliste"/>
        <w:jc w:val="both"/>
        <w:rPr>
          <w:b/>
        </w:rPr>
      </w:pPr>
      <w:r>
        <w:rPr>
          <w:b/>
        </w:rPr>
        <w:t>6.2.5.2.</w:t>
      </w:r>
      <w:r w:rsidR="00450EFD" w:rsidRPr="00CF5520">
        <w:rPr>
          <w:b/>
        </w:rPr>
        <w:t xml:space="preserve"> Rapport de visite du site :</w:t>
      </w:r>
    </w:p>
    <w:p w:rsidR="00450EFD" w:rsidRPr="00CF5520" w:rsidRDefault="00450EFD" w:rsidP="00450EFD">
      <w:pPr>
        <w:jc w:val="both"/>
      </w:pPr>
      <w:r w:rsidRPr="00CF5520">
        <w:t>Il doit indiquer clairement :</w:t>
      </w:r>
    </w:p>
    <w:p w:rsidR="00450EFD" w:rsidRPr="00CF5520" w:rsidRDefault="00450EFD" w:rsidP="00F43D3B">
      <w:pPr>
        <w:pStyle w:val="Paragraphedeliste"/>
        <w:numPr>
          <w:ilvl w:val="0"/>
          <w:numId w:val="13"/>
        </w:numPr>
        <w:ind w:left="697" w:hanging="357"/>
        <w:contextualSpacing w:val="0"/>
        <w:jc w:val="both"/>
      </w:pPr>
      <w:r w:rsidRPr="00CF5520">
        <w:t>Les voies d’accès au chantier ;</w:t>
      </w:r>
    </w:p>
    <w:p w:rsidR="00450EFD" w:rsidRPr="00CF5520" w:rsidRDefault="00450EFD" w:rsidP="00F43D3B">
      <w:pPr>
        <w:pStyle w:val="Paragraphedeliste"/>
        <w:numPr>
          <w:ilvl w:val="0"/>
          <w:numId w:val="13"/>
        </w:numPr>
        <w:ind w:left="697" w:hanging="357"/>
        <w:contextualSpacing w:val="0"/>
        <w:jc w:val="both"/>
      </w:pPr>
      <w:r w:rsidRPr="00CF5520">
        <w:t>Les lieux d’approvisionnement en matériaux et en petits matériels ;</w:t>
      </w:r>
    </w:p>
    <w:p w:rsidR="00450EFD" w:rsidRPr="00CF5520" w:rsidRDefault="00450EFD" w:rsidP="00F43D3B">
      <w:pPr>
        <w:pStyle w:val="Paragraphedeliste"/>
        <w:numPr>
          <w:ilvl w:val="0"/>
          <w:numId w:val="13"/>
        </w:numPr>
        <w:ind w:left="697" w:hanging="357"/>
        <w:contextualSpacing w:val="0"/>
        <w:jc w:val="both"/>
      </w:pPr>
      <w:r w:rsidRPr="00CF5520">
        <w:t>Les principes d’approvisionnement en eau ;</w:t>
      </w:r>
    </w:p>
    <w:p w:rsidR="00450EFD" w:rsidRPr="00CF5520" w:rsidRDefault="00450EFD" w:rsidP="00F43D3B">
      <w:pPr>
        <w:pStyle w:val="Paragraphedeliste"/>
        <w:numPr>
          <w:ilvl w:val="0"/>
          <w:numId w:val="13"/>
        </w:numPr>
        <w:ind w:left="697" w:hanging="357"/>
        <w:contextualSpacing w:val="0"/>
        <w:jc w:val="both"/>
      </w:pPr>
      <w:r w:rsidRPr="00CF5520">
        <w:t>Les prises de vues des structures d’accueil et d’hébergement du  personnel ;</w:t>
      </w:r>
    </w:p>
    <w:p w:rsidR="00450EFD" w:rsidRDefault="00450EFD" w:rsidP="00F43D3B">
      <w:pPr>
        <w:pStyle w:val="Paragraphedeliste"/>
        <w:numPr>
          <w:ilvl w:val="0"/>
          <w:numId w:val="13"/>
        </w:numPr>
        <w:ind w:left="697" w:hanging="357"/>
        <w:contextualSpacing w:val="0"/>
        <w:jc w:val="both"/>
      </w:pPr>
      <w:r w:rsidRPr="00CF5520">
        <w:t>Le planning prévisionnel d’approvisionnement du site en fonct</w:t>
      </w:r>
      <w:r>
        <w:t>ion des contraintes climatiques.</w:t>
      </w:r>
    </w:p>
    <w:p w:rsidR="00450EFD" w:rsidRPr="00CF5520" w:rsidRDefault="00450EFD" w:rsidP="00F43D3B">
      <w:pPr>
        <w:pStyle w:val="Paragraphedeliste"/>
        <w:numPr>
          <w:ilvl w:val="0"/>
          <w:numId w:val="13"/>
        </w:numPr>
        <w:ind w:left="697" w:hanging="357"/>
        <w:contextualSpacing w:val="0"/>
        <w:jc w:val="both"/>
      </w:pPr>
    </w:p>
    <w:p w:rsidR="00450EFD" w:rsidRPr="00CF5520" w:rsidRDefault="006E360C" w:rsidP="00450EFD">
      <w:pPr>
        <w:pStyle w:val="Paragraphedeliste"/>
        <w:jc w:val="both"/>
        <w:rPr>
          <w:b/>
        </w:rPr>
      </w:pPr>
      <w:r>
        <w:rPr>
          <w:b/>
        </w:rPr>
        <w:t>6.2.5.3.</w:t>
      </w:r>
      <w:r w:rsidR="00450EFD" w:rsidRPr="00CF5520">
        <w:rPr>
          <w:b/>
        </w:rPr>
        <w:t xml:space="preserve"> Note technique détaillée :</w:t>
      </w:r>
    </w:p>
    <w:p w:rsidR="00450EFD" w:rsidRDefault="00450EFD" w:rsidP="00450EFD">
      <w:pPr>
        <w:ind w:left="360"/>
        <w:jc w:val="both"/>
      </w:pPr>
      <w:r w:rsidRPr="00CF5520">
        <w:t>Elle fera ressortir la méthodologie d’exécution des travaux tâche par tâche conformément au BPU.</w:t>
      </w:r>
    </w:p>
    <w:p w:rsidR="00450EFD" w:rsidRPr="00CF5520" w:rsidRDefault="00450EFD" w:rsidP="00450EFD">
      <w:pPr>
        <w:jc w:val="both"/>
      </w:pPr>
    </w:p>
    <w:p w:rsidR="00450EFD" w:rsidRPr="00CF5520" w:rsidRDefault="006E360C" w:rsidP="00450EFD">
      <w:pPr>
        <w:pStyle w:val="Paragraphedeliste"/>
        <w:jc w:val="both"/>
        <w:rPr>
          <w:b/>
        </w:rPr>
      </w:pPr>
      <w:r>
        <w:rPr>
          <w:b/>
        </w:rPr>
        <w:t>6.2.5.4.</w:t>
      </w:r>
      <w:r w:rsidRPr="00CF5520">
        <w:rPr>
          <w:b/>
        </w:rPr>
        <w:t>Planning</w:t>
      </w:r>
      <w:r w:rsidR="00450EFD" w:rsidRPr="00CF5520">
        <w:rPr>
          <w:b/>
        </w:rPr>
        <w:t xml:space="preserve"> d’exécution des travaux :</w:t>
      </w:r>
    </w:p>
    <w:p w:rsidR="00450EFD" w:rsidRDefault="00450EFD" w:rsidP="00450EFD">
      <w:pPr>
        <w:ind w:left="360"/>
        <w:jc w:val="both"/>
      </w:pPr>
      <w:r w:rsidRPr="00CF5520">
        <w:t>Il doit être réaliste et cohérent, conforme avec le sous détail des prix unitaire. Le délai sera conforme à celui du Maître d’ouvrage.</w:t>
      </w:r>
    </w:p>
    <w:p w:rsidR="00450EFD" w:rsidRPr="00CF5520" w:rsidRDefault="00450EFD" w:rsidP="00450EFD">
      <w:pPr>
        <w:ind w:left="360"/>
        <w:jc w:val="both"/>
      </w:pPr>
    </w:p>
    <w:p w:rsidR="00450EFD" w:rsidRPr="00CF5520" w:rsidRDefault="00DF7BD7" w:rsidP="00450EFD">
      <w:pPr>
        <w:pStyle w:val="Paragraphedeliste"/>
        <w:jc w:val="both"/>
        <w:rPr>
          <w:b/>
        </w:rPr>
      </w:pPr>
      <w:r>
        <w:rPr>
          <w:b/>
        </w:rPr>
        <w:t>6.2.5.5.</w:t>
      </w:r>
      <w:r w:rsidRPr="00CF5520">
        <w:rPr>
          <w:b/>
        </w:rPr>
        <w:t>Conditions</w:t>
      </w:r>
      <w:r w:rsidR="00450EFD" w:rsidRPr="00CF5520">
        <w:rPr>
          <w:b/>
        </w:rPr>
        <w:t xml:space="preserve"> d’acceptation de la lettre commande :</w:t>
      </w:r>
    </w:p>
    <w:p w:rsidR="00450EFD" w:rsidRPr="00CF5520" w:rsidRDefault="00450EFD" w:rsidP="00450EFD">
      <w:pPr>
        <w:ind w:left="360"/>
        <w:jc w:val="both"/>
      </w:pPr>
      <w:r w:rsidRPr="00CF5520">
        <w:t>Le candidat paraphera et signera à la de</w:t>
      </w:r>
      <w:r w:rsidR="00E9777B">
        <w:t xml:space="preserve">rnière page les CCAP, les CCTP et </w:t>
      </w:r>
      <w:r w:rsidRPr="00CF5520">
        <w:t>les CCES.</w:t>
      </w:r>
    </w:p>
    <w:p w:rsidR="00450EFD" w:rsidRPr="00CF5520" w:rsidRDefault="00450EFD" w:rsidP="00450EFD">
      <w:pPr>
        <w:ind w:left="360"/>
        <w:jc w:val="both"/>
      </w:pPr>
    </w:p>
    <w:p w:rsidR="00450EFD" w:rsidRPr="00CF5520" w:rsidRDefault="00EF0C54" w:rsidP="00450EFD">
      <w:pPr>
        <w:pStyle w:val="Paragraphedeliste"/>
        <w:jc w:val="both"/>
        <w:rPr>
          <w:b/>
        </w:rPr>
      </w:pPr>
      <w:r>
        <w:rPr>
          <w:b/>
        </w:rPr>
        <w:t>6.2.5.6.</w:t>
      </w:r>
      <w:r w:rsidRPr="00CF5520">
        <w:rPr>
          <w:b/>
        </w:rPr>
        <w:t>Présentation</w:t>
      </w:r>
      <w:r w:rsidR="00450EFD" w:rsidRPr="00CF5520">
        <w:rPr>
          <w:b/>
        </w:rPr>
        <w:t>  de l’offre :</w:t>
      </w:r>
    </w:p>
    <w:p w:rsidR="00450EFD" w:rsidRPr="00CF5520" w:rsidRDefault="00450EFD" w:rsidP="00450EFD">
      <w:pPr>
        <w:jc w:val="both"/>
      </w:pPr>
      <w:r w:rsidRPr="00CF5520">
        <w:t>Les offres seront reliées, paginées, avec des séparations en couleur.</w:t>
      </w:r>
    </w:p>
    <w:tbl>
      <w:tblPr>
        <w:tblW w:w="10173" w:type="dxa"/>
        <w:shd w:val="clear" w:color="auto" w:fill="FFFFFF"/>
        <w:tblCellMar>
          <w:left w:w="10" w:type="dxa"/>
          <w:right w:w="10" w:type="dxa"/>
        </w:tblCellMar>
        <w:tblLook w:val="04A0"/>
      </w:tblPr>
      <w:tblGrid>
        <w:gridCol w:w="576"/>
        <w:gridCol w:w="4494"/>
        <w:gridCol w:w="5068"/>
        <w:gridCol w:w="35"/>
      </w:tblGrid>
      <w:tr w:rsidR="00450EFD" w:rsidRPr="00CF5520" w:rsidTr="002855FB">
        <w:trPr>
          <w:gridAfter w:val="1"/>
          <w:wAfter w:w="35"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b/>
                <w:lang w:eastAsia="en-US"/>
              </w:rPr>
              <w:t>N°</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b/>
                <w:lang w:eastAsia="en-US"/>
              </w:rPr>
              <w:t>Critères éliminatoires</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b/>
                <w:lang w:eastAsia="en-US"/>
              </w:rPr>
              <w:t>Critères essentiels</w:t>
            </w:r>
          </w:p>
        </w:tc>
      </w:tr>
      <w:tr w:rsidR="00450EFD" w:rsidRPr="00CF5520" w:rsidTr="002855FB">
        <w:trPr>
          <w:gridAfter w:val="1"/>
          <w:wAfter w:w="35"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1</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E9777B">
            <w:pPr>
              <w:jc w:val="both"/>
              <w:rPr>
                <w:lang w:eastAsia="en-US"/>
              </w:rPr>
            </w:pPr>
            <w:r w:rsidRPr="00CF5520">
              <w:rPr>
                <w:b/>
                <w:lang w:eastAsia="en-US"/>
              </w:rPr>
              <w:t xml:space="preserve">Situation financière : </w:t>
            </w:r>
            <w:r w:rsidRPr="00CF5520">
              <w:t>présentation d’une attestation</w:t>
            </w:r>
            <w:r w:rsidR="0099664E">
              <w:t xml:space="preserve"> de capacité</w:t>
            </w:r>
            <w:r w:rsidRPr="00CF5520">
              <w:t xml:space="preserve"> financière </w:t>
            </w:r>
            <w:r w:rsidR="0099664E">
              <w:t xml:space="preserve">au moins </w:t>
            </w:r>
            <w:r w:rsidRPr="00CF5520">
              <w:t>ég</w:t>
            </w:r>
            <w:r w:rsidR="003210E3">
              <w:t xml:space="preserve">ale au </w:t>
            </w:r>
            <w:r w:rsidR="002855FB">
              <w:t xml:space="preserve">deux tiers </w:t>
            </w:r>
            <w:r w:rsidR="0099664E">
              <w:t xml:space="preserve">2/3 </w:t>
            </w:r>
            <w:r w:rsidR="003210E3">
              <w:t xml:space="preserve">montant prévisionnel </w:t>
            </w:r>
            <w:r w:rsidR="00E9777B">
              <w:t xml:space="preserve">du lot </w:t>
            </w:r>
            <w:r w:rsidR="00E9777B">
              <w:lastRenderedPageBreak/>
              <w:t>sollicité.</w:t>
            </w:r>
          </w:p>
        </w:tc>
      </w:tr>
      <w:tr w:rsidR="00450EFD" w:rsidRPr="00CF5520" w:rsidTr="002855FB">
        <w:trPr>
          <w:gridAfter w:val="1"/>
          <w:wAfter w:w="35" w:type="dxa"/>
          <w:trHeight w:val="845"/>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lastRenderedPageBreak/>
              <w:t>2</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2B3A66" w:rsidP="002B3A66">
            <w:pPr>
              <w:jc w:val="both"/>
              <w:rPr>
                <w:lang w:eastAsia="en-US"/>
              </w:rPr>
            </w:pPr>
            <w:r>
              <w:rPr>
                <w:b/>
                <w:lang w:eastAsia="en-US"/>
              </w:rPr>
              <w:t xml:space="preserve">Expérience </w:t>
            </w:r>
            <w:r w:rsidR="00450EFD" w:rsidRPr="00CF5520">
              <w:rPr>
                <w:b/>
                <w:lang w:eastAsia="en-US"/>
              </w:rPr>
              <w:t> :</w:t>
            </w:r>
            <w:r w:rsidR="00450EFD" w:rsidRPr="00CF5520">
              <w:rPr>
                <w:lang w:eastAsia="en-US"/>
              </w:rPr>
              <w:t xml:space="preserve">Exécution d’au moins un(01) projet similaire au cours des </w:t>
            </w:r>
            <w:r w:rsidR="0099664E">
              <w:rPr>
                <w:lang w:eastAsia="en-US"/>
              </w:rPr>
              <w:t>trois (03</w:t>
            </w:r>
            <w:r w:rsidR="00450EFD" w:rsidRPr="00CF5520">
              <w:rPr>
                <w:lang w:eastAsia="en-US"/>
              </w:rPr>
              <w:t>) dernières années.</w:t>
            </w:r>
          </w:p>
        </w:tc>
      </w:tr>
      <w:tr w:rsidR="00450EFD" w:rsidRPr="00CF5520" w:rsidTr="002855FB">
        <w:trPr>
          <w:gridAfter w:val="1"/>
          <w:wAfter w:w="35"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3</w:t>
            </w:r>
          </w:p>
        </w:tc>
        <w:tc>
          <w:tcPr>
            <w:tcW w:w="4494" w:type="dxa"/>
            <w:vMerge w:val="restart"/>
            <w:tcBorders>
              <w:top w:val="single" w:sz="4" w:space="0" w:color="000000"/>
              <w:left w:val="single" w:sz="4" w:space="0" w:color="000000"/>
              <w:right w:val="single" w:sz="4" w:space="0" w:color="000000"/>
              <w:tl2br w:val="single" w:sz="4" w:space="0" w:color="auto"/>
              <w:tr2bl w:val="single" w:sz="4" w:space="0" w:color="auto"/>
            </w:tcBorders>
            <w:shd w:val="clear" w:color="auto" w:fill="FFFFFF"/>
            <w:tcMar>
              <w:top w:w="0" w:type="dxa"/>
              <w:left w:w="108" w:type="dxa"/>
              <w:bottom w:w="0" w:type="dxa"/>
              <w:right w:w="108" w:type="dxa"/>
            </w:tcMar>
            <w:vAlign w:val="center"/>
            <w:hideMark/>
          </w:tcPr>
          <w:p w:rsidR="00450EFD" w:rsidRPr="00CF5520" w:rsidRDefault="00450EFD" w:rsidP="00517F44">
            <w:pPr>
              <w:jc w:val="center"/>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b/>
                <w:lang w:eastAsia="en-US"/>
              </w:rPr>
              <w:t>Personnels :</w:t>
            </w:r>
            <w:r w:rsidRPr="00CF5520">
              <w:rPr>
                <w:lang w:eastAsia="en-US"/>
              </w:rPr>
              <w:t xml:space="preserve"> Qualification et expérience du personnel clé.</w:t>
            </w:r>
          </w:p>
        </w:tc>
      </w:tr>
      <w:tr w:rsidR="00450EFD" w:rsidRPr="00CF5520" w:rsidTr="002855FB">
        <w:trPr>
          <w:gridAfter w:val="1"/>
          <w:wAfter w:w="35" w:type="dxa"/>
          <w:trHeight w:val="1029"/>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4</w:t>
            </w:r>
          </w:p>
        </w:tc>
        <w:tc>
          <w:tcPr>
            <w:tcW w:w="44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b/>
                <w:lang w:eastAsia="en-US"/>
              </w:rPr>
              <w:t xml:space="preserve">Matériel : </w:t>
            </w:r>
            <w:r w:rsidRPr="00CF5520">
              <w:rPr>
                <w:lang w:eastAsia="en-US"/>
              </w:rPr>
              <w:t>Présentation qualitative et quantitative du Kit minimal nécessaire à l’exécution du projet.</w:t>
            </w:r>
          </w:p>
        </w:tc>
      </w:tr>
      <w:tr w:rsidR="00450EFD" w:rsidRPr="00CF5520" w:rsidTr="002855FB">
        <w:trPr>
          <w:gridAfter w:val="1"/>
          <w:wAfter w:w="35" w:type="dxa"/>
          <w:trHeight w:val="1029"/>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lang w:eastAsia="en-US"/>
              </w:rPr>
            </w:pPr>
            <w:r w:rsidRPr="00CF5520">
              <w:rPr>
                <w:lang w:eastAsia="en-US"/>
              </w:rPr>
              <w:t>5</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lang w:eastAsia="en-US"/>
              </w:rPr>
            </w:pPr>
            <w:r w:rsidRPr="00CF5520">
              <w:rPr>
                <w:b/>
                <w:lang w:eastAsia="en-US"/>
              </w:rPr>
              <w:t>Méthodologie :</w:t>
            </w:r>
          </w:p>
          <w:p w:rsidR="00450EFD" w:rsidRPr="00CF5520" w:rsidRDefault="00450EFD" w:rsidP="00E9777B">
            <w:pPr>
              <w:jc w:val="both"/>
              <w:rPr>
                <w:b/>
                <w:lang w:eastAsia="en-US"/>
              </w:rPr>
            </w:pPr>
            <w:r w:rsidRPr="00CF5520">
              <w:t>non production des preuves d’acceptation de la lettre commande</w:t>
            </w:r>
            <w:r w:rsidR="00E9777B">
              <w:t xml:space="preserve">(CCAP, CCTP et </w:t>
            </w:r>
            <w:r w:rsidRPr="00CF5520">
              <w:t xml:space="preserve"> CCES paraphés à chaque page et signés à la dernière page</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b/>
                <w:lang w:eastAsia="en-US"/>
              </w:rPr>
            </w:pPr>
            <w:r w:rsidRPr="00CF5520">
              <w:rPr>
                <w:b/>
                <w:lang w:eastAsia="en-US"/>
              </w:rPr>
              <w:t xml:space="preserve">Présence d’une attestation et d’un rapport de visite, d’une note méthodologique structurée et cohérente, </w:t>
            </w:r>
          </w:p>
        </w:tc>
      </w:tr>
      <w:tr w:rsidR="00450EFD" w:rsidRPr="00CF5520" w:rsidTr="002855FB">
        <w:trPr>
          <w:gridAfter w:val="1"/>
          <w:wAfter w:w="35"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6</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lang w:eastAsia="en-US"/>
              </w:rPr>
              <w:t>Le non-respect de 2 critères essentiels,</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b/>
                <w:lang w:eastAsia="en-US"/>
              </w:rPr>
            </w:pPr>
          </w:p>
        </w:tc>
      </w:tr>
      <w:tr w:rsidR="00450EFD" w:rsidRPr="00CF5520" w:rsidTr="00EA4DBF">
        <w:tblPrEx>
          <w:shd w:val="clear" w:color="auto" w:fill="auto"/>
        </w:tblPrEx>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EFD" w:rsidRPr="00CF5520" w:rsidRDefault="00450EFD" w:rsidP="00EA4DBF">
            <w:pPr>
              <w:widowControl w:val="0"/>
              <w:autoSpaceDE w:val="0"/>
              <w:spacing w:line="256" w:lineRule="auto"/>
              <w:rPr>
                <w:rFonts w:eastAsia="Calibri"/>
                <w:lang w:eastAsia="en-US"/>
              </w:rPr>
            </w:pPr>
          </w:p>
          <w:p w:rsidR="00450EFD" w:rsidRPr="00CF5520" w:rsidRDefault="00450EFD" w:rsidP="00EA4DBF">
            <w:pPr>
              <w:widowControl w:val="0"/>
              <w:tabs>
                <w:tab w:val="left" w:pos="1320"/>
              </w:tabs>
              <w:autoSpaceDE w:val="0"/>
              <w:spacing w:line="256" w:lineRule="auto"/>
              <w:rPr>
                <w:rFonts w:eastAsia="Calibri"/>
                <w:lang w:eastAsia="en-US"/>
              </w:rPr>
            </w:pPr>
            <w:r w:rsidRPr="00CF5520">
              <w:rPr>
                <w:rFonts w:eastAsia="Calibri"/>
                <w:lang w:eastAsia="en-US"/>
              </w:rPr>
              <w:t>7</w:t>
            </w:r>
          </w:p>
        </w:tc>
        <w:tc>
          <w:tcPr>
            <w:tcW w:w="95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EFD" w:rsidRPr="00CF5520" w:rsidRDefault="00450EFD" w:rsidP="00F420AD">
            <w:pPr>
              <w:widowControl w:val="0"/>
              <w:tabs>
                <w:tab w:val="left" w:pos="1320"/>
              </w:tabs>
              <w:autoSpaceDE w:val="0"/>
              <w:spacing w:line="256" w:lineRule="auto"/>
              <w:rPr>
                <w:lang w:eastAsia="en-US"/>
              </w:rPr>
            </w:pPr>
            <w:r w:rsidRPr="00CF5520">
              <w:rPr>
                <w:rFonts w:eastAsia="Calibri"/>
                <w:lang w:eastAsia="en-US"/>
              </w:rPr>
              <w:t>Visitedusitedestravauxetréunionpréparatoire (lieu et date, le cas échéant)</w:t>
            </w:r>
          </w:p>
        </w:tc>
      </w:tr>
      <w:tr w:rsidR="00450EFD" w:rsidRPr="00CF5520" w:rsidTr="00EA4DBF">
        <w:tblPrEx>
          <w:shd w:val="clear" w:color="auto" w:fill="auto"/>
        </w:tblPrEx>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EFD" w:rsidRPr="00CF5520" w:rsidRDefault="00450EFD" w:rsidP="00EA4DBF">
            <w:pPr>
              <w:widowControl w:val="0"/>
              <w:autoSpaceDE w:val="0"/>
              <w:spacing w:line="256" w:lineRule="auto"/>
              <w:rPr>
                <w:rFonts w:eastAsia="Calibri"/>
                <w:lang w:eastAsia="en-US"/>
              </w:rPr>
            </w:pPr>
          </w:p>
          <w:p w:rsidR="00450EFD" w:rsidRPr="00CF5520" w:rsidRDefault="00F420AD" w:rsidP="00EA4DBF">
            <w:pPr>
              <w:widowControl w:val="0"/>
              <w:tabs>
                <w:tab w:val="left" w:pos="1320"/>
              </w:tabs>
              <w:autoSpaceDE w:val="0"/>
              <w:spacing w:line="256" w:lineRule="auto"/>
              <w:rPr>
                <w:rFonts w:eastAsia="Calibri"/>
                <w:lang w:eastAsia="en-US"/>
              </w:rPr>
            </w:pPr>
            <w:r>
              <w:rPr>
                <w:rFonts w:eastAsia="Calibri"/>
                <w:lang w:eastAsia="en-US"/>
              </w:rPr>
              <w:t>8</w:t>
            </w:r>
          </w:p>
        </w:tc>
        <w:tc>
          <w:tcPr>
            <w:tcW w:w="95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EFD" w:rsidRPr="00CF5520" w:rsidRDefault="00450EFD" w:rsidP="00F420AD">
            <w:pPr>
              <w:widowControl w:val="0"/>
              <w:tabs>
                <w:tab w:val="left" w:pos="1320"/>
              </w:tabs>
              <w:autoSpaceDE w:val="0"/>
              <w:spacing w:line="256" w:lineRule="auto"/>
              <w:rPr>
                <w:lang w:eastAsia="en-US"/>
              </w:rPr>
            </w:pPr>
            <w:r w:rsidRPr="00CF5520">
              <w:rPr>
                <w:rFonts w:eastAsia="Calibri"/>
                <w:lang w:eastAsia="en-US"/>
              </w:rPr>
              <w:t>Langue(s)del’offre :</w:t>
            </w:r>
            <w:r w:rsidRPr="00CF5520">
              <w:rPr>
                <w:rFonts w:eastAsia="Calibri"/>
                <w:spacing w:val="6"/>
                <w:lang w:eastAsia="en-US"/>
              </w:rPr>
              <w:t xml:space="preserve"> Français ou Anglais</w:t>
            </w:r>
          </w:p>
        </w:tc>
      </w:tr>
    </w:tbl>
    <w:p w:rsidR="00450EFD" w:rsidRPr="00CF5520" w:rsidRDefault="00450EFD" w:rsidP="00450EFD">
      <w:pPr>
        <w:widowControl w:val="0"/>
        <w:tabs>
          <w:tab w:val="left" w:pos="1320"/>
        </w:tabs>
        <w:autoSpaceDE w:val="0"/>
        <w:jc w:val="both"/>
      </w:pPr>
    </w:p>
    <w:p w:rsidR="00450EFD" w:rsidRDefault="00450EFD" w:rsidP="00450EFD">
      <w:pPr>
        <w:widowControl w:val="0"/>
        <w:tabs>
          <w:tab w:val="left" w:pos="1320"/>
        </w:tabs>
        <w:autoSpaceDE w:val="0"/>
        <w:jc w:val="both"/>
      </w:pPr>
      <w:r w:rsidRPr="00CF5520">
        <w:t>13.1.</w:t>
      </w:r>
      <w:r w:rsidRPr="00CF5520">
        <w:tab/>
        <w:t>Lalistedesdocumentsvisésàl’article13duRGAOdevraêtrecomplétée,regroupéeentrois volumesinsérésrespectivementdansdesenveloppesintérieuresetdétailléecommesuit:</w:t>
      </w:r>
    </w:p>
    <w:p w:rsidR="00450EFD" w:rsidRPr="00CF5520" w:rsidRDefault="00450EFD" w:rsidP="00450EFD">
      <w:pPr>
        <w:widowControl w:val="0"/>
        <w:tabs>
          <w:tab w:val="left" w:pos="1320"/>
        </w:tabs>
        <w:autoSpaceDE w:val="0"/>
        <w:jc w:val="both"/>
      </w:pPr>
    </w:p>
    <w:p w:rsidR="00450EFD" w:rsidRPr="00CF5520" w:rsidRDefault="00450EFD" w:rsidP="00450EFD">
      <w:pPr>
        <w:widowControl w:val="0"/>
        <w:autoSpaceDE w:val="0"/>
        <w:jc w:val="both"/>
        <w:rPr>
          <w:b/>
        </w:rPr>
      </w:pPr>
      <w:r w:rsidRPr="00CF5520">
        <w:rPr>
          <w:b/>
          <w:i/>
          <w:iCs/>
        </w:rPr>
        <w:t>EnveloppeA–VolumeI: Pièces administratives</w:t>
      </w:r>
    </w:p>
    <w:p w:rsidR="00450EFD" w:rsidRPr="00CF5520" w:rsidRDefault="00450EFD" w:rsidP="00450EFD">
      <w:pPr>
        <w:widowControl w:val="0"/>
        <w:autoSpaceDE w:val="0"/>
        <w:ind w:left="340"/>
        <w:jc w:val="both"/>
      </w:pPr>
      <w:r w:rsidRPr="00CF5520">
        <w:t>Elle comprendranotamment:</w:t>
      </w:r>
    </w:p>
    <w:p w:rsidR="00450EFD" w:rsidRPr="00F43D3B" w:rsidRDefault="00450EFD" w:rsidP="00450EFD">
      <w:pPr>
        <w:widowControl w:val="0"/>
        <w:autoSpaceDE w:val="0"/>
        <w:ind w:left="340"/>
        <w:jc w:val="both"/>
        <w:rPr>
          <w:sz w:val="10"/>
        </w:rPr>
      </w:pPr>
    </w:p>
    <w:p w:rsidR="00450EFD" w:rsidRPr="00CF5520" w:rsidRDefault="00450EFD" w:rsidP="00450EFD">
      <w:pPr>
        <w:widowControl w:val="0"/>
        <w:autoSpaceDE w:val="0"/>
        <w:ind w:left="340"/>
        <w:jc w:val="both"/>
      </w:pPr>
      <w:r w:rsidRPr="00CF5520">
        <w:rPr>
          <w:i/>
        </w:rPr>
        <w:t>a.Ladéclarationd’intentiondesoumissionnertimbrée (suivantmodèlejoint);</w:t>
      </w:r>
    </w:p>
    <w:p w:rsidR="00450EFD" w:rsidRPr="00F43D3B" w:rsidRDefault="00450EFD" w:rsidP="00450EFD">
      <w:pPr>
        <w:widowControl w:val="0"/>
        <w:autoSpaceDE w:val="0"/>
        <w:ind w:left="340"/>
        <w:jc w:val="both"/>
        <w:rPr>
          <w:i/>
          <w:sz w:val="8"/>
        </w:rPr>
      </w:pPr>
    </w:p>
    <w:p w:rsidR="00450EFD" w:rsidRPr="00CF5520" w:rsidRDefault="00450EFD" w:rsidP="00450EFD">
      <w:pPr>
        <w:widowControl w:val="0"/>
        <w:autoSpaceDE w:val="0"/>
        <w:ind w:left="340"/>
        <w:jc w:val="both"/>
      </w:pPr>
      <w:r w:rsidRPr="00CF5520">
        <w:rPr>
          <w:i/>
        </w:rPr>
        <w:t>b.L’accorddegroupement,lecaséchéant;</w:t>
      </w:r>
    </w:p>
    <w:p w:rsidR="00450EFD" w:rsidRPr="00F43D3B" w:rsidRDefault="00450EFD" w:rsidP="00450EFD">
      <w:pPr>
        <w:widowControl w:val="0"/>
        <w:autoSpaceDE w:val="0"/>
        <w:ind w:left="340"/>
        <w:jc w:val="both"/>
        <w:rPr>
          <w:i/>
          <w:sz w:val="10"/>
        </w:rPr>
      </w:pPr>
    </w:p>
    <w:p w:rsidR="00450EFD" w:rsidRPr="00CF5520" w:rsidRDefault="00450EFD" w:rsidP="00450EFD">
      <w:pPr>
        <w:widowControl w:val="0"/>
        <w:autoSpaceDE w:val="0"/>
        <w:ind w:left="340"/>
        <w:jc w:val="both"/>
      </w:pPr>
      <w:r w:rsidRPr="00CF5520">
        <w:rPr>
          <w:i/>
        </w:rPr>
        <w:t>c.Lepouvoirdesignature,lecaséchéant;</w:t>
      </w:r>
    </w:p>
    <w:p w:rsidR="00450EFD" w:rsidRPr="00F43D3B" w:rsidRDefault="00450EFD" w:rsidP="00450EFD">
      <w:pPr>
        <w:widowControl w:val="0"/>
        <w:autoSpaceDE w:val="0"/>
        <w:ind w:left="340"/>
        <w:jc w:val="both"/>
        <w:rPr>
          <w:i/>
          <w:sz w:val="12"/>
        </w:rPr>
      </w:pPr>
    </w:p>
    <w:p w:rsidR="00450EFD" w:rsidRPr="00CF5520" w:rsidRDefault="00450EFD" w:rsidP="00450EFD">
      <w:pPr>
        <w:widowControl w:val="0"/>
        <w:autoSpaceDE w:val="0"/>
        <w:ind w:left="340"/>
        <w:jc w:val="both"/>
      </w:pPr>
      <w:r w:rsidRPr="00CF5520">
        <w:rPr>
          <w:i/>
        </w:rPr>
        <w:t>d.Uneattestationdenon-failliteétablieparleTribunalde PremièreInstanceou</w:t>
      </w:r>
      <w:r w:rsidRPr="00CF5520">
        <w:rPr>
          <w:i/>
          <w:spacing w:val="6"/>
        </w:rPr>
        <w:t xml:space="preserve"> tout autre document établi par l’institution compétente du pays de résidence du soumissionnaire étranger </w:t>
      </w:r>
      <w:r w:rsidRPr="00CF5520">
        <w:rPr>
          <w:i/>
        </w:rPr>
        <w:t>datant</w:t>
      </w:r>
      <w:r w:rsidRPr="00CF5520">
        <w:rPr>
          <w:i/>
          <w:spacing w:val="6"/>
        </w:rPr>
        <w:t xml:space="preserve"> de </w:t>
      </w:r>
      <w:r w:rsidRPr="00CF5520">
        <w:rPr>
          <w:i/>
        </w:rPr>
        <w:t>moinsdetrois(3) moisprécédantladatederemisedesoffres;</w:t>
      </w:r>
    </w:p>
    <w:p w:rsidR="00450EFD" w:rsidRPr="00F43D3B" w:rsidRDefault="00450EFD" w:rsidP="00450EFD">
      <w:pPr>
        <w:widowControl w:val="0"/>
        <w:autoSpaceDE w:val="0"/>
        <w:ind w:left="340"/>
        <w:jc w:val="both"/>
        <w:rPr>
          <w:i/>
          <w:sz w:val="10"/>
        </w:rPr>
      </w:pPr>
    </w:p>
    <w:p w:rsidR="00450EFD" w:rsidRPr="00CF5520" w:rsidRDefault="00450EFD" w:rsidP="00450EFD">
      <w:pPr>
        <w:widowControl w:val="0"/>
        <w:autoSpaceDE w:val="0"/>
        <w:ind w:left="340"/>
        <w:jc w:val="both"/>
      </w:pPr>
      <w:r w:rsidRPr="00CF5520">
        <w:rPr>
          <w:i/>
        </w:rPr>
        <w:t>e.Uneattestationdedomiciliationbancairedusoumissionnaire, délivréeparunebanque</w:t>
      </w:r>
      <w:r w:rsidRPr="00CF5520">
        <w:rPr>
          <w:i/>
          <w:spacing w:val="7"/>
        </w:rPr>
        <w:t xml:space="preserve"> de premier ordre </w:t>
      </w:r>
      <w:r w:rsidRPr="00CF5520">
        <w:rPr>
          <w:i/>
        </w:rPr>
        <w:t>agréée parleMinistère</w:t>
      </w:r>
      <w:r w:rsidRPr="00CF5520">
        <w:rPr>
          <w:i/>
          <w:spacing w:val="4"/>
        </w:rPr>
        <w:t xml:space="preserve"> en charge </w:t>
      </w:r>
      <w:r w:rsidRPr="00CF5520">
        <w:rPr>
          <w:i/>
        </w:rPr>
        <w:t>desFinancesduCameroun, sauf dispositions contraires prévues par la convention de financement ;</w:t>
      </w:r>
    </w:p>
    <w:p w:rsidR="00450EFD" w:rsidRPr="00CF5520" w:rsidRDefault="00450EFD" w:rsidP="00450EFD">
      <w:pPr>
        <w:widowControl w:val="0"/>
        <w:autoSpaceDE w:val="0"/>
        <w:ind w:left="340"/>
        <w:jc w:val="both"/>
      </w:pPr>
    </w:p>
    <w:p w:rsidR="00450EFD" w:rsidRPr="00CF5520" w:rsidRDefault="00450EFD" w:rsidP="00450EFD">
      <w:pPr>
        <w:widowControl w:val="0"/>
        <w:autoSpaceDE w:val="0"/>
        <w:ind w:left="340"/>
        <w:jc w:val="both"/>
      </w:pPr>
      <w:r w:rsidRPr="00CF5520">
        <w:rPr>
          <w:i/>
        </w:rPr>
        <w:t>f.Laquittanced’achatduDossierd’Appeld’Offres;</w:t>
      </w:r>
    </w:p>
    <w:p w:rsidR="00450EFD" w:rsidRPr="00F43D3B" w:rsidRDefault="00450EFD" w:rsidP="00450EFD">
      <w:pPr>
        <w:widowControl w:val="0"/>
        <w:autoSpaceDE w:val="0"/>
        <w:ind w:left="340"/>
        <w:jc w:val="both"/>
        <w:rPr>
          <w:i/>
          <w:sz w:val="12"/>
        </w:rPr>
      </w:pPr>
    </w:p>
    <w:p w:rsidR="00450EFD" w:rsidRDefault="00450EFD" w:rsidP="00450EFD">
      <w:pPr>
        <w:widowControl w:val="0"/>
        <w:shd w:val="clear" w:color="auto" w:fill="FFFFFF"/>
        <w:autoSpaceDE w:val="0"/>
        <w:ind w:left="340"/>
        <w:jc w:val="both"/>
        <w:rPr>
          <w:i/>
        </w:rPr>
      </w:pPr>
      <w:r w:rsidRPr="00CF5520">
        <w:rPr>
          <w:i/>
        </w:rPr>
        <w:t>g.Lacautiondesoumission (suivantmodèlejoint) d’unmontant</w:t>
      </w:r>
      <w:r w:rsidR="005321A8">
        <w:rPr>
          <w:i/>
        </w:rPr>
        <w:t>suivant le tableau ci-après</w:t>
      </w:r>
      <w:r w:rsidRPr="00CF5520">
        <w:rPr>
          <w:i/>
        </w:rPr>
        <w:t>d’une duréedevalidité</w:t>
      </w:r>
      <w:r w:rsidR="00F43D3B" w:rsidRPr="00CF5520">
        <w:rPr>
          <w:i/>
        </w:rPr>
        <w:t>de</w:t>
      </w:r>
      <w:r w:rsidR="00F43D3B">
        <w:rPr>
          <w:i/>
        </w:rPr>
        <w:t xml:space="preserve"> 30 jours au-delà de la date initiale de validité des offres</w:t>
      </w:r>
      <w:r w:rsidRPr="00CF5520">
        <w:rPr>
          <w:i/>
        </w:rPr>
        <w:t xml:space="preserve">, établie par une banque de premier </w:t>
      </w:r>
      <w:r w:rsidRPr="00CF5520">
        <w:rPr>
          <w:i/>
          <w:spacing w:val="7"/>
        </w:rPr>
        <w:t xml:space="preserve">ordre </w:t>
      </w:r>
      <w:r w:rsidRPr="00CF5520">
        <w:rPr>
          <w:i/>
        </w:rPr>
        <w:t>agréée parleMinistère</w:t>
      </w:r>
      <w:r w:rsidRPr="00CF5520">
        <w:rPr>
          <w:i/>
          <w:spacing w:val="4"/>
        </w:rPr>
        <w:t xml:space="preserve"> en charge </w:t>
      </w:r>
      <w:r w:rsidRPr="00CF5520">
        <w:rPr>
          <w:i/>
        </w:rPr>
        <w:t>desFinances du Cameroun,</w:t>
      </w:r>
      <w:r w:rsidR="004D0A99" w:rsidRPr="004D0A99">
        <w:rPr>
          <w:i/>
        </w:rPr>
        <w:t xml:space="preserve"> soit un montant conformément au tableau ci-après</w:t>
      </w:r>
      <w:r w:rsidR="004D0A99" w:rsidRPr="00CF5520">
        <w:t>valable</w:t>
      </w:r>
      <w:r w:rsidR="004D0A99" w:rsidRPr="00CF5520">
        <w:rPr>
          <w:spacing w:val="12"/>
        </w:rPr>
        <w:t xml:space="preserve"> trente </w:t>
      </w:r>
      <w:r w:rsidR="004D0A99" w:rsidRPr="00CF5520">
        <w:t>(30)</w:t>
      </w:r>
      <w:r w:rsidR="004D0A99" w:rsidRPr="004D0A99">
        <w:rPr>
          <w:i/>
        </w:rPr>
        <w:t>jours au-delà de la date originale de validité des offres</w:t>
      </w:r>
      <w:r w:rsidR="004D0A99">
        <w:rPr>
          <w:i/>
        </w:rPr>
        <w:t>,</w:t>
      </w:r>
      <w:r w:rsidRPr="00CF5520">
        <w:rPr>
          <w:i/>
        </w:rPr>
        <w:t xml:space="preserve"> sauf dispositions contraires prévues par la convention de financement ;</w:t>
      </w:r>
    </w:p>
    <w:tbl>
      <w:tblPr>
        <w:tblStyle w:val="Grilledutableau"/>
        <w:tblW w:w="0" w:type="auto"/>
        <w:tblLook w:val="04A0"/>
      </w:tblPr>
      <w:tblGrid>
        <w:gridCol w:w="1366"/>
        <w:gridCol w:w="2936"/>
        <w:gridCol w:w="2926"/>
        <w:gridCol w:w="2903"/>
      </w:tblGrid>
      <w:tr w:rsidR="005321A8" w:rsidTr="0007215A">
        <w:trPr>
          <w:trHeight w:val="284"/>
        </w:trPr>
        <w:tc>
          <w:tcPr>
            <w:tcW w:w="1366" w:type="dxa"/>
          </w:tcPr>
          <w:p w:rsidR="005321A8" w:rsidRPr="006E4163" w:rsidRDefault="005321A8" w:rsidP="0007215A">
            <w:pPr>
              <w:widowControl w:val="0"/>
              <w:autoSpaceDE w:val="0"/>
              <w:adjustRightInd w:val="0"/>
              <w:ind w:right="-23"/>
              <w:jc w:val="center"/>
              <w:rPr>
                <w:b/>
              </w:rPr>
            </w:pPr>
            <w:r w:rsidRPr="006E4163">
              <w:rPr>
                <w:b/>
              </w:rPr>
              <w:t>N° LOT</w:t>
            </w:r>
          </w:p>
        </w:tc>
        <w:tc>
          <w:tcPr>
            <w:tcW w:w="2936" w:type="dxa"/>
          </w:tcPr>
          <w:p w:rsidR="005321A8" w:rsidRPr="006E4163" w:rsidRDefault="005321A8" w:rsidP="0007215A">
            <w:pPr>
              <w:widowControl w:val="0"/>
              <w:autoSpaceDE w:val="0"/>
              <w:adjustRightInd w:val="0"/>
              <w:ind w:right="-23"/>
              <w:jc w:val="center"/>
              <w:rPr>
                <w:b/>
              </w:rPr>
            </w:pPr>
            <w:r>
              <w:rPr>
                <w:b/>
              </w:rPr>
              <w:t>LIEU</w:t>
            </w:r>
          </w:p>
        </w:tc>
        <w:tc>
          <w:tcPr>
            <w:tcW w:w="2926" w:type="dxa"/>
          </w:tcPr>
          <w:p w:rsidR="005321A8" w:rsidRPr="006E4163" w:rsidRDefault="005321A8" w:rsidP="0007215A">
            <w:pPr>
              <w:widowControl w:val="0"/>
              <w:autoSpaceDE w:val="0"/>
              <w:adjustRightInd w:val="0"/>
              <w:ind w:right="-23"/>
              <w:jc w:val="center"/>
              <w:rPr>
                <w:b/>
              </w:rPr>
            </w:pPr>
            <w:r>
              <w:rPr>
                <w:b/>
              </w:rPr>
              <w:t>Montant caution (FCFA)</w:t>
            </w:r>
          </w:p>
        </w:tc>
        <w:tc>
          <w:tcPr>
            <w:tcW w:w="2903" w:type="dxa"/>
          </w:tcPr>
          <w:p w:rsidR="005321A8" w:rsidRDefault="005321A8" w:rsidP="0007215A">
            <w:pPr>
              <w:widowControl w:val="0"/>
              <w:autoSpaceDE w:val="0"/>
              <w:adjustRightInd w:val="0"/>
              <w:ind w:right="-23"/>
              <w:jc w:val="center"/>
              <w:rPr>
                <w:b/>
              </w:rPr>
            </w:pPr>
            <w:r>
              <w:rPr>
                <w:b/>
              </w:rPr>
              <w:t>Montant caution en lettre</w:t>
            </w:r>
            <w:r w:rsidR="00E9777B">
              <w:rPr>
                <w:b/>
              </w:rPr>
              <w:t xml:space="preserve"> (FCFA)</w:t>
            </w:r>
          </w:p>
        </w:tc>
      </w:tr>
      <w:tr w:rsidR="00B221E5" w:rsidTr="0007215A">
        <w:trPr>
          <w:trHeight w:val="284"/>
        </w:trPr>
        <w:tc>
          <w:tcPr>
            <w:tcW w:w="1366" w:type="dxa"/>
            <w:vAlign w:val="center"/>
          </w:tcPr>
          <w:p w:rsidR="00B221E5" w:rsidRPr="006E4163" w:rsidRDefault="00B221E5" w:rsidP="0007215A">
            <w:pPr>
              <w:widowControl w:val="0"/>
              <w:autoSpaceDE w:val="0"/>
              <w:adjustRightInd w:val="0"/>
              <w:ind w:right="-23"/>
              <w:jc w:val="center"/>
              <w:rPr>
                <w:bCs/>
              </w:rPr>
            </w:pPr>
            <w:r w:rsidRPr="006E4163">
              <w:rPr>
                <w:bCs/>
              </w:rPr>
              <w:t>1</w:t>
            </w:r>
          </w:p>
        </w:tc>
        <w:tc>
          <w:tcPr>
            <w:tcW w:w="2936" w:type="dxa"/>
            <w:vAlign w:val="center"/>
          </w:tcPr>
          <w:p w:rsidR="00B221E5" w:rsidRPr="006E4163" w:rsidRDefault="00B221E5" w:rsidP="00F36523">
            <w:pPr>
              <w:widowControl w:val="0"/>
              <w:autoSpaceDE w:val="0"/>
              <w:adjustRightInd w:val="0"/>
              <w:ind w:right="-23"/>
              <w:jc w:val="center"/>
              <w:rPr>
                <w:bCs/>
              </w:rPr>
            </w:pPr>
            <w:r w:rsidRPr="006E4163">
              <w:rPr>
                <w:bCs/>
                <w:lang w:eastAsia="en-US"/>
              </w:rPr>
              <w:t xml:space="preserve">EP </w:t>
            </w:r>
            <w:r>
              <w:rPr>
                <w:bCs/>
                <w:lang w:eastAsia="en-US"/>
              </w:rPr>
              <w:t>BIKONG</w:t>
            </w:r>
          </w:p>
        </w:tc>
        <w:tc>
          <w:tcPr>
            <w:tcW w:w="2926" w:type="dxa"/>
            <w:vAlign w:val="center"/>
          </w:tcPr>
          <w:p w:rsidR="00B221E5" w:rsidRPr="00E54759" w:rsidRDefault="00B221E5" w:rsidP="00F36523">
            <w:pPr>
              <w:widowControl w:val="0"/>
              <w:autoSpaceDE w:val="0"/>
              <w:adjustRightInd w:val="0"/>
              <w:ind w:right="-23"/>
              <w:jc w:val="center"/>
              <w:rPr>
                <w:b/>
              </w:rPr>
            </w:pPr>
            <w:r>
              <w:rPr>
                <w:b/>
              </w:rPr>
              <w:t>150 000</w:t>
            </w:r>
          </w:p>
        </w:tc>
        <w:tc>
          <w:tcPr>
            <w:tcW w:w="2903" w:type="dxa"/>
          </w:tcPr>
          <w:p w:rsidR="00B221E5" w:rsidRPr="00E54759" w:rsidRDefault="00B221E5" w:rsidP="00F36523">
            <w:pPr>
              <w:widowControl w:val="0"/>
              <w:autoSpaceDE w:val="0"/>
              <w:adjustRightInd w:val="0"/>
              <w:ind w:right="-23"/>
              <w:jc w:val="center"/>
              <w:rPr>
                <w:b/>
              </w:rPr>
            </w:pPr>
            <w:r>
              <w:rPr>
                <w:b/>
              </w:rPr>
              <w:t>Cent cinquante mille</w:t>
            </w:r>
          </w:p>
        </w:tc>
      </w:tr>
      <w:tr w:rsidR="00B221E5" w:rsidTr="0007215A">
        <w:trPr>
          <w:trHeight w:val="284"/>
        </w:trPr>
        <w:tc>
          <w:tcPr>
            <w:tcW w:w="1366" w:type="dxa"/>
            <w:vAlign w:val="center"/>
          </w:tcPr>
          <w:p w:rsidR="00B221E5" w:rsidRPr="006E4163" w:rsidRDefault="00B221E5" w:rsidP="0007215A">
            <w:pPr>
              <w:widowControl w:val="0"/>
              <w:autoSpaceDE w:val="0"/>
              <w:adjustRightInd w:val="0"/>
              <w:ind w:right="-23"/>
              <w:jc w:val="center"/>
              <w:rPr>
                <w:bCs/>
              </w:rPr>
            </w:pPr>
            <w:r w:rsidRPr="006E4163">
              <w:rPr>
                <w:bCs/>
              </w:rPr>
              <w:t>2</w:t>
            </w:r>
          </w:p>
        </w:tc>
        <w:tc>
          <w:tcPr>
            <w:tcW w:w="2936" w:type="dxa"/>
            <w:vAlign w:val="center"/>
          </w:tcPr>
          <w:p w:rsidR="00B221E5" w:rsidRPr="006E4163" w:rsidRDefault="00B221E5" w:rsidP="00F36523">
            <w:pPr>
              <w:widowControl w:val="0"/>
              <w:autoSpaceDE w:val="0"/>
              <w:jc w:val="center"/>
              <w:rPr>
                <w:bCs/>
                <w:lang w:eastAsia="en-US"/>
              </w:rPr>
            </w:pPr>
            <w:r w:rsidRPr="006E4163">
              <w:rPr>
                <w:bCs/>
                <w:lang w:eastAsia="en-US"/>
              </w:rPr>
              <w:t xml:space="preserve">EP </w:t>
            </w:r>
            <w:r>
              <w:rPr>
                <w:bCs/>
                <w:lang w:eastAsia="en-US"/>
              </w:rPr>
              <w:t>AMVOM</w:t>
            </w:r>
          </w:p>
        </w:tc>
        <w:tc>
          <w:tcPr>
            <w:tcW w:w="2926" w:type="dxa"/>
            <w:vAlign w:val="center"/>
          </w:tcPr>
          <w:p w:rsidR="00B221E5" w:rsidRPr="00E54759" w:rsidRDefault="00B221E5" w:rsidP="00F36523">
            <w:pPr>
              <w:widowControl w:val="0"/>
              <w:autoSpaceDE w:val="0"/>
              <w:adjustRightInd w:val="0"/>
              <w:ind w:right="-23"/>
              <w:jc w:val="center"/>
              <w:rPr>
                <w:b/>
              </w:rPr>
            </w:pPr>
            <w:r>
              <w:rPr>
                <w:b/>
              </w:rPr>
              <w:t>490 000</w:t>
            </w:r>
          </w:p>
        </w:tc>
        <w:tc>
          <w:tcPr>
            <w:tcW w:w="2903" w:type="dxa"/>
          </w:tcPr>
          <w:p w:rsidR="00B221E5" w:rsidRPr="00E54759" w:rsidRDefault="00B221E5" w:rsidP="00F36523">
            <w:pPr>
              <w:widowControl w:val="0"/>
              <w:autoSpaceDE w:val="0"/>
              <w:adjustRightInd w:val="0"/>
              <w:ind w:right="-23"/>
              <w:jc w:val="center"/>
              <w:rPr>
                <w:b/>
              </w:rPr>
            </w:pPr>
            <w:r>
              <w:rPr>
                <w:b/>
              </w:rPr>
              <w:t xml:space="preserve">Quatre cent </w:t>
            </w:r>
            <w:r w:rsidR="00D37389">
              <w:rPr>
                <w:b/>
              </w:rPr>
              <w:t>quatre-vingt-dix</w:t>
            </w:r>
            <w:r>
              <w:rPr>
                <w:b/>
              </w:rPr>
              <w:t xml:space="preserve"> mille</w:t>
            </w:r>
          </w:p>
        </w:tc>
      </w:tr>
    </w:tbl>
    <w:p w:rsidR="005321A8" w:rsidRPr="00CF5520" w:rsidRDefault="005321A8" w:rsidP="00450EFD">
      <w:pPr>
        <w:widowControl w:val="0"/>
        <w:shd w:val="clear" w:color="auto" w:fill="FFFFFF"/>
        <w:autoSpaceDE w:val="0"/>
        <w:ind w:left="340"/>
        <w:jc w:val="both"/>
      </w:pPr>
    </w:p>
    <w:p w:rsidR="00450EFD" w:rsidRPr="00CF5520" w:rsidRDefault="00450EFD" w:rsidP="00450EFD">
      <w:pPr>
        <w:widowControl w:val="0"/>
        <w:autoSpaceDE w:val="0"/>
        <w:ind w:left="340"/>
        <w:jc w:val="both"/>
        <w:rPr>
          <w:i/>
        </w:rPr>
      </w:pPr>
      <w:r w:rsidRPr="00CF5520">
        <w:rPr>
          <w:i/>
        </w:rPr>
        <w:t xml:space="preserve">h. Une attestation de non exclusion des marchés publics délivrée par l’autorité compétente de </w:t>
      </w:r>
      <w:r w:rsidRPr="00CF5520">
        <w:rPr>
          <w:i/>
        </w:rPr>
        <w:lastRenderedPageBreak/>
        <w:t>l’organisme chargée de la régulation;</w:t>
      </w:r>
    </w:p>
    <w:p w:rsidR="00450EFD" w:rsidRPr="00F43D3B" w:rsidRDefault="00450EFD" w:rsidP="00450EFD">
      <w:pPr>
        <w:widowControl w:val="0"/>
        <w:autoSpaceDE w:val="0"/>
        <w:ind w:left="340"/>
        <w:jc w:val="both"/>
        <w:rPr>
          <w:i/>
          <w:sz w:val="8"/>
        </w:rPr>
      </w:pPr>
    </w:p>
    <w:p w:rsidR="00450EFD" w:rsidRPr="00CF5520" w:rsidRDefault="00450EFD" w:rsidP="00450EFD">
      <w:pPr>
        <w:widowControl w:val="0"/>
        <w:autoSpaceDE w:val="0"/>
        <w:ind w:left="340"/>
        <w:jc w:val="both"/>
      </w:pPr>
      <w:r w:rsidRPr="00CF5520">
        <w:rPr>
          <w:i/>
        </w:rPr>
        <w:t>Deplus, lessoumissionnairesinstallésauCameroundevrontproduirelespiècesci-après:</w:t>
      </w:r>
    </w:p>
    <w:p w:rsidR="00450EFD" w:rsidRPr="00F43D3B" w:rsidRDefault="00450EFD" w:rsidP="00450EFD">
      <w:pPr>
        <w:widowControl w:val="0"/>
        <w:autoSpaceDE w:val="0"/>
        <w:ind w:left="340"/>
        <w:jc w:val="both"/>
        <w:rPr>
          <w:i/>
          <w:sz w:val="12"/>
        </w:rPr>
      </w:pPr>
    </w:p>
    <w:p w:rsidR="00450EFD" w:rsidRPr="00CF5520" w:rsidRDefault="00450EFD" w:rsidP="00450EFD">
      <w:pPr>
        <w:widowControl w:val="0"/>
        <w:autoSpaceDE w:val="0"/>
        <w:ind w:left="340"/>
        <w:jc w:val="both"/>
      </w:pPr>
      <w:r w:rsidRPr="00CF5520">
        <w:rPr>
          <w:i/>
        </w:rPr>
        <w:t>i.Uneattestationdélivrée parlaCaisseNationaledePrévoyanceSocialecertifiantque lesoumissionnaireasatisfaitàsesobligationsvis-à-visdeladitecaissedatantdemoinsdetrois mois;</w:t>
      </w:r>
    </w:p>
    <w:p w:rsidR="00450EFD" w:rsidRPr="00F43D3B" w:rsidRDefault="00450EFD" w:rsidP="00450EFD">
      <w:pPr>
        <w:widowControl w:val="0"/>
        <w:autoSpaceDE w:val="0"/>
        <w:ind w:left="340"/>
        <w:jc w:val="both"/>
        <w:rPr>
          <w:i/>
          <w:sz w:val="12"/>
        </w:rPr>
      </w:pPr>
    </w:p>
    <w:p w:rsidR="00450EFD" w:rsidRPr="00CF5520" w:rsidRDefault="00450EFD" w:rsidP="00450EFD">
      <w:pPr>
        <w:widowControl w:val="0"/>
        <w:autoSpaceDE w:val="0"/>
        <w:ind w:left="340"/>
        <w:jc w:val="both"/>
      </w:pPr>
      <w:r w:rsidRPr="00CF5520">
        <w:rPr>
          <w:i/>
        </w:rPr>
        <w:t>j.</w:t>
      </w:r>
      <w:r w:rsidR="00D37389">
        <w:rPr>
          <w:i/>
        </w:rPr>
        <w:t>Un certificat de conformité</w:t>
      </w:r>
      <w:r w:rsidRPr="00CF5520">
        <w:rPr>
          <w:i/>
        </w:rPr>
        <w:t xml:space="preserve"> fiscale datantdemoinsde troismois.</w:t>
      </w:r>
    </w:p>
    <w:p w:rsidR="00450EFD" w:rsidRPr="00D37389" w:rsidRDefault="00450EFD" w:rsidP="00450EFD">
      <w:pPr>
        <w:widowControl w:val="0"/>
        <w:autoSpaceDE w:val="0"/>
        <w:ind w:left="340"/>
        <w:jc w:val="both"/>
        <w:rPr>
          <w:sz w:val="16"/>
        </w:rPr>
      </w:pPr>
    </w:p>
    <w:p w:rsidR="00450EFD" w:rsidRPr="00D37389" w:rsidRDefault="00450EFD" w:rsidP="00450EFD">
      <w:pPr>
        <w:widowControl w:val="0"/>
        <w:autoSpaceDE w:val="0"/>
        <w:ind w:left="340"/>
        <w:jc w:val="both"/>
        <w:rPr>
          <w:i/>
        </w:rPr>
      </w:pPr>
      <w:r w:rsidRPr="00D37389">
        <w:rPr>
          <w:i/>
        </w:rPr>
        <w:t>k. En cas de groupement chaque membre du groupement doit présenter un dossier administratif complet, les pièces e,f,g, étant uniquement présentés par le mandataire du groupement.</w:t>
      </w:r>
    </w:p>
    <w:p w:rsidR="00B221E5" w:rsidRPr="00F43D3B" w:rsidRDefault="00B221E5" w:rsidP="00450EFD">
      <w:pPr>
        <w:widowControl w:val="0"/>
        <w:autoSpaceDE w:val="0"/>
        <w:ind w:left="340"/>
        <w:jc w:val="both"/>
        <w:rPr>
          <w:sz w:val="14"/>
        </w:rPr>
      </w:pPr>
    </w:p>
    <w:p w:rsidR="00450EFD" w:rsidRPr="00B221E5" w:rsidRDefault="00450EFD" w:rsidP="00450EFD">
      <w:pPr>
        <w:widowControl w:val="0"/>
        <w:autoSpaceDE w:val="0"/>
        <w:ind w:left="340"/>
        <w:jc w:val="both"/>
        <w:rPr>
          <w:i/>
        </w:rPr>
      </w:pPr>
      <w:r w:rsidRPr="00B221E5">
        <w:rPr>
          <w:i/>
        </w:rPr>
        <w:t xml:space="preserve"> l. Une copie certifiée c</w:t>
      </w:r>
      <w:r w:rsidR="00E9777B" w:rsidRPr="00B221E5">
        <w:rPr>
          <w:i/>
        </w:rPr>
        <w:t>onforme du registre de commerce ;</w:t>
      </w:r>
    </w:p>
    <w:p w:rsidR="00E9777B" w:rsidRPr="00B221E5" w:rsidRDefault="00E9777B" w:rsidP="00450EFD">
      <w:pPr>
        <w:widowControl w:val="0"/>
        <w:autoSpaceDE w:val="0"/>
        <w:ind w:left="340"/>
        <w:jc w:val="both"/>
        <w:rPr>
          <w:i/>
        </w:rPr>
      </w:pPr>
      <w:r w:rsidRPr="00B221E5">
        <w:rPr>
          <w:i/>
        </w:rPr>
        <w:t>m. une attestation d’immatriculation.</w:t>
      </w:r>
    </w:p>
    <w:p w:rsidR="00450EFD" w:rsidRPr="00CF5520" w:rsidRDefault="00450EFD" w:rsidP="00450EFD">
      <w:pPr>
        <w:widowControl w:val="0"/>
        <w:autoSpaceDE w:val="0"/>
        <w:ind w:left="340"/>
        <w:jc w:val="both"/>
      </w:pPr>
    </w:p>
    <w:p w:rsidR="00450EFD" w:rsidRPr="00CF5520" w:rsidRDefault="00450EFD" w:rsidP="00450EFD">
      <w:pPr>
        <w:widowControl w:val="0"/>
        <w:autoSpaceDE w:val="0"/>
        <w:jc w:val="both"/>
        <w:rPr>
          <w:b/>
          <w:i/>
          <w:iCs/>
        </w:rPr>
      </w:pPr>
      <w:r w:rsidRPr="00CF5520">
        <w:rPr>
          <w:b/>
          <w:i/>
          <w:iCs/>
        </w:rPr>
        <w:t>EnveloppeB–VolumeII:Offretechnique</w:t>
      </w:r>
    </w:p>
    <w:p w:rsidR="002825EB" w:rsidRDefault="002825EB" w:rsidP="00450EFD">
      <w:pPr>
        <w:widowControl w:val="0"/>
        <w:autoSpaceDE w:val="0"/>
        <w:jc w:val="both"/>
        <w:rPr>
          <w:b/>
          <w:i/>
          <w:iCs/>
        </w:rPr>
      </w:pPr>
    </w:p>
    <w:p w:rsidR="00450EFD" w:rsidRPr="00CF5520" w:rsidRDefault="00450EFD" w:rsidP="00450EFD">
      <w:pPr>
        <w:widowControl w:val="0"/>
        <w:autoSpaceDE w:val="0"/>
        <w:jc w:val="both"/>
        <w:rPr>
          <w:b/>
          <w:i/>
          <w:iCs/>
        </w:rPr>
      </w:pPr>
      <w:r w:rsidRPr="00CF5520">
        <w:rPr>
          <w:b/>
          <w:i/>
          <w:iCs/>
        </w:rPr>
        <w:t xml:space="preserve">B-1- </w:t>
      </w:r>
      <w:r w:rsidRPr="00CF5520">
        <w:rPr>
          <w:b/>
          <w:lang w:eastAsia="en-US"/>
        </w:rPr>
        <w:t xml:space="preserve">Situation financière : </w:t>
      </w:r>
      <w:r w:rsidRPr="00CF5520">
        <w:rPr>
          <w:lang w:eastAsia="en-US"/>
        </w:rPr>
        <w:t xml:space="preserve">L’entrepreneur produira une </w:t>
      </w:r>
      <w:r w:rsidR="003E12CB">
        <w:rPr>
          <w:lang w:eastAsia="en-US"/>
        </w:rPr>
        <w:t>attestation de capacité</w:t>
      </w:r>
      <w:r w:rsidRPr="00CF5520">
        <w:rPr>
          <w:lang w:eastAsia="en-US"/>
        </w:rPr>
        <w:t xml:space="preserve"> financière délivrée par une banque de 1</w:t>
      </w:r>
      <w:r w:rsidRPr="00CF5520">
        <w:rPr>
          <w:vertAlign w:val="superscript"/>
          <w:lang w:eastAsia="en-US"/>
        </w:rPr>
        <w:t>er</w:t>
      </w:r>
      <w:r w:rsidRPr="00CF5520">
        <w:rPr>
          <w:lang w:eastAsia="en-US"/>
        </w:rPr>
        <w:t xml:space="preserve"> ordre  d’un montant au moins égale au </w:t>
      </w:r>
      <w:r w:rsidR="002855FB">
        <w:rPr>
          <w:lang w:eastAsia="en-US"/>
        </w:rPr>
        <w:t xml:space="preserve">deux tiers </w:t>
      </w:r>
      <w:r w:rsidR="002825EB">
        <w:rPr>
          <w:lang w:eastAsia="en-US"/>
        </w:rPr>
        <w:t xml:space="preserve">2/3 du </w:t>
      </w:r>
      <w:r w:rsidRPr="00CF5520">
        <w:rPr>
          <w:lang w:eastAsia="en-US"/>
        </w:rPr>
        <w:t xml:space="preserve">montant prévisionnel du </w:t>
      </w:r>
      <w:r w:rsidR="00E9777B">
        <w:rPr>
          <w:lang w:eastAsia="en-US"/>
        </w:rPr>
        <w:t>lot sollicité</w:t>
      </w:r>
      <w:r w:rsidRPr="00CF5520">
        <w:rPr>
          <w:lang w:eastAsia="en-US"/>
        </w:rPr>
        <w:t>.</w:t>
      </w:r>
    </w:p>
    <w:p w:rsidR="00450EFD" w:rsidRPr="00CF5520" w:rsidRDefault="00450EFD" w:rsidP="00450EFD">
      <w:pPr>
        <w:widowControl w:val="0"/>
        <w:autoSpaceDE w:val="0"/>
        <w:jc w:val="both"/>
        <w:rPr>
          <w:b/>
          <w:i/>
          <w:iCs/>
        </w:rPr>
      </w:pPr>
    </w:p>
    <w:p w:rsidR="00450EFD" w:rsidRPr="00CF5520" w:rsidRDefault="00450EFD" w:rsidP="00450EFD">
      <w:pPr>
        <w:spacing w:line="256" w:lineRule="auto"/>
        <w:jc w:val="both"/>
        <w:rPr>
          <w:b/>
          <w:lang w:eastAsia="en-US"/>
        </w:rPr>
      </w:pPr>
      <w:r w:rsidRPr="00CF5520">
        <w:rPr>
          <w:b/>
        </w:rPr>
        <w:t>B-2-</w:t>
      </w:r>
      <w:r w:rsidRPr="00CF5520">
        <w:rPr>
          <w:b/>
          <w:lang w:eastAsia="en-US"/>
        </w:rPr>
        <w:t>expérience de l’entreprise</w:t>
      </w:r>
    </w:p>
    <w:p w:rsidR="00450EFD" w:rsidRPr="00CF5520" w:rsidRDefault="00450EFD" w:rsidP="00450EFD">
      <w:pPr>
        <w:spacing w:line="256" w:lineRule="auto"/>
        <w:jc w:val="both"/>
        <w:rPr>
          <w:lang w:eastAsia="en-US"/>
        </w:rPr>
      </w:pPr>
      <w:r w:rsidRPr="00CF5520">
        <w:rPr>
          <w:b/>
          <w:lang w:eastAsia="en-US"/>
        </w:rPr>
        <w:t xml:space="preserve">Expérience générale : </w:t>
      </w:r>
      <w:r w:rsidRPr="00CF5520">
        <w:rPr>
          <w:lang w:eastAsia="en-US"/>
        </w:rPr>
        <w:t>Le soumissionnaire produira les pièces justificatives (1ère et dernière page du contrat, PV de réception provisoire et/ou PV de réception définitive</w:t>
      </w:r>
      <w:r w:rsidR="002855FB">
        <w:rPr>
          <w:lang w:eastAsia="en-US"/>
        </w:rPr>
        <w:t>)</w:t>
      </w:r>
      <w:r w:rsidRPr="00CF5520">
        <w:rPr>
          <w:lang w:eastAsia="en-US"/>
        </w:rPr>
        <w:t>, justificatives de l’exécution d’au moins un projet similaire dans la commande publique au cours des 0</w:t>
      </w:r>
      <w:r w:rsidR="002825EB">
        <w:rPr>
          <w:lang w:eastAsia="en-US"/>
        </w:rPr>
        <w:t>3</w:t>
      </w:r>
      <w:r w:rsidRPr="00CF5520">
        <w:rPr>
          <w:lang w:eastAsia="en-US"/>
        </w:rPr>
        <w:t xml:space="preserve"> dernières années.</w:t>
      </w:r>
    </w:p>
    <w:p w:rsidR="00450EFD" w:rsidRPr="00CF5520" w:rsidRDefault="00450EFD" w:rsidP="00450EFD">
      <w:pPr>
        <w:spacing w:line="256" w:lineRule="auto"/>
        <w:jc w:val="both"/>
        <w:rPr>
          <w:lang w:eastAsia="en-US"/>
        </w:rPr>
      </w:pPr>
    </w:p>
    <w:p w:rsidR="00450EFD" w:rsidRPr="00CF5520" w:rsidRDefault="00450EFD" w:rsidP="00450EFD">
      <w:pPr>
        <w:spacing w:line="256" w:lineRule="auto"/>
        <w:rPr>
          <w:lang w:eastAsia="en-US"/>
        </w:rPr>
      </w:pPr>
      <w:r w:rsidRPr="00CF5520">
        <w:rPr>
          <w:b/>
        </w:rPr>
        <w:t xml:space="preserve">B-3- </w:t>
      </w:r>
      <w:r w:rsidRPr="00CF5520">
        <w:rPr>
          <w:b/>
          <w:lang w:eastAsia="en-US"/>
        </w:rPr>
        <w:t>Personnels :</w:t>
      </w:r>
    </w:p>
    <w:p w:rsidR="00450EFD" w:rsidRPr="00CF5520" w:rsidRDefault="00450EFD" w:rsidP="00450EFD">
      <w:pPr>
        <w:spacing w:line="256" w:lineRule="auto"/>
        <w:jc w:val="both"/>
        <w:rPr>
          <w:lang w:eastAsia="en-US"/>
        </w:rPr>
      </w:pPr>
      <w:r w:rsidRPr="00CF5520">
        <w:rPr>
          <w:lang w:eastAsia="en-US"/>
        </w:rPr>
        <w:t>Le soumissionnaire produira les pièces justificatives (certifiées) du profil requis par le conducteur de travaux et le chef Chantier à savoir :</w:t>
      </w:r>
    </w:p>
    <w:p w:rsidR="00450EFD" w:rsidRPr="00CF5520" w:rsidRDefault="00450EFD" w:rsidP="00F43D3B">
      <w:pPr>
        <w:numPr>
          <w:ilvl w:val="0"/>
          <w:numId w:val="13"/>
        </w:numPr>
        <w:spacing w:line="256" w:lineRule="auto"/>
        <w:jc w:val="both"/>
        <w:rPr>
          <w:lang w:eastAsia="en-US"/>
        </w:rPr>
      </w:pPr>
      <w:r w:rsidRPr="00CF5520">
        <w:rPr>
          <w:lang w:eastAsia="en-US"/>
        </w:rPr>
        <w:t>Conducteur des travaux : Technicien Supérieur  du Génie Civil ou du Génie Rural 03 ans d’expérience au minimum (CV signé, daté et portant adresse et numéro de téléphone)</w:t>
      </w:r>
      <w:r w:rsidR="00E9777B">
        <w:rPr>
          <w:lang w:eastAsia="en-US"/>
        </w:rPr>
        <w:t>, attestation de disponibilité.</w:t>
      </w:r>
    </w:p>
    <w:p w:rsidR="00450EFD" w:rsidRPr="00CF5520" w:rsidRDefault="00450EFD" w:rsidP="00F43D3B">
      <w:pPr>
        <w:numPr>
          <w:ilvl w:val="0"/>
          <w:numId w:val="13"/>
        </w:numPr>
        <w:spacing w:line="256" w:lineRule="auto"/>
        <w:jc w:val="both"/>
        <w:rPr>
          <w:lang w:eastAsia="en-US"/>
        </w:rPr>
      </w:pPr>
      <w:r w:rsidRPr="00CF5520">
        <w:rPr>
          <w:lang w:eastAsia="en-US"/>
        </w:rPr>
        <w:t>Chef de chantier : Technicien de Génie Civil ou du Génie Rural 02 ans d’expérience au minimum (CV signé, daté et portant adresse et numéro de téléphone), attestation de disponibilité ;</w:t>
      </w:r>
    </w:p>
    <w:p w:rsidR="00450EFD" w:rsidRPr="00CF5520" w:rsidRDefault="00450EFD" w:rsidP="00450EFD">
      <w:pPr>
        <w:spacing w:line="256" w:lineRule="auto"/>
        <w:jc w:val="both"/>
        <w:rPr>
          <w:lang w:eastAsia="en-US"/>
        </w:rPr>
      </w:pPr>
      <w:r w:rsidRPr="00CF5520">
        <w:rPr>
          <w:b/>
          <w:lang w:eastAsia="en-US"/>
        </w:rPr>
        <w:t xml:space="preserve"> B.4-Matériel : </w:t>
      </w:r>
      <w:r w:rsidRPr="00CF5520">
        <w:rPr>
          <w:lang w:eastAsia="en-US"/>
        </w:rPr>
        <w:t>Le soumissionnaire produira les pièces justificatives (certifiées) de la disponibilité  du matériel requis pour l’exécution du projet :</w:t>
      </w:r>
    </w:p>
    <w:p w:rsidR="00450EFD" w:rsidRDefault="00450EFD" w:rsidP="00F43D3B">
      <w:pPr>
        <w:pStyle w:val="Paragraphedeliste"/>
        <w:numPr>
          <w:ilvl w:val="0"/>
          <w:numId w:val="13"/>
        </w:numPr>
        <w:spacing w:after="160"/>
        <w:ind w:left="714" w:hanging="357"/>
        <w:contextualSpacing w:val="0"/>
        <w:jc w:val="both"/>
      </w:pPr>
      <w:r w:rsidRPr="00CF5520">
        <w:t>Un (01) Camion benne en propre ou en location ;</w:t>
      </w:r>
    </w:p>
    <w:p w:rsidR="00450EFD" w:rsidRPr="00087ED2" w:rsidRDefault="00450EFD" w:rsidP="00F43D3B">
      <w:pPr>
        <w:pStyle w:val="Paragraphedeliste"/>
        <w:numPr>
          <w:ilvl w:val="0"/>
          <w:numId w:val="13"/>
        </w:numPr>
        <w:spacing w:after="160"/>
        <w:ind w:left="714" w:hanging="357"/>
        <w:contextualSpacing w:val="0"/>
        <w:jc w:val="both"/>
      </w:pPr>
      <w:r>
        <w:t>Un (01) pick up de liaison</w:t>
      </w:r>
      <w:r w:rsidR="0073000B">
        <w:t xml:space="preserve"> en propre ou en location</w:t>
      </w:r>
      <w:r w:rsidR="00E9777B">
        <w:t>.</w:t>
      </w:r>
    </w:p>
    <w:p w:rsidR="00450EFD" w:rsidRPr="00CF5520" w:rsidRDefault="00450EFD" w:rsidP="00450EFD">
      <w:pPr>
        <w:widowControl w:val="0"/>
        <w:autoSpaceDE w:val="0"/>
        <w:jc w:val="both"/>
        <w:rPr>
          <w:b/>
        </w:rPr>
      </w:pPr>
      <w:r w:rsidRPr="00CF5520">
        <w:rPr>
          <w:b/>
        </w:rPr>
        <w:t>B-5- Méthodologie </w:t>
      </w:r>
    </w:p>
    <w:p w:rsidR="00450EFD" w:rsidRPr="00CF5520" w:rsidRDefault="00450EFD" w:rsidP="00450EFD">
      <w:pPr>
        <w:widowControl w:val="0"/>
        <w:autoSpaceDE w:val="0"/>
        <w:jc w:val="both"/>
      </w:pPr>
      <w:r w:rsidRPr="00CF5520">
        <w:t>Le soumissionnaire produira :</w:t>
      </w:r>
    </w:p>
    <w:p w:rsidR="00450EFD" w:rsidRPr="00CF5520" w:rsidRDefault="00450EFD" w:rsidP="00F43D3B">
      <w:pPr>
        <w:pStyle w:val="Paragraphedeliste"/>
        <w:widowControl w:val="0"/>
        <w:numPr>
          <w:ilvl w:val="0"/>
          <w:numId w:val="13"/>
        </w:numPr>
        <w:autoSpaceDE w:val="0"/>
        <w:spacing w:after="160" w:line="242" w:lineRule="auto"/>
        <w:contextualSpacing w:val="0"/>
        <w:jc w:val="both"/>
      </w:pPr>
      <w:r w:rsidRPr="00CF5520">
        <w:t xml:space="preserve">Une attestation de visite du site signé sur l’honneur  et suivant le modèle du DAO, un rapport de visite de site, une note méthodologique datée et signée du </w:t>
      </w:r>
      <w:r w:rsidR="003E12CB">
        <w:t>soumissionnaire</w:t>
      </w:r>
      <w:r w:rsidR="00646C96">
        <w:t xml:space="preserve"> ,</w:t>
      </w:r>
      <w:r w:rsidRPr="00CF5520">
        <w:t>indiquant l’organigramme du chantier, la stratégie d’exécution des travaux dans les délais impartis ;</w:t>
      </w:r>
    </w:p>
    <w:p w:rsidR="00844766" w:rsidRDefault="00450EFD" w:rsidP="00F43D3B">
      <w:pPr>
        <w:pStyle w:val="Paragraphedeliste"/>
        <w:widowControl w:val="0"/>
        <w:numPr>
          <w:ilvl w:val="0"/>
          <w:numId w:val="13"/>
        </w:numPr>
        <w:autoSpaceDE w:val="0"/>
        <w:spacing w:after="160" w:line="242" w:lineRule="auto"/>
        <w:contextualSpacing w:val="0"/>
        <w:jc w:val="both"/>
      </w:pPr>
      <w:r w:rsidRPr="00CF5520">
        <w:t xml:space="preserve">Des preuves d’acceptation de </w:t>
      </w:r>
      <w:r w:rsidR="00E9777B">
        <w:t xml:space="preserve">la lettre commande (CCAP, CCTP et </w:t>
      </w:r>
      <w:r w:rsidRPr="00CF5520">
        <w:t>CCES paraphés à chaque page et signés à la dernière page) .La non production de ces preuves d’acceptation de la lettre commande entraînera la disqualification de l’offre du soumissionnaire</w:t>
      </w:r>
      <w:r w:rsidR="00844766">
        <w:t>.</w:t>
      </w:r>
    </w:p>
    <w:p w:rsidR="00450EFD" w:rsidRPr="00844766" w:rsidRDefault="00450EFD" w:rsidP="00844766">
      <w:pPr>
        <w:widowControl w:val="0"/>
        <w:autoSpaceDE w:val="0"/>
        <w:spacing w:after="160" w:line="242" w:lineRule="auto"/>
        <w:ind w:left="360"/>
        <w:jc w:val="both"/>
      </w:pPr>
      <w:r w:rsidRPr="00844766">
        <w:rPr>
          <w:b/>
          <w:i/>
          <w:iCs/>
          <w:u w:val="single"/>
        </w:rPr>
        <w:t>NB :</w:t>
      </w:r>
      <w:r w:rsidRPr="00844766">
        <w:rPr>
          <w:b/>
          <w:i/>
          <w:iCs/>
        </w:rPr>
        <w:t xml:space="preserve">La non satisfaction de 02 </w:t>
      </w:r>
      <w:r w:rsidR="008F2EE0">
        <w:rPr>
          <w:b/>
          <w:i/>
          <w:iCs/>
        </w:rPr>
        <w:t xml:space="preserve">des 05 </w:t>
      </w:r>
      <w:r w:rsidRPr="00844766">
        <w:rPr>
          <w:b/>
          <w:i/>
          <w:iCs/>
        </w:rPr>
        <w:t>critères essentiels ci-dessus évoqués entraine la disqualification du soumissionnaire.</w:t>
      </w:r>
    </w:p>
    <w:p w:rsidR="00450EFD" w:rsidRPr="00CF5520" w:rsidRDefault="00450EFD" w:rsidP="00450EFD">
      <w:pPr>
        <w:widowControl w:val="0"/>
        <w:autoSpaceDE w:val="0"/>
        <w:jc w:val="both"/>
        <w:rPr>
          <w:b/>
        </w:rPr>
      </w:pPr>
      <w:r w:rsidRPr="00CF5520">
        <w:rPr>
          <w:b/>
        </w:rPr>
        <w:t xml:space="preserve">B.6 : </w:t>
      </w:r>
      <w:r w:rsidRPr="00CF5520">
        <w:rPr>
          <w:b/>
          <w:u w:val="single"/>
        </w:rPr>
        <w:t>Proposition Technique</w:t>
      </w:r>
    </w:p>
    <w:p w:rsidR="00450EFD" w:rsidRPr="00CF5520" w:rsidRDefault="00450EFD" w:rsidP="00450EFD">
      <w:pPr>
        <w:widowControl w:val="0"/>
        <w:autoSpaceDE w:val="0"/>
        <w:jc w:val="both"/>
      </w:pPr>
      <w:r w:rsidRPr="00CF5520">
        <w:t xml:space="preserve">Il est dans cette rubrique autorisé au soumissionnaire d’émettre une ou des variantes techniques à </w:t>
      </w:r>
      <w:r w:rsidRPr="00CF5520">
        <w:lastRenderedPageBreak/>
        <w:t xml:space="preserve">l’attention </w:t>
      </w:r>
      <w:r w:rsidR="00905EB0">
        <w:t>du Maître d’Ouvrage</w:t>
      </w:r>
      <w:r w:rsidRPr="00CF5520">
        <w:t xml:space="preserve"> pour l’exécution du projet dans le respect des coûts, des objectifs et dans les délais impartis en mettant l’accent sur les critères pertinents d’adoption éventuels de sa variante. Cette partie est facultative et le soumissionnaire ne peut se prévaloir de réclamer </w:t>
      </w:r>
      <w:r w:rsidR="00E9777B">
        <w:t xml:space="preserve">au </w:t>
      </w:r>
      <w:r w:rsidR="00844766">
        <w:t>Maître d’Ouvrage</w:t>
      </w:r>
      <w:r w:rsidRPr="00CF5520">
        <w:t xml:space="preserve"> des coûts supplémentaires liés aux études en vue de formulaire de sa variante.</w:t>
      </w:r>
    </w:p>
    <w:p w:rsidR="00450EFD" w:rsidRPr="00CF5520" w:rsidRDefault="00450EFD" w:rsidP="00450EFD">
      <w:pPr>
        <w:widowControl w:val="0"/>
        <w:autoSpaceDE w:val="0"/>
        <w:jc w:val="both"/>
      </w:pPr>
    </w:p>
    <w:tbl>
      <w:tblPr>
        <w:tblW w:w="10200" w:type="dxa"/>
        <w:tblInd w:w="5" w:type="dxa"/>
        <w:tblLayout w:type="fixed"/>
        <w:tblCellMar>
          <w:left w:w="10" w:type="dxa"/>
          <w:right w:w="10" w:type="dxa"/>
        </w:tblCellMar>
        <w:tblLook w:val="04A0"/>
      </w:tblPr>
      <w:tblGrid>
        <w:gridCol w:w="851"/>
        <w:gridCol w:w="9309"/>
        <w:gridCol w:w="40"/>
      </w:tblGrid>
      <w:tr w:rsidR="00450EFD" w:rsidRPr="00CF5520" w:rsidTr="00517F44">
        <w:trPr>
          <w:trHeight w:val="416"/>
        </w:trPr>
        <w:tc>
          <w:tcPr>
            <w:tcW w:w="851"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i/>
                <w:lang w:eastAsia="en-US"/>
              </w:rPr>
            </w:pPr>
          </w:p>
        </w:tc>
        <w:tc>
          <w:tcPr>
            <w:tcW w:w="9309"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450EFD" w:rsidRPr="00CF5520" w:rsidRDefault="00450EFD" w:rsidP="00517F44">
            <w:pPr>
              <w:widowControl w:val="0"/>
              <w:autoSpaceDE w:val="0"/>
              <w:jc w:val="both"/>
              <w:rPr>
                <w:b/>
                <w:i/>
                <w:lang w:eastAsia="en-US"/>
              </w:rPr>
            </w:pPr>
            <w:r w:rsidRPr="00CF5520">
              <w:rPr>
                <w:b/>
                <w:i/>
                <w:lang w:eastAsia="en-US"/>
              </w:rPr>
              <w:t>Enveloppe C – Volume III : Offre financière</w:t>
            </w:r>
          </w:p>
          <w:p w:rsidR="00450EFD" w:rsidRPr="00CF5520" w:rsidRDefault="00450EFD" w:rsidP="00517F44">
            <w:pPr>
              <w:widowControl w:val="0"/>
              <w:autoSpaceDE w:val="0"/>
              <w:jc w:val="both"/>
              <w:rPr>
                <w:i/>
                <w:lang w:eastAsia="en-US"/>
              </w:rPr>
            </w:pPr>
            <w:r w:rsidRPr="00CF5520">
              <w:rPr>
                <w:i/>
                <w:lang w:eastAsia="en-US"/>
              </w:rPr>
              <w:t>c.1. La soumission proprement dite, en original rédigée selon le modèle joint, timbrée au tarif en vigueur, signée et datée ;</w:t>
            </w:r>
          </w:p>
          <w:p w:rsidR="00450EFD" w:rsidRPr="00CF5520" w:rsidRDefault="00450EFD" w:rsidP="00517F44">
            <w:pPr>
              <w:widowControl w:val="0"/>
              <w:autoSpaceDE w:val="0"/>
              <w:jc w:val="both"/>
              <w:rPr>
                <w:i/>
                <w:lang w:eastAsia="en-US"/>
              </w:rPr>
            </w:pPr>
            <w:r w:rsidRPr="00CF5520">
              <w:rPr>
                <w:i/>
                <w:lang w:eastAsia="en-US"/>
              </w:rPr>
              <w:t>c.2. Le Bordereau des Prix Unitaires dûment rempli ;</w:t>
            </w:r>
          </w:p>
          <w:p w:rsidR="00450EFD" w:rsidRPr="00810040" w:rsidRDefault="00450EFD" w:rsidP="00517F44">
            <w:pPr>
              <w:widowControl w:val="0"/>
              <w:autoSpaceDE w:val="0"/>
              <w:jc w:val="both"/>
              <w:rPr>
                <w:i/>
                <w:lang w:eastAsia="en-US"/>
              </w:rPr>
            </w:pPr>
            <w:r w:rsidRPr="00CF5520">
              <w:rPr>
                <w:i/>
                <w:lang w:eastAsia="en-US"/>
              </w:rPr>
              <w:t>c.3.Le Détail</w:t>
            </w:r>
            <w:r w:rsidRPr="00CF5520">
              <w:rPr>
                <w:i/>
                <w:spacing w:val="6"/>
                <w:lang w:eastAsia="en-US"/>
              </w:rPr>
              <w:t xml:space="preserve"> quantitatif et </w:t>
            </w:r>
            <w:r w:rsidRPr="00CF5520">
              <w:rPr>
                <w:i/>
                <w:lang w:eastAsia="en-US"/>
              </w:rPr>
              <w:t>estimatifdûment rempli;</w:t>
            </w:r>
          </w:p>
          <w:p w:rsidR="00450EFD" w:rsidRDefault="00450EFD" w:rsidP="00517F44">
            <w:pPr>
              <w:widowControl w:val="0"/>
              <w:autoSpaceDE w:val="0"/>
              <w:jc w:val="both"/>
              <w:rPr>
                <w:i/>
                <w:lang w:eastAsia="en-US"/>
              </w:rPr>
            </w:pPr>
            <w:r w:rsidRPr="00CF5520">
              <w:rPr>
                <w:i/>
                <w:lang w:eastAsia="en-US"/>
              </w:rPr>
              <w:t>c.4.LeSous-Détaildesprixet/ouladécompositiondesprixforfaitaires.</w:t>
            </w:r>
          </w:p>
          <w:p w:rsidR="00450EFD" w:rsidRPr="008D442D" w:rsidRDefault="00450EFD" w:rsidP="00517F44">
            <w:pPr>
              <w:widowControl w:val="0"/>
              <w:autoSpaceDE w:val="0"/>
              <w:jc w:val="both"/>
              <w:rPr>
                <w:i/>
                <w:iCs/>
                <w:lang w:eastAsia="en-US"/>
              </w:rPr>
            </w:pPr>
            <w:r w:rsidRPr="00CF5520">
              <w:rPr>
                <w:i/>
                <w:iCs/>
                <w:lang w:eastAsia="en-US"/>
              </w:rPr>
              <w:t>NB: Lesdifférentespartiesd’unmêmedossierdoiventobligatoirementêtreséparéesparles intercalairesde</w:t>
            </w:r>
            <w:r w:rsidRPr="00810040">
              <w:rPr>
                <w:iCs/>
                <w:lang w:eastAsia="en-US"/>
              </w:rPr>
              <w:t>couleur</w:t>
            </w:r>
            <w:r w:rsidRPr="00CF5520">
              <w:rPr>
                <w:i/>
                <w:iCs/>
                <w:lang w:eastAsia="en-US"/>
              </w:rPr>
              <w:t>aussibiendansl’originalquedanslescopies,demanièreàfaciliterson examen.</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b/>
                <w:bCs/>
                <w:lang w:eastAsia="en-US"/>
              </w:rPr>
              <w:t>Prixetmonnaiedel’offre</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8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jc w:val="center"/>
              <w:rPr>
                <w:lang w:eastAsia="en-US"/>
              </w:rPr>
            </w:pPr>
            <w:r w:rsidRPr="00CF5520">
              <w:rPr>
                <w:lang w:eastAsia="en-US"/>
              </w:rPr>
              <w:t>14.3.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810040" w:rsidRDefault="00450EFD" w:rsidP="00517F44">
            <w:pPr>
              <w:widowControl w:val="0"/>
              <w:autoSpaceDE w:val="0"/>
              <w:spacing w:line="256" w:lineRule="auto"/>
              <w:rPr>
                <w:b/>
                <w:iCs/>
                <w:lang w:eastAsia="en-US"/>
              </w:rPr>
            </w:pPr>
            <w:r w:rsidRPr="00CF5520">
              <w:rPr>
                <w:b/>
                <w:iCs/>
                <w:lang w:eastAsia="en-US"/>
              </w:rPr>
              <w:t>NEANT</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14.4.</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Lesprixde la lettre commande</w:t>
            </w:r>
            <w:r w:rsidRPr="00CF5520">
              <w:rPr>
                <w:iCs/>
                <w:position w:val="1"/>
                <w:lang w:eastAsia="en-US"/>
              </w:rPr>
              <w:t>nesontpas</w:t>
            </w:r>
            <w:r w:rsidRPr="00CF5520">
              <w:rPr>
                <w:lang w:eastAsia="en-US"/>
              </w:rPr>
              <w:t>révisables.</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2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15.1.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rPr>
                <w:b/>
                <w:lang w:eastAsia="en-US"/>
              </w:rPr>
            </w:pPr>
            <w:r w:rsidRPr="00CF5520">
              <w:rPr>
                <w:b/>
                <w:iCs/>
                <w:lang w:eastAsia="en-US"/>
              </w:rPr>
              <w:t>NEANT</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574"/>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rPr>
                <w:lang w:eastAsia="en-US"/>
              </w:rPr>
            </w:pPr>
            <w:r w:rsidRPr="00CF5520">
              <w:rPr>
                <w:lang w:eastAsia="en-US"/>
              </w:rPr>
              <w:t>15.2.et</w:t>
            </w:r>
          </w:p>
          <w:p w:rsidR="00450EFD" w:rsidRPr="00CF5520" w:rsidRDefault="00450EFD" w:rsidP="00517F44">
            <w:pPr>
              <w:widowControl w:val="0"/>
              <w:autoSpaceDE w:val="0"/>
              <w:spacing w:line="256" w:lineRule="auto"/>
              <w:jc w:val="center"/>
              <w:rPr>
                <w:lang w:eastAsia="en-US"/>
              </w:rPr>
            </w:pPr>
            <w:r w:rsidRPr="00CF5520">
              <w:rPr>
                <w:lang w:eastAsia="en-US"/>
              </w:rPr>
              <w:t>15.3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Monnaie(s) de l’offre et indication sur le taux de change :</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2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b/>
                <w:bCs/>
                <w:lang w:eastAsia="en-US"/>
              </w:rPr>
              <w:t>Préparationetdépôtdesoffres</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90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center"/>
              <w:rPr>
                <w:lang w:eastAsia="en-US"/>
              </w:rPr>
            </w:pPr>
            <w:r w:rsidRPr="00CF5520">
              <w:rPr>
                <w:lang w:eastAsia="en-US"/>
              </w:rPr>
              <w:t>16.1.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jc w:val="both"/>
              <w:rPr>
                <w:lang w:eastAsia="en-US"/>
              </w:rPr>
            </w:pPr>
            <w:r w:rsidRPr="00CF5520">
              <w:rPr>
                <w:lang w:eastAsia="en-US"/>
              </w:rPr>
              <w:t>Périodedevaliditédesoffres:</w:t>
            </w:r>
          </w:p>
          <w:p w:rsidR="00450EFD" w:rsidRPr="00CF5520" w:rsidRDefault="00450EFD" w:rsidP="00517F44">
            <w:pPr>
              <w:widowControl w:val="0"/>
              <w:shd w:val="clear" w:color="auto" w:fill="FFFFFF"/>
              <w:autoSpaceDE w:val="0"/>
              <w:jc w:val="both"/>
              <w:rPr>
                <w:lang w:eastAsia="en-US"/>
              </w:rPr>
            </w:pPr>
            <w:r w:rsidRPr="00CF5520">
              <w:rPr>
                <w:lang w:eastAsia="en-US"/>
              </w:rPr>
              <w:t>Lapériodedevaliditédesoffresestde</w:t>
            </w:r>
            <w:r w:rsidRPr="00CF5520">
              <w:rPr>
                <w:b/>
                <w:i/>
                <w:position w:val="4"/>
                <w:lang w:eastAsia="en-US"/>
              </w:rPr>
              <w:t>Quatre-Vingt-Dix(90)</w:t>
            </w:r>
            <w:r w:rsidRPr="00CF5520">
              <w:rPr>
                <w:lang w:eastAsia="en-US"/>
              </w:rPr>
              <w:t>joursàpartirdeladatelimitededépôtdesoffres.</w:t>
            </w:r>
          </w:p>
          <w:p w:rsidR="00450EFD" w:rsidRPr="00CF5520" w:rsidRDefault="00450EFD" w:rsidP="00517F44">
            <w:pPr>
              <w:widowControl w:val="0"/>
              <w:shd w:val="clear" w:color="auto" w:fill="FFFFFF"/>
              <w:autoSpaceDE w:val="0"/>
              <w:spacing w:line="256" w:lineRule="auto"/>
              <w:jc w:val="both"/>
              <w:rPr>
                <w:i/>
                <w:iCs/>
                <w:lang w:eastAsia="en-US"/>
              </w:rPr>
            </w:pPr>
          </w:p>
          <w:p w:rsidR="00450EFD" w:rsidRPr="00CF5520" w:rsidRDefault="00450EFD" w:rsidP="00517F44">
            <w:pPr>
              <w:widowControl w:val="0"/>
              <w:autoSpaceDE w:val="0"/>
              <w:spacing w:line="256" w:lineRule="auto"/>
              <w:jc w:val="both"/>
              <w:rPr>
                <w:i/>
                <w:iCs/>
                <w:lang w:eastAsia="en-US"/>
              </w:rPr>
            </w:pPr>
          </w:p>
          <w:p w:rsidR="00450EFD" w:rsidRPr="00CF5520" w:rsidRDefault="00450EFD" w:rsidP="00517F44">
            <w:pPr>
              <w:widowControl w:val="0"/>
              <w:autoSpaceDE w:val="0"/>
              <w:spacing w:line="256" w:lineRule="auto"/>
              <w:jc w:val="both"/>
              <w:rPr>
                <w:lang w:eastAsia="en-US"/>
              </w:rPr>
            </w:pP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993"/>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center"/>
              <w:rPr>
                <w:lang w:eastAsia="en-US"/>
              </w:rPr>
            </w:pPr>
          </w:p>
          <w:p w:rsidR="00450EFD" w:rsidRPr="00CF5520" w:rsidRDefault="00450EFD" w:rsidP="00517F44">
            <w:pPr>
              <w:widowControl w:val="0"/>
              <w:autoSpaceDE w:val="0"/>
              <w:spacing w:line="256" w:lineRule="auto"/>
              <w:jc w:val="center"/>
              <w:rPr>
                <w:lang w:eastAsia="en-US"/>
              </w:rPr>
            </w:pPr>
            <w:r w:rsidRPr="00CF5520">
              <w:rPr>
                <w:lang w:eastAsia="en-US"/>
              </w:rPr>
              <w:t>18.1.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tabs>
                <w:tab w:val="left" w:pos="9160"/>
              </w:tabs>
              <w:autoSpaceDE w:val="0"/>
              <w:spacing w:line="256" w:lineRule="auto"/>
              <w:jc w:val="both"/>
              <w:rPr>
                <w:lang w:eastAsia="en-US"/>
              </w:rPr>
            </w:pPr>
            <w:r w:rsidRPr="00CF5520">
              <w:rPr>
                <w:lang w:eastAsia="en-US"/>
              </w:rPr>
              <w:t xml:space="preserve">Lesoffres serontévaluéessurlabased’undélaid’exécutiondestravaux de </w:t>
            </w:r>
            <w:r w:rsidRPr="00E50632">
              <w:rPr>
                <w:b/>
                <w:lang w:eastAsia="en-US"/>
              </w:rPr>
              <w:t xml:space="preserve">90 </w:t>
            </w:r>
            <w:r w:rsidRPr="00CF5520">
              <w:rPr>
                <w:lang w:eastAsia="en-US"/>
              </w:rPr>
              <w:t>joursaumaximum. Laméthoded’évaluationfigureàl’article32.2(e) duRGAO. Ledélaid’exécutionproposéparleSoumissionnaireretenudeviendraledélai d’exécutioncontractuel.</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210"/>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center"/>
              <w:rPr>
                <w:lang w:eastAsia="en-US"/>
              </w:rPr>
            </w:pPr>
            <w:r w:rsidRPr="00CF5520">
              <w:rPr>
                <w:lang w:eastAsia="en-US"/>
              </w:rPr>
              <w:t>18.3.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jc w:val="both"/>
              <w:rPr>
                <w:i/>
                <w:iCs/>
                <w:lang w:eastAsia="en-US"/>
              </w:rPr>
            </w:pPr>
            <w:r w:rsidRPr="00CF5520">
              <w:rPr>
                <w:lang w:eastAsia="en-US"/>
              </w:rPr>
              <w:t>Lesvariantestechniquessurlaoulespartiesdestravauxspécifiésci-dessoussontpermisesdans lecadredesSpécificationstechniques:</w:t>
            </w:r>
          </w:p>
          <w:p w:rsidR="00450EFD" w:rsidRPr="00CF5520" w:rsidRDefault="00450EFD" w:rsidP="00E9777B">
            <w:pPr>
              <w:widowControl w:val="0"/>
              <w:autoSpaceDE w:val="0"/>
              <w:jc w:val="both"/>
              <w:rPr>
                <w:lang w:eastAsia="en-US"/>
              </w:rPr>
            </w:pPr>
            <w:r w:rsidRPr="00CF5520">
              <w:rPr>
                <w:lang w:eastAsia="en-US"/>
              </w:rPr>
              <w:t xml:space="preserve">Il est dans cette rubrique autorisé au soumissionnaire d’émettre une ou des variantes techniques à l’attention </w:t>
            </w:r>
            <w:r w:rsidR="00E9777B">
              <w:rPr>
                <w:lang w:eastAsia="en-US"/>
              </w:rPr>
              <w:t>du</w:t>
            </w:r>
            <w:r w:rsidR="005D3418">
              <w:rPr>
                <w:lang w:eastAsia="en-US"/>
              </w:rPr>
              <w:t xml:space="preserve"> Maître d’Ouvrage</w:t>
            </w:r>
            <w:r w:rsidRPr="00CF5520">
              <w:rPr>
                <w:lang w:eastAsia="en-US"/>
              </w:rPr>
              <w:t xml:space="preserve"> pour l’exécution du projet dans le respect des coûts des objectifs et dans les délais impartis en mettant l’accent sur critères pertinents d’adoption éventuels de sa variante. Cette partie est facultative et le soumissionnaire ne peut se prévaloir de relancer </w:t>
            </w:r>
            <w:r w:rsidR="00844766">
              <w:rPr>
                <w:lang w:eastAsia="en-US"/>
              </w:rPr>
              <w:t>Maître d’Ouvrage</w:t>
            </w:r>
            <w:r w:rsidRPr="00CF5520">
              <w:rPr>
                <w:lang w:eastAsia="en-US"/>
              </w:rPr>
              <w:t xml:space="preserve"> des coûts supplémentaires liés aux études en vue de formuler de sa variante.</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7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19.1.</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both"/>
              <w:rPr>
                <w:b/>
                <w:lang w:eastAsia="en-US"/>
              </w:rPr>
            </w:pPr>
            <w:r w:rsidRPr="00CF5520">
              <w:rPr>
                <w:lang w:eastAsia="en-US"/>
              </w:rPr>
              <w:t xml:space="preserve">Lieu, dateetheuredelaréunionpréparatoireàl’établissementdesoffres: </w:t>
            </w:r>
            <w:r w:rsidRPr="00CF5520">
              <w:rPr>
                <w:b/>
                <w:iCs/>
                <w:lang w:eastAsia="en-US"/>
              </w:rPr>
              <w:t>NEANT</w:t>
            </w:r>
          </w:p>
        </w:tc>
      </w:tr>
      <w:tr w:rsidR="00450EFD" w:rsidRPr="00CF5520" w:rsidTr="00517F44">
        <w:trPr>
          <w:trHeight w:hRule="exact" w:val="58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20.1.</w:t>
            </w:r>
          </w:p>
        </w:tc>
        <w:tc>
          <w:tcPr>
            <w:tcW w:w="9349"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i/>
                <w:iCs/>
                <w:lang w:eastAsia="en-US"/>
              </w:rPr>
            </w:pPr>
            <w:r w:rsidRPr="00CF5520">
              <w:rPr>
                <w:lang w:eastAsia="en-US"/>
              </w:rPr>
              <w:t xml:space="preserve">Nombredecopiesdel’offrequidoiventêtrerempliesetenvoyées: 07 (Sept) exemplaires dont 01 </w:t>
            </w:r>
            <w:r>
              <w:rPr>
                <w:lang w:eastAsia="en-US"/>
              </w:rPr>
              <w:t>(Un) original et 06 (Six</w:t>
            </w:r>
            <w:r w:rsidRPr="00CF5520">
              <w:rPr>
                <w:lang w:eastAsia="en-US"/>
              </w:rPr>
              <w:t>) copies marqués comme tels</w:t>
            </w:r>
          </w:p>
          <w:p w:rsidR="00450EFD" w:rsidRPr="00CF5520" w:rsidRDefault="00450EFD" w:rsidP="00517F44">
            <w:pPr>
              <w:widowControl w:val="0"/>
              <w:autoSpaceDE w:val="0"/>
              <w:spacing w:line="256" w:lineRule="auto"/>
              <w:jc w:val="both"/>
              <w:rPr>
                <w:lang w:eastAsia="en-US"/>
              </w:rPr>
            </w:pPr>
          </w:p>
        </w:tc>
      </w:tr>
      <w:tr w:rsidR="00450EFD" w:rsidRPr="00CF5520" w:rsidTr="0073000B">
        <w:trPr>
          <w:trHeight w:hRule="exact" w:val="870"/>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21.2.</w:t>
            </w:r>
          </w:p>
        </w:tc>
        <w:tc>
          <w:tcPr>
            <w:tcW w:w="9349"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rsidR="00450EFD" w:rsidRPr="00E9777B" w:rsidRDefault="00450EFD" w:rsidP="00517F44">
            <w:pPr>
              <w:pStyle w:val="Commentaire"/>
              <w:rPr>
                <w:sz w:val="24"/>
                <w:szCs w:val="24"/>
              </w:rPr>
            </w:pPr>
            <w:r w:rsidRPr="00E9777B">
              <w:rPr>
                <w:sz w:val="24"/>
                <w:szCs w:val="24"/>
                <w:lang w:eastAsia="en-US"/>
              </w:rPr>
              <w:t xml:space="preserve">Adresse </w:t>
            </w:r>
            <w:r w:rsidR="00773860" w:rsidRPr="00E9777B">
              <w:rPr>
                <w:sz w:val="24"/>
                <w:szCs w:val="24"/>
                <w:lang w:eastAsia="en-US"/>
              </w:rPr>
              <w:t>du Maître d’Ouvrage</w:t>
            </w:r>
            <w:r w:rsidRPr="00E9777B">
              <w:rPr>
                <w:sz w:val="24"/>
                <w:szCs w:val="24"/>
                <w:lang w:eastAsia="en-US"/>
              </w:rPr>
              <w:t xml:space="preserve"> à utiliser pour l’envoi des offres: </w:t>
            </w:r>
            <w:r w:rsidRPr="00E9777B">
              <w:rPr>
                <w:b/>
                <w:sz w:val="24"/>
                <w:szCs w:val="24"/>
                <w:lang w:eastAsia="en-US"/>
              </w:rPr>
              <w:t xml:space="preserve">MAIRIE DE MVANGAN, BP 01 Mvangan/ Tél : </w:t>
            </w:r>
            <w:r w:rsidR="00971AEB" w:rsidRPr="00E9777B">
              <w:rPr>
                <w:b/>
                <w:sz w:val="24"/>
                <w:szCs w:val="24"/>
                <w:lang w:eastAsia="en-US"/>
              </w:rPr>
              <w:t>676</w:t>
            </w:r>
            <w:r w:rsidRPr="00E9777B">
              <w:rPr>
                <w:b/>
                <w:sz w:val="24"/>
                <w:szCs w:val="24"/>
              </w:rPr>
              <w:t>6</w:t>
            </w:r>
            <w:r w:rsidR="00971AEB" w:rsidRPr="00E9777B">
              <w:rPr>
                <w:b/>
                <w:sz w:val="24"/>
                <w:szCs w:val="24"/>
              </w:rPr>
              <w:t>142 30</w:t>
            </w:r>
            <w:r w:rsidRPr="00E9777B">
              <w:rPr>
                <w:b/>
                <w:sz w:val="24"/>
                <w:szCs w:val="24"/>
              </w:rPr>
              <w:t xml:space="preserve"> / 69</w:t>
            </w:r>
            <w:r w:rsidR="0073000B" w:rsidRPr="00E9777B">
              <w:rPr>
                <w:b/>
                <w:sz w:val="24"/>
                <w:szCs w:val="24"/>
              </w:rPr>
              <w:t>1 52 77 48</w:t>
            </w:r>
          </w:p>
          <w:p w:rsidR="00450EFD" w:rsidRPr="00E9777B" w:rsidRDefault="00450EFD" w:rsidP="00BC2238">
            <w:pPr>
              <w:widowControl w:val="0"/>
              <w:autoSpaceDE w:val="0"/>
              <w:spacing w:line="256" w:lineRule="auto"/>
              <w:jc w:val="both"/>
              <w:rPr>
                <w:lang w:eastAsia="en-US"/>
              </w:rPr>
            </w:pPr>
            <w:r w:rsidRPr="00E9777B">
              <w:rPr>
                <w:lang w:eastAsia="en-US"/>
              </w:rPr>
              <w:t xml:space="preserve">Numéro de l’Appel d’Offres: </w:t>
            </w:r>
            <w:r w:rsidRPr="00E9777B">
              <w:rPr>
                <w:b/>
                <w:lang w:eastAsia="en-US"/>
              </w:rPr>
              <w:t>N°</w:t>
            </w:r>
            <w:r w:rsidR="00011CB9" w:rsidRPr="00E9777B">
              <w:rPr>
                <w:b/>
                <w:lang w:eastAsia="en-US"/>
              </w:rPr>
              <w:t>00</w:t>
            </w:r>
            <w:r w:rsidR="00245E3F">
              <w:rPr>
                <w:b/>
                <w:lang w:eastAsia="en-US"/>
              </w:rPr>
              <w:t>8</w:t>
            </w:r>
            <w:r w:rsidR="00BC2238">
              <w:rPr>
                <w:b/>
                <w:lang w:eastAsia="en-US"/>
              </w:rPr>
              <w:t>BIS</w:t>
            </w:r>
            <w:r w:rsidRPr="00E9777B">
              <w:rPr>
                <w:b/>
                <w:lang w:eastAsia="en-US"/>
              </w:rPr>
              <w:t>/AONO/</w:t>
            </w:r>
            <w:r w:rsidR="0073000B" w:rsidRPr="00E9777B">
              <w:rPr>
                <w:b/>
                <w:lang w:eastAsia="en-US"/>
              </w:rPr>
              <w:t>PU/</w:t>
            </w:r>
            <w:r w:rsidRPr="00E9777B">
              <w:rPr>
                <w:b/>
                <w:lang w:eastAsia="en-US"/>
              </w:rPr>
              <w:t>C-MVGAN/CIPM/</w:t>
            </w:r>
            <w:r w:rsidR="00BC0C3D" w:rsidRPr="00E9777B">
              <w:rPr>
                <w:b/>
                <w:lang w:eastAsia="en-US"/>
              </w:rPr>
              <w:t>202</w:t>
            </w:r>
            <w:r w:rsidR="00245E3F">
              <w:rPr>
                <w:b/>
                <w:lang w:eastAsia="en-US"/>
              </w:rPr>
              <w:t>4</w:t>
            </w:r>
            <w:r w:rsidRPr="00E9777B">
              <w:rPr>
                <w:b/>
                <w:lang w:eastAsia="en-US"/>
              </w:rPr>
              <w:t xml:space="preserve"> du </w:t>
            </w:r>
            <w:r w:rsidR="00D5025A">
              <w:rPr>
                <w:b/>
                <w:lang w:eastAsia="en-US"/>
              </w:rPr>
              <w:t>06/06/2024</w:t>
            </w:r>
          </w:p>
        </w:tc>
      </w:tr>
      <w:tr w:rsidR="00450EFD" w:rsidRPr="00CF5520" w:rsidTr="008E4C52">
        <w:trPr>
          <w:trHeight w:hRule="exact" w:val="55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22.1.</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E9777B" w:rsidRDefault="00450EFD" w:rsidP="00D5025A">
            <w:pPr>
              <w:widowControl w:val="0"/>
              <w:autoSpaceDE w:val="0"/>
              <w:spacing w:line="256" w:lineRule="auto"/>
              <w:jc w:val="both"/>
              <w:rPr>
                <w:lang w:eastAsia="en-US"/>
              </w:rPr>
            </w:pPr>
            <w:r w:rsidRPr="00E9777B">
              <w:rPr>
                <w:lang w:eastAsia="en-US"/>
              </w:rPr>
              <w:t xml:space="preserve">Date et heure limites de dépôt des offres: Au plus tard le </w:t>
            </w:r>
            <w:r w:rsidR="00D5025A" w:rsidRPr="00D5025A">
              <w:rPr>
                <w:b/>
                <w:lang w:eastAsia="en-US"/>
              </w:rPr>
              <w:t>04/07</w:t>
            </w:r>
            <w:r w:rsidR="00DB1F3A" w:rsidRPr="00D5025A">
              <w:rPr>
                <w:b/>
                <w:lang w:eastAsia="en-US"/>
              </w:rPr>
              <w:t>/2024</w:t>
            </w:r>
            <w:r w:rsidRPr="00E9777B">
              <w:rPr>
                <w:lang w:eastAsia="en-US"/>
              </w:rPr>
              <w:t xml:space="preserve">à </w:t>
            </w:r>
            <w:r w:rsidRPr="00E9777B">
              <w:rPr>
                <w:b/>
                <w:lang w:eastAsia="en-US"/>
              </w:rPr>
              <w:t xml:space="preserve">14 Heures </w:t>
            </w:r>
            <w:r w:rsidRPr="00E9777B">
              <w:rPr>
                <w:lang w:eastAsia="en-US"/>
              </w:rPr>
              <w:t>(heure locale)</w:t>
            </w:r>
          </w:p>
        </w:tc>
      </w:tr>
      <w:tr w:rsidR="00450EFD" w:rsidRPr="00CF5520" w:rsidTr="00517F44">
        <w:trPr>
          <w:trHeight w:hRule="exact" w:val="564"/>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25.1</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E9777B" w:rsidRDefault="00450EFD" w:rsidP="00BC2238">
            <w:pPr>
              <w:widowControl w:val="0"/>
              <w:autoSpaceDE w:val="0"/>
              <w:spacing w:line="256" w:lineRule="auto"/>
              <w:jc w:val="both"/>
              <w:rPr>
                <w:lang w:eastAsia="en-US"/>
              </w:rPr>
            </w:pPr>
            <w:r w:rsidRPr="00E9777B">
              <w:rPr>
                <w:lang w:eastAsia="en-US"/>
              </w:rPr>
              <w:t>Lieu, date et heure de l’ouverture des plis</w:t>
            </w:r>
            <w:r w:rsidRPr="00E9777B">
              <w:rPr>
                <w:b/>
                <w:lang w:eastAsia="en-US"/>
              </w:rPr>
              <w:t xml:space="preserve">: </w:t>
            </w:r>
            <w:r w:rsidR="00D5025A" w:rsidRPr="00D5025A">
              <w:rPr>
                <w:b/>
                <w:lang w:eastAsia="en-US"/>
              </w:rPr>
              <w:t>04/07/2024</w:t>
            </w:r>
            <w:r w:rsidRPr="00E9777B">
              <w:rPr>
                <w:b/>
                <w:i/>
                <w:iCs/>
                <w:lang w:eastAsia="en-US"/>
              </w:rPr>
              <w:t>à 15 Heures</w:t>
            </w:r>
            <w:r w:rsidRPr="00E9777B">
              <w:rPr>
                <w:iCs/>
                <w:lang w:eastAsia="en-US"/>
              </w:rPr>
              <w:t xml:space="preserve">, heure locale, dans la salle </w:t>
            </w:r>
            <w:r w:rsidR="008E4C52">
              <w:rPr>
                <w:iCs/>
                <w:lang w:eastAsia="en-US"/>
              </w:rPr>
              <w:t>des réunions</w:t>
            </w:r>
            <w:r w:rsidR="005D3418" w:rsidRPr="00E9777B">
              <w:rPr>
                <w:iCs/>
                <w:lang w:eastAsia="en-US"/>
              </w:rPr>
              <w:t xml:space="preserve"> de l’Hôtel de ville de Mvangan</w:t>
            </w:r>
            <w:r w:rsidRPr="00E9777B">
              <w:rPr>
                <w:b/>
                <w:iCs/>
                <w:lang w:eastAsia="en-US"/>
              </w:rPr>
              <w:t xml:space="preserve">, </w:t>
            </w:r>
          </w:p>
        </w:tc>
      </w:tr>
      <w:tr w:rsidR="00450EFD" w:rsidRPr="00CF5520" w:rsidTr="00517F44">
        <w:trPr>
          <w:trHeight w:hRule="exact" w:val="28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b/>
                <w:bCs/>
                <w:lang w:eastAsia="en-US"/>
              </w:rPr>
              <w:t>Evaluationetcomparaisondesoffres</w:t>
            </w:r>
          </w:p>
        </w:tc>
      </w:tr>
      <w:tr w:rsidR="00450EFD" w:rsidRPr="00CF5520" w:rsidTr="00517F44">
        <w:trPr>
          <w:trHeight w:hRule="exact" w:val="845"/>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31.2.</w:t>
            </w:r>
          </w:p>
        </w:tc>
        <w:tc>
          <w:tcPr>
            <w:tcW w:w="9349" w:type="dxa"/>
            <w:gridSpan w:val="2"/>
            <w:tcBorders>
              <w:top w:val="single" w:sz="4" w:space="0" w:color="221F1F"/>
              <w:left w:val="single" w:sz="4" w:space="0" w:color="221F1F"/>
              <w:bottom w:val="nil"/>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Monnaieretenuepourlaconversionenuneseulemonnaie: LeFrancCFA</w:t>
            </w:r>
          </w:p>
          <w:p w:rsidR="00450EFD" w:rsidRPr="00CF5520" w:rsidRDefault="00450EFD" w:rsidP="00517F44">
            <w:pPr>
              <w:widowControl w:val="0"/>
              <w:autoSpaceDE w:val="0"/>
              <w:spacing w:line="256" w:lineRule="auto"/>
              <w:jc w:val="both"/>
              <w:rPr>
                <w:lang w:eastAsia="en-US"/>
              </w:rPr>
            </w:pPr>
            <w:r w:rsidRPr="00CF5520">
              <w:rPr>
                <w:lang w:eastAsia="en-US"/>
              </w:rPr>
              <w:t>Sourcedutauxdechange:LaBanquedesEtatsdel’AfriqueCentrale(BEAC) Datedutauxdechange:……………………</w:t>
            </w:r>
          </w:p>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2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lastRenderedPageBreak/>
              <w:t>32.2.(e)</w:t>
            </w:r>
          </w:p>
        </w:tc>
        <w:tc>
          <w:tcPr>
            <w:tcW w:w="9349"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 xml:space="preserve">Ledélaid’exécutionseraévaluécommesuit: </w:t>
            </w:r>
            <w:r w:rsidRPr="00CF5520">
              <w:rPr>
                <w:b/>
                <w:lang w:eastAsia="en-US"/>
              </w:rPr>
              <w:t>NEANT</w:t>
            </w:r>
          </w:p>
        </w:tc>
      </w:tr>
      <w:tr w:rsidR="00450EFD" w:rsidRPr="00CF5520" w:rsidTr="00517F44">
        <w:trPr>
          <w:trHeight w:hRule="exact" w:val="42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32.2(g).</w:t>
            </w:r>
          </w:p>
        </w:tc>
        <w:tc>
          <w:tcPr>
            <w:tcW w:w="9349"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Laméthoded’évaluationdesvariantestechniquesestlasuivante:</w:t>
            </w:r>
            <w:r w:rsidRPr="00CF5520">
              <w:rPr>
                <w:b/>
                <w:iCs/>
                <w:lang w:eastAsia="en-US"/>
              </w:rPr>
              <w:t>NEANT</w:t>
            </w:r>
          </w:p>
        </w:tc>
      </w:tr>
      <w:tr w:rsidR="00450EFD" w:rsidRPr="00CF5520" w:rsidTr="00517F44">
        <w:trPr>
          <w:trHeight w:hRule="exact" w:val="55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33.1.</w:t>
            </w: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Lessoumissionnairesnationaux</w:t>
            </w:r>
            <w:r w:rsidRPr="00CF5520">
              <w:rPr>
                <w:iCs/>
                <w:position w:val="1"/>
                <w:lang w:eastAsia="en-US"/>
              </w:rPr>
              <w:t>nebénéficient</w:t>
            </w:r>
            <w:r w:rsidRPr="00CF5520">
              <w:rPr>
                <w:i/>
                <w:iCs/>
                <w:position w:val="1"/>
                <w:lang w:eastAsia="en-US"/>
              </w:rPr>
              <w:t>pas</w:t>
            </w:r>
            <w:r w:rsidRPr="00CF5520">
              <w:rPr>
                <w:lang w:eastAsia="en-US"/>
              </w:rPr>
              <w:t>d’unemargedepréférence</w:t>
            </w:r>
            <w:r w:rsidRPr="00CF5520">
              <w:rPr>
                <w:spacing w:val="1"/>
                <w:lang w:eastAsia="en-US"/>
              </w:rPr>
              <w:t xml:space="preserve"> nationale </w:t>
            </w:r>
            <w:r w:rsidRPr="00CF5520">
              <w:rPr>
                <w:lang w:eastAsia="en-US"/>
              </w:rPr>
              <w:t>aucours del’évaluation.</w:t>
            </w:r>
          </w:p>
        </w:tc>
      </w:tr>
      <w:tr w:rsidR="00450EFD" w:rsidRPr="00CF5520" w:rsidTr="00517F44">
        <w:trPr>
          <w:trHeight w:hRule="exact" w:val="417"/>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b/>
                <w:bCs/>
                <w:lang w:eastAsia="en-US"/>
              </w:rPr>
              <w:t>Attribution de la lettre commande</w:t>
            </w:r>
          </w:p>
        </w:tc>
      </w:tr>
      <w:tr w:rsidR="00450EFD" w:rsidRPr="00CF5520" w:rsidTr="00517F44">
        <w:trPr>
          <w:trHeight w:hRule="exact" w:val="271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p>
          <w:p w:rsidR="00450EFD" w:rsidRPr="00CF5520" w:rsidRDefault="00450EFD" w:rsidP="00517F44">
            <w:pPr>
              <w:widowControl w:val="0"/>
              <w:autoSpaceDE w:val="0"/>
              <w:spacing w:line="256" w:lineRule="auto"/>
              <w:jc w:val="center"/>
              <w:rPr>
                <w:lang w:eastAsia="en-US"/>
              </w:rPr>
            </w:pPr>
            <w:r w:rsidRPr="00CF5520">
              <w:rPr>
                <w:lang w:eastAsia="en-US"/>
              </w:rPr>
              <w:t>34.1 et 34.2</w:t>
            </w: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773860" w:rsidP="00517F44">
            <w:pPr>
              <w:widowControl w:val="0"/>
              <w:autoSpaceDE w:val="0"/>
              <w:spacing w:line="256" w:lineRule="auto"/>
              <w:jc w:val="both"/>
              <w:rPr>
                <w:iCs/>
                <w:lang w:eastAsia="en-US"/>
              </w:rPr>
            </w:pPr>
            <w:r>
              <w:rPr>
                <w:iCs/>
                <w:lang w:eastAsia="en-US"/>
              </w:rPr>
              <w:t>Le Maître d’Ouvrage</w:t>
            </w:r>
            <w:r w:rsidR="00450EFD" w:rsidRPr="00CF5520">
              <w:rPr>
                <w:iCs/>
                <w:lang w:eastAsia="en-US"/>
              </w:rPr>
              <w:t xml:space="preserve"> attribuera la lettre commande au soumissionnaire dont l’offre a été reconnue conforme pour l’essentiel au Dossier d’Appel d’Offres et qui dispose des capacités techniques et financières requises pour exécuter la lettre commande de façon satisfaisante et dont l’offre a été évaluée la moins-disante en incluant le cas échéant les rabais proposés.</w:t>
            </w:r>
          </w:p>
          <w:p w:rsidR="00450EFD" w:rsidRPr="00CF5520" w:rsidRDefault="00450EFD" w:rsidP="00517F44">
            <w:pPr>
              <w:widowControl w:val="0"/>
              <w:autoSpaceDE w:val="0"/>
              <w:spacing w:line="256" w:lineRule="auto"/>
              <w:jc w:val="both"/>
              <w:rPr>
                <w:iCs/>
                <w:caps/>
                <w:lang w:eastAsia="en-US"/>
              </w:rPr>
            </w:pPr>
          </w:p>
          <w:p w:rsidR="00450EFD" w:rsidRPr="003C7563" w:rsidRDefault="00450EFD" w:rsidP="00517F44">
            <w:pPr>
              <w:widowControl w:val="0"/>
              <w:autoSpaceDE w:val="0"/>
              <w:spacing w:line="256" w:lineRule="auto"/>
              <w:jc w:val="both"/>
              <w:rPr>
                <w:i/>
                <w:iCs/>
                <w:caps/>
                <w:lang w:eastAsia="en-US"/>
              </w:rPr>
            </w:pPr>
            <w:r w:rsidRPr="00CF5520">
              <w:rPr>
                <w:iCs/>
                <w:lang w:eastAsia="en-US"/>
              </w:rPr>
              <w:t>Si, selon l’article 13.2 du RGAO, l’appel d’offres porte sur plusieurs lots, l’offre la moins-disante sera déterminée en évaluant cette lettre commande en liaison avec les autres lots à attribuer concurremment, en prenant en compte les rabais offerts par les soumissionnaires en cas d’attribution de plus d’un lot, ainsi que de leur plan de cha</w:t>
            </w:r>
            <w:r>
              <w:rPr>
                <w:iCs/>
                <w:lang w:eastAsia="en-US"/>
              </w:rPr>
              <w:t>rges au moment de l’attribution</w:t>
            </w:r>
          </w:p>
          <w:p w:rsidR="00450EFD" w:rsidRDefault="00450EFD" w:rsidP="00517F44">
            <w:pPr>
              <w:tabs>
                <w:tab w:val="left" w:pos="2205"/>
              </w:tabs>
              <w:rPr>
                <w:lang w:eastAsia="en-US"/>
              </w:rPr>
            </w:pPr>
          </w:p>
          <w:p w:rsidR="00450EFD" w:rsidRDefault="00450EFD" w:rsidP="00517F44">
            <w:pPr>
              <w:tabs>
                <w:tab w:val="left" w:pos="2205"/>
              </w:tabs>
              <w:rPr>
                <w:lang w:eastAsia="en-US"/>
              </w:rPr>
            </w:pPr>
          </w:p>
          <w:p w:rsidR="00450EFD" w:rsidRPr="0003778F" w:rsidRDefault="00450EFD" w:rsidP="00517F44">
            <w:pPr>
              <w:tabs>
                <w:tab w:val="left" w:pos="2205"/>
              </w:tabs>
              <w:rPr>
                <w:lang w:eastAsia="en-US"/>
              </w:rPr>
            </w:pPr>
          </w:p>
        </w:tc>
      </w:tr>
      <w:tr w:rsidR="00450EFD" w:rsidRPr="00CF5520" w:rsidTr="00517F44">
        <w:trPr>
          <w:trHeight w:hRule="exact" w:val="42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b/>
                <w:bCs/>
                <w:lang w:eastAsia="en-US"/>
              </w:rPr>
              <w:t>Cautionnement définitif</w:t>
            </w:r>
          </w:p>
        </w:tc>
      </w:tr>
      <w:tr w:rsidR="00450EFD" w:rsidRPr="00CF5520" w:rsidTr="00517F44">
        <w:trPr>
          <w:trHeight w:hRule="exact" w:val="2827"/>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p>
          <w:p w:rsidR="00450EFD" w:rsidRPr="00CF5520" w:rsidRDefault="00450EFD" w:rsidP="00517F44">
            <w:pPr>
              <w:widowControl w:val="0"/>
              <w:autoSpaceDE w:val="0"/>
              <w:spacing w:line="256" w:lineRule="auto"/>
              <w:jc w:val="center"/>
              <w:rPr>
                <w:lang w:eastAsia="en-US"/>
              </w:rPr>
            </w:pPr>
            <w:r w:rsidRPr="00CF5520">
              <w:rPr>
                <w:lang w:eastAsia="en-US"/>
              </w:rPr>
              <w:t>39.1</w:t>
            </w:r>
          </w:p>
          <w:p w:rsidR="00450EFD" w:rsidRPr="00CF5520" w:rsidRDefault="00450EFD" w:rsidP="00517F44">
            <w:pPr>
              <w:widowControl w:val="0"/>
              <w:autoSpaceDE w:val="0"/>
              <w:spacing w:line="256" w:lineRule="auto"/>
              <w:jc w:val="center"/>
              <w:rPr>
                <w:lang w:eastAsia="en-US"/>
              </w:rPr>
            </w:pPr>
            <w:r w:rsidRPr="00CF5520">
              <w:rPr>
                <w:lang w:eastAsia="en-US"/>
              </w:rPr>
              <w:t>39.2</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iCs/>
                <w:lang w:eastAsia="en-US"/>
              </w:rPr>
            </w:pPr>
            <w:r w:rsidRPr="00CF5520">
              <w:rPr>
                <w:iCs/>
                <w:lang w:eastAsia="en-US"/>
              </w:rPr>
              <w:t xml:space="preserve">Dans les vingt (20) jours suivant la notification de la lettre commande par </w:t>
            </w:r>
            <w:r w:rsidR="005D3418">
              <w:rPr>
                <w:iCs/>
                <w:lang w:eastAsia="en-US"/>
              </w:rPr>
              <w:t>le Maître d’Ouvrage</w:t>
            </w:r>
            <w:r w:rsidRPr="00CF5520">
              <w:rPr>
                <w:iCs/>
                <w:lang w:eastAsia="en-US"/>
              </w:rPr>
              <w:t xml:space="preserve">, l’Entrepreneur fournira </w:t>
            </w:r>
            <w:r w:rsidR="00844766">
              <w:rPr>
                <w:iCs/>
                <w:lang w:eastAsia="en-US"/>
              </w:rPr>
              <w:t>Maître d’Ouvrage</w:t>
            </w:r>
            <w:r w:rsidRPr="00CF5520">
              <w:rPr>
                <w:iCs/>
                <w:lang w:eastAsia="en-US"/>
              </w:rPr>
              <w:t xml:space="preserve"> un cautionnement définitif, sous la forme stipulé dans le RPAO, conformément au modèle fourni par le Dossier d’Appel d’Offres.</w:t>
            </w:r>
          </w:p>
          <w:p w:rsidR="00450EFD" w:rsidRPr="00CF5520" w:rsidRDefault="00450EFD" w:rsidP="00517F44">
            <w:pPr>
              <w:widowControl w:val="0"/>
              <w:autoSpaceDE w:val="0"/>
              <w:spacing w:line="256" w:lineRule="auto"/>
              <w:jc w:val="both"/>
              <w:rPr>
                <w:iCs/>
                <w:lang w:eastAsia="en-US"/>
              </w:rPr>
            </w:pPr>
          </w:p>
          <w:p w:rsidR="00450EFD" w:rsidRPr="00CF5520" w:rsidRDefault="00450EFD" w:rsidP="00087EC9">
            <w:pPr>
              <w:widowControl w:val="0"/>
              <w:autoSpaceDE w:val="0"/>
              <w:spacing w:line="256" w:lineRule="auto"/>
              <w:jc w:val="both"/>
              <w:rPr>
                <w:lang w:eastAsia="en-US"/>
              </w:rPr>
            </w:pPr>
            <w:r w:rsidRPr="00CF5520">
              <w:rPr>
                <w:iCs/>
                <w:lang w:eastAsia="en-US"/>
              </w:rPr>
              <w:t xml:space="preserve">Le cautionnement dont le taux est 2% du montant TTC de la lettre commande, peut être remplacé par la garantie d’une caution d’un établissement bancaire agréé conformément aux textes en vigueur, et émise au profit </w:t>
            </w:r>
            <w:r w:rsidR="005D3418" w:rsidRPr="00CF5520">
              <w:rPr>
                <w:iCs/>
                <w:lang w:eastAsia="en-US"/>
              </w:rPr>
              <w:t>du Maître d’ Ouvrage</w:t>
            </w:r>
            <w:r w:rsidRPr="00CF5520">
              <w:rPr>
                <w:iCs/>
                <w:lang w:eastAsia="en-US"/>
              </w:rPr>
              <w:t xml:space="preserve"> ou par une caution personnelle et solidaire.</w:t>
            </w:r>
          </w:p>
        </w:tc>
      </w:tr>
    </w:tbl>
    <w:p w:rsidR="00450EFD" w:rsidRPr="00CF5520" w:rsidRDefault="00450EFD" w:rsidP="00450EFD">
      <w:pPr>
        <w:suppressAutoHyphens w:val="0"/>
        <w:autoSpaceDN/>
        <w:rPr>
          <w:b/>
        </w:rPr>
      </w:pPr>
    </w:p>
    <w:p w:rsidR="00844766" w:rsidRDefault="00844766" w:rsidP="00450EFD">
      <w:pPr>
        <w:suppressAutoHyphens w:val="0"/>
        <w:autoSpaceDN/>
        <w:jc w:val="center"/>
        <w:rPr>
          <w:b/>
        </w:rPr>
      </w:pPr>
    </w:p>
    <w:p w:rsidR="00450EFD" w:rsidRPr="00CF5520" w:rsidRDefault="00450EFD" w:rsidP="00450EFD">
      <w:pPr>
        <w:suppressAutoHyphens w:val="0"/>
        <w:autoSpaceDN/>
        <w:jc w:val="center"/>
        <w:rPr>
          <w:b/>
        </w:rPr>
      </w:pPr>
      <w:r w:rsidRPr="00CF5520">
        <w:rPr>
          <w:b/>
        </w:rPr>
        <w:t>GRILLE D’EVALUATION DES OFFRES TECHNIQUES</w:t>
      </w:r>
    </w:p>
    <w:p w:rsidR="00450EFD" w:rsidRPr="00CF5520" w:rsidRDefault="00450EFD" w:rsidP="00450EFD">
      <w:pPr>
        <w:suppressAutoHyphens w:val="0"/>
        <w:autoSpaceDN/>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1559"/>
        <w:gridCol w:w="1418"/>
        <w:gridCol w:w="2835"/>
        <w:gridCol w:w="2410"/>
        <w:gridCol w:w="1247"/>
      </w:tblGrid>
      <w:tr w:rsidR="00450EFD" w:rsidRPr="00CF5520" w:rsidTr="00517F44">
        <w:trPr>
          <w:trHeight w:val="128"/>
          <w:tblHeader/>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N°</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 xml:space="preserve">Critères essentiels /sous critères </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 xml:space="preserve">Evaluation </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 xml:space="preserve">Sanctions </w:t>
            </w:r>
          </w:p>
        </w:tc>
      </w:tr>
      <w:tr w:rsidR="00450EFD" w:rsidRPr="00CF5520" w:rsidTr="00517F44">
        <w:trPr>
          <w:trHeight w:val="127"/>
          <w:tblHeader/>
        </w:trPr>
        <w:tc>
          <w:tcPr>
            <w:tcW w:w="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rPr>
                <w:b/>
              </w:rPr>
            </w:pPr>
          </w:p>
        </w:tc>
        <w:tc>
          <w:tcPr>
            <w:tcW w:w="297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rPr>
                <w: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Oui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Non</w:t>
            </w: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rPr>
                <w:b/>
              </w:rPr>
            </w:pPr>
          </w:p>
        </w:tc>
      </w:tr>
      <w:tr w:rsidR="00450EFD" w:rsidRPr="00CF5520" w:rsidTr="00517F44">
        <w:trPr>
          <w:trHeight w:val="540"/>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rPr>
                <w:b/>
              </w:rPr>
              <w:t>I</w:t>
            </w:r>
          </w:p>
        </w:tc>
        <w:tc>
          <w:tcPr>
            <w:tcW w:w="2977" w:type="dxa"/>
            <w:gridSpan w:val="2"/>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Situation financière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087EC9">
            <w:pPr>
              <w:suppressAutoHyphens w:val="0"/>
              <w:autoSpaceDN/>
              <w:jc w:val="both"/>
            </w:pPr>
            <w:r w:rsidRPr="00CF5520">
              <w:t xml:space="preserve">Présence d’une attestation de </w:t>
            </w:r>
            <w:r w:rsidR="009F15E6">
              <w:t>capacité</w:t>
            </w:r>
            <w:r w:rsidRPr="00CF5520">
              <w:t xml:space="preserve"> financière au moins é</w:t>
            </w:r>
            <w:r w:rsidR="00870CA7">
              <w:t xml:space="preserve">gale au </w:t>
            </w:r>
            <w:r w:rsidR="00844766">
              <w:t>deux tiers (</w:t>
            </w:r>
            <w:r w:rsidR="009F15E6">
              <w:t>2/3</w:t>
            </w:r>
            <w:r w:rsidR="00844766">
              <w:t>)</w:t>
            </w:r>
            <w:r w:rsidR="00870CA7">
              <w:t xml:space="preserve">montant prévisionnel  du </w:t>
            </w:r>
            <w:r w:rsidR="00087EC9">
              <w:t>lot sollicité</w:t>
            </w:r>
            <w:r w:rsidRPr="00CF5520">
              <w:t xml:space="preserve"> et émise par une banque de 1</w:t>
            </w:r>
            <w:r w:rsidRPr="00CF5520">
              <w:rPr>
                <w:vertAlign w:val="superscript"/>
              </w:rPr>
              <w:t>er</w:t>
            </w:r>
            <w:r w:rsidRPr="00CF5520">
              <w:t xml:space="preserve"> ordre  agréée par le MINFI.</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E9777B">
            <w:pPr>
              <w:suppressAutoHyphens w:val="0"/>
              <w:autoSpaceDN/>
              <w:jc w:val="both"/>
            </w:pPr>
            <w:r w:rsidRPr="00CF5520">
              <w:t xml:space="preserve">Attestation de </w:t>
            </w:r>
            <w:r w:rsidR="00844766">
              <w:t>capacité</w:t>
            </w:r>
            <w:r w:rsidRPr="00CF5520">
              <w:t xml:space="preserve"> financière non fournie ou non conforme ou d'un montant inférieure au </w:t>
            </w:r>
            <w:r w:rsidR="00844766">
              <w:t>deux tiers (</w:t>
            </w:r>
            <w:r w:rsidR="00646C96">
              <w:t>2/3</w:t>
            </w:r>
            <w:r w:rsidR="00844766">
              <w:t>)</w:t>
            </w:r>
            <w:r w:rsidR="00646C96">
              <w:t xml:space="preserve"> du </w:t>
            </w:r>
            <w:r w:rsidRPr="00CF5520">
              <w:t xml:space="preserve">montant prévisionnel du </w:t>
            </w:r>
            <w:r w:rsidR="00E9777B">
              <w:t>lot sollicité</w:t>
            </w:r>
          </w:p>
        </w:tc>
        <w:tc>
          <w:tcPr>
            <w:tcW w:w="1247" w:type="dxa"/>
            <w:tcBorders>
              <w:top w:val="single" w:sz="4" w:space="0" w:color="auto"/>
              <w:left w:val="single" w:sz="4" w:space="0" w:color="auto"/>
              <w:right w:val="single" w:sz="4" w:space="0" w:color="auto"/>
            </w:tcBorders>
            <w:shd w:val="clear" w:color="auto" w:fill="auto"/>
            <w:vAlign w:val="center"/>
          </w:tcPr>
          <w:p w:rsidR="00450EFD" w:rsidRPr="00844766" w:rsidRDefault="00844766" w:rsidP="00517F44">
            <w:pPr>
              <w:suppressAutoHyphens w:val="0"/>
              <w:autoSpaceDN/>
              <w:jc w:val="both"/>
              <w:rPr>
                <w:b/>
                <w:i/>
              </w:rPr>
            </w:pPr>
            <w:r w:rsidRPr="00844766">
              <w:rPr>
                <w:b/>
                <w:i/>
              </w:rPr>
              <w:t>L’invalidation de la pièce  exigée annule le critère</w:t>
            </w:r>
          </w:p>
        </w:tc>
      </w:tr>
      <w:tr w:rsidR="00450EFD" w:rsidRPr="00CF5520" w:rsidTr="00517F44">
        <w:trPr>
          <w:trHeight w:val="540"/>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r w:rsidRPr="00CF5520">
              <w:t>II</w:t>
            </w:r>
          </w:p>
        </w:tc>
        <w:tc>
          <w:tcPr>
            <w:tcW w:w="9469" w:type="dxa"/>
            <w:gridSpan w:val="5"/>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rPr>
                <w:b/>
              </w:rPr>
              <w:t>EXPERIENCE DE L’ENTREPRISE</w:t>
            </w:r>
          </w:p>
        </w:tc>
      </w:tr>
      <w:tr w:rsidR="00450EFD" w:rsidRPr="00CF5520" w:rsidTr="00517F44">
        <w:trPr>
          <w:trHeight w:val="540"/>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t>2.1</w:t>
            </w:r>
          </w:p>
        </w:tc>
        <w:tc>
          <w:tcPr>
            <w:tcW w:w="2977" w:type="dxa"/>
            <w:gridSpan w:val="2"/>
            <w:tcBorders>
              <w:top w:val="single" w:sz="4" w:space="0" w:color="auto"/>
              <w:left w:val="single" w:sz="4" w:space="0" w:color="auto"/>
              <w:right w:val="single" w:sz="4" w:space="0" w:color="auto"/>
            </w:tcBorders>
            <w:shd w:val="clear" w:color="auto" w:fill="auto"/>
            <w:vAlign w:val="center"/>
          </w:tcPr>
          <w:p w:rsidR="00450EFD" w:rsidRPr="00CF5520" w:rsidRDefault="00A77F1F" w:rsidP="00A77F1F">
            <w:pPr>
              <w:suppressAutoHyphens w:val="0"/>
              <w:autoSpaceDN/>
              <w:jc w:val="both"/>
            </w:pPr>
            <w:r>
              <w:rPr>
                <w:b/>
              </w:rPr>
              <w:t xml:space="preserve">Références </w:t>
            </w:r>
            <w:r w:rsidR="00450EFD" w:rsidRPr="00CF5520">
              <w:rPr>
                <w:b/>
              </w:rPr>
              <w:t xml:space="preserve">dans les marchés des travaux publics : Exécution de manière satisfaisante et achevé pour l’essentiel, en tant qu’entrepreneur, ou sous-traitant au moins un (01) marché des </w:t>
            </w:r>
            <w:r w:rsidR="00450EFD" w:rsidRPr="00CF5520">
              <w:rPr>
                <w:b/>
              </w:rPr>
              <w:lastRenderedPageBreak/>
              <w:t xml:space="preserve">travauxsimilaires  au cours des </w:t>
            </w:r>
            <w:r w:rsidR="009F15E6">
              <w:rPr>
                <w:b/>
              </w:rPr>
              <w:t>trois</w:t>
            </w:r>
            <w:r w:rsidR="00450EFD" w:rsidRPr="00CF5520">
              <w:rPr>
                <w:b/>
              </w:rPr>
              <w:t xml:space="preserve">  (0</w:t>
            </w:r>
            <w:r w:rsidR="009F15E6">
              <w:rPr>
                <w:b/>
              </w:rPr>
              <w:t>3</w:t>
            </w:r>
            <w:r w:rsidR="00450EFD" w:rsidRPr="00CF5520">
              <w:rPr>
                <w:b/>
              </w:rPr>
              <w:t>) dernières années.</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lastRenderedPageBreak/>
              <w:t>1</w:t>
            </w:r>
            <w:r w:rsidRPr="00CF5520">
              <w:rPr>
                <w:vertAlign w:val="superscript"/>
              </w:rPr>
              <w:t>ère</w:t>
            </w:r>
            <w:r w:rsidRPr="00CF5520">
              <w:t xml:space="preserve"> et dernière pages du contrat, PV de réception provisoire et/ou PV de réception définitive </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Absence </w:t>
            </w:r>
            <w:r>
              <w:t>des première</w:t>
            </w:r>
            <w:r w:rsidRPr="00CF5520">
              <w:t xml:space="preserve"> et dernière pages du contrat ou des  PV de réception provisoire et/ou définitive </w:t>
            </w:r>
          </w:p>
        </w:tc>
        <w:tc>
          <w:tcPr>
            <w:tcW w:w="1247" w:type="dxa"/>
            <w:tcBorders>
              <w:top w:val="single" w:sz="4" w:space="0" w:color="auto"/>
              <w:left w:val="single" w:sz="4" w:space="0" w:color="auto"/>
              <w:right w:val="single" w:sz="4" w:space="0" w:color="auto"/>
            </w:tcBorders>
            <w:shd w:val="clear" w:color="auto" w:fill="auto"/>
            <w:vAlign w:val="center"/>
          </w:tcPr>
          <w:p w:rsidR="00450EFD" w:rsidRPr="00F036C5" w:rsidRDefault="00450EFD" w:rsidP="00517F44">
            <w:pPr>
              <w:suppressAutoHyphens w:val="0"/>
              <w:autoSpaceDN/>
              <w:jc w:val="both"/>
              <w:rPr>
                <w:b/>
                <w:i/>
              </w:rPr>
            </w:pPr>
            <w:r w:rsidRPr="00F036C5">
              <w:rPr>
                <w:b/>
                <w:i/>
              </w:rPr>
              <w:t xml:space="preserve">L’invalidation d’une pièce exigée,  annule le critère </w:t>
            </w:r>
          </w:p>
        </w:tc>
      </w:tr>
      <w:tr w:rsidR="00450EFD" w:rsidRPr="00CF5520" w:rsidTr="00517F44">
        <w:trPr>
          <w:trHeight w:val="282"/>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lastRenderedPageBreak/>
              <w:t>III</w:t>
            </w:r>
          </w:p>
        </w:tc>
        <w:tc>
          <w:tcPr>
            <w:tcW w:w="9469" w:type="dxa"/>
            <w:gridSpan w:val="5"/>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rPr>
                <w:b/>
              </w:rPr>
              <w:t>QUALIFICATION ET EXPERIENCE DES PERSONNELS</w:t>
            </w:r>
          </w:p>
        </w:tc>
      </w:tr>
      <w:tr w:rsidR="00450EFD" w:rsidRPr="00CF5520" w:rsidTr="00517F44">
        <w:trPr>
          <w:trHeight w:val="540"/>
        </w:trPr>
        <w:tc>
          <w:tcPr>
            <w:tcW w:w="596"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r w:rsidRPr="00CF5520">
              <w:rPr>
                <w:b/>
              </w:rPr>
              <w:t>3.1</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Conducteur des travaux</w:t>
            </w:r>
          </w:p>
        </w:tc>
        <w:tc>
          <w:tcPr>
            <w:tcW w:w="1418"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Diplôme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905EB0">
            <w:pPr>
              <w:suppressAutoHyphens w:val="0"/>
              <w:autoSpaceDN/>
              <w:jc w:val="both"/>
            </w:pPr>
            <w:r w:rsidRPr="00CF5520">
              <w:t>Au moins TSGC ou TSGR  (diplôme certifié conforme par une autorité compétente</w:t>
            </w:r>
            <w:r w:rsidR="00087EC9">
              <w:t>)</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niveau inférieur à TSGC ou TSGR, soit diplôme non certifié (03 mois)</w:t>
            </w:r>
          </w:p>
        </w:tc>
        <w:tc>
          <w:tcPr>
            <w:tcW w:w="1247" w:type="dxa"/>
            <w:vMerge w:val="restart"/>
            <w:tcBorders>
              <w:top w:val="single" w:sz="4" w:space="0" w:color="auto"/>
              <w:left w:val="single" w:sz="4" w:space="0" w:color="auto"/>
              <w:right w:val="single" w:sz="4" w:space="0" w:color="auto"/>
            </w:tcBorders>
            <w:shd w:val="clear" w:color="auto" w:fill="auto"/>
            <w:vAlign w:val="center"/>
          </w:tcPr>
          <w:p w:rsidR="00450EFD" w:rsidRPr="00F036C5" w:rsidRDefault="00450EFD" w:rsidP="00905EB0">
            <w:pPr>
              <w:suppressAutoHyphens w:val="0"/>
              <w:autoSpaceDN/>
              <w:jc w:val="both"/>
              <w:rPr>
                <w:b/>
                <w:i/>
              </w:rPr>
            </w:pPr>
            <w:r w:rsidRPr="00F036C5">
              <w:rPr>
                <w:b/>
                <w:i/>
              </w:rPr>
              <w:t xml:space="preserve">L’invalidation d’un sous critère ou un CV non signé et non daté annule le critère </w:t>
            </w:r>
          </w:p>
        </w:tc>
      </w:tr>
      <w:tr w:rsidR="00450EFD" w:rsidRPr="00CF5520" w:rsidTr="00517F44">
        <w:trPr>
          <w:trHeight w:val="540"/>
        </w:trPr>
        <w:tc>
          <w:tcPr>
            <w:tcW w:w="596"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p>
        </w:tc>
        <w:tc>
          <w:tcPr>
            <w:tcW w:w="1559"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p>
        </w:tc>
        <w:tc>
          <w:tcPr>
            <w:tcW w:w="1418" w:type="dxa"/>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Expérience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Présence d’un CV signé, daté et portant l’adresse et le N° de Tél : du  conducteur des travaux avec au moins trois (03) ans d’expérience ; produire une attestation de disponibilité du CT</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absence CV, soit présence de CV avec moins de 03 ans d’expérience, soit CV non signé ou non daté  ou ne comporte pas le Téléphone du titulaire</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rPr>
                <w:b/>
              </w:rPr>
              <w:t>3.2</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Chef chantier </w:t>
            </w:r>
          </w:p>
        </w:tc>
        <w:tc>
          <w:tcPr>
            <w:tcW w:w="1418"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Diplôme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Au moins TGC ou TGR  (diplôme certifié conforme par une autorité compétente </w:t>
            </w:r>
            <w:r w:rsidR="00087EC9">
              <w:t>)</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niveau inférieur à TGC ou TGR, soit diplôme non certifié (03 mois)</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pPr>
          </w:p>
        </w:tc>
        <w:tc>
          <w:tcPr>
            <w:tcW w:w="1559"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p>
        </w:tc>
        <w:tc>
          <w:tcPr>
            <w:tcW w:w="1418" w:type="dxa"/>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Expérience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Présence d’un CV signé, datéet portant l’adresse et le N° de Tél : du chef chantier avec au moins deux (02) ans d’expérience ; produire une attestation de disponibilité du CC.</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absence CV, soit présence de CV avec moins de 02 ans d’expérience, soit CV non signé ou non daté  ou ne comporte pas le Téléphone du titulaire</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tcBorders>
              <w:top w:val="single" w:sz="4" w:space="0" w:color="auto"/>
              <w:left w:val="single" w:sz="4" w:space="0" w:color="auto"/>
              <w:bottom w:val="single" w:sz="4" w:space="0" w:color="auto"/>
              <w:right w:val="single" w:sz="4" w:space="0" w:color="auto"/>
            </w:tcBorders>
            <w:shd w:val="clear" w:color="auto" w:fill="D9D9D9"/>
            <w:vAlign w:val="center"/>
          </w:tcPr>
          <w:p w:rsidR="00450EFD" w:rsidRPr="00CF5520" w:rsidRDefault="00450EFD" w:rsidP="00517F44">
            <w:pPr>
              <w:suppressAutoHyphens w:val="0"/>
              <w:autoSpaceDN/>
              <w:jc w:val="center"/>
              <w:rPr>
                <w:b/>
              </w:rPr>
            </w:pPr>
            <w:r w:rsidRPr="00CF5520">
              <w:rPr>
                <w:b/>
              </w:rPr>
              <w:t>IV</w:t>
            </w:r>
          </w:p>
        </w:tc>
        <w:tc>
          <w:tcPr>
            <w:tcW w:w="946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450EFD" w:rsidRPr="00CF5520" w:rsidRDefault="00450EFD" w:rsidP="00517F44">
            <w:pPr>
              <w:suppressAutoHyphens w:val="0"/>
              <w:autoSpaceDN/>
              <w:jc w:val="center"/>
            </w:pPr>
            <w:r w:rsidRPr="00CF5520">
              <w:rPr>
                <w:b/>
              </w:rPr>
              <w:t>MATERIELS</w:t>
            </w:r>
          </w:p>
        </w:tc>
      </w:tr>
      <w:tr w:rsidR="00844766" w:rsidRPr="00CF5520" w:rsidTr="00517F44">
        <w:trPr>
          <w:trHeight w:val="54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844766" w:rsidRPr="00CF5520" w:rsidRDefault="00844766" w:rsidP="00844766">
            <w:pPr>
              <w:suppressAutoHyphens w:val="0"/>
              <w:autoSpaceDN/>
              <w:jc w:val="center"/>
            </w:pPr>
            <w:r w:rsidRPr="00CF5520">
              <w:t>IV.1</w:t>
            </w:r>
          </w:p>
        </w:tc>
        <w:tc>
          <w:tcPr>
            <w:tcW w:w="2977" w:type="dxa"/>
            <w:gridSpan w:val="2"/>
            <w:tcBorders>
              <w:top w:val="single" w:sz="4" w:space="0" w:color="auto"/>
              <w:left w:val="single" w:sz="4" w:space="0" w:color="auto"/>
              <w:right w:val="single" w:sz="4" w:space="0" w:color="auto"/>
            </w:tcBorders>
            <w:shd w:val="clear" w:color="auto" w:fill="auto"/>
            <w:vAlign w:val="center"/>
          </w:tcPr>
          <w:p w:rsidR="00844766" w:rsidRPr="00D5279F" w:rsidRDefault="00844766" w:rsidP="00844766">
            <w:pPr>
              <w:pStyle w:val="Commentaire"/>
              <w:rPr>
                <w:sz w:val="24"/>
                <w:szCs w:val="24"/>
              </w:rPr>
            </w:pPr>
            <w:r w:rsidRPr="00E95B24">
              <w:rPr>
                <w:sz w:val="24"/>
                <w:szCs w:val="24"/>
              </w:rPr>
              <w:t xml:space="preserve">Disposer en propre ou en location avec contrat : </w:t>
            </w:r>
            <w:r>
              <w:rPr>
                <w:sz w:val="24"/>
                <w:szCs w:val="24"/>
              </w:rPr>
              <w:t xml:space="preserve">un (01) pick up, </w:t>
            </w:r>
            <w:r w:rsidRPr="00E95B24">
              <w:rPr>
                <w:sz w:val="24"/>
                <w:szCs w:val="24"/>
              </w:rPr>
              <w:t>un (01) camion benne</w:t>
            </w:r>
            <w:r>
              <w:t xml:space="preserve">, </w:t>
            </w:r>
            <w:r>
              <w:rPr>
                <w:sz w:val="24"/>
                <w:szCs w:val="24"/>
              </w:rPr>
              <w:t>liste petits matériels de chantier</w:t>
            </w:r>
            <w:r w:rsidRPr="00CF5520">
              <w:t> </w:t>
            </w:r>
          </w:p>
        </w:tc>
        <w:tc>
          <w:tcPr>
            <w:tcW w:w="2835" w:type="dxa"/>
            <w:tcBorders>
              <w:top w:val="single" w:sz="4" w:space="0" w:color="auto"/>
              <w:left w:val="single" w:sz="4" w:space="0" w:color="auto"/>
              <w:right w:val="single" w:sz="4" w:space="0" w:color="auto"/>
            </w:tcBorders>
            <w:shd w:val="clear" w:color="auto" w:fill="auto"/>
            <w:vAlign w:val="center"/>
          </w:tcPr>
          <w:p w:rsidR="00844766" w:rsidRPr="00CF5520" w:rsidRDefault="00844766" w:rsidP="00844766">
            <w:pPr>
              <w:pStyle w:val="Commentaire"/>
            </w:pPr>
            <w:r w:rsidRPr="00E95B24">
              <w:rPr>
                <w:sz w:val="24"/>
                <w:szCs w:val="24"/>
              </w:rPr>
              <w:t xml:space="preserve">Cartes grises du camion benne et du pick up  légalisées par les services du MINTRANSPORT et facture pour le petit matériels </w:t>
            </w:r>
            <w:r w:rsidRPr="00E95B24">
              <w:t xml:space="preserve"> et contrats de locations légalisées</w:t>
            </w:r>
            <w:r>
              <w:t xml:space="preserve"> et cartes grises</w:t>
            </w:r>
            <w:r w:rsidRPr="00E95B24">
              <w:t xml:space="preserve"> pour les matériels en location</w:t>
            </w:r>
          </w:p>
        </w:tc>
        <w:tc>
          <w:tcPr>
            <w:tcW w:w="2410" w:type="dxa"/>
            <w:tcBorders>
              <w:top w:val="single" w:sz="4" w:space="0" w:color="auto"/>
              <w:left w:val="single" w:sz="4" w:space="0" w:color="auto"/>
              <w:right w:val="single" w:sz="4" w:space="0" w:color="auto"/>
            </w:tcBorders>
            <w:shd w:val="clear" w:color="auto" w:fill="auto"/>
            <w:vAlign w:val="center"/>
          </w:tcPr>
          <w:p w:rsidR="00844766" w:rsidRPr="00E95B24" w:rsidRDefault="00844766" w:rsidP="00844766">
            <w:pPr>
              <w:pStyle w:val="Commentaire"/>
              <w:rPr>
                <w:sz w:val="24"/>
                <w:szCs w:val="24"/>
              </w:rPr>
            </w:pPr>
            <w:r w:rsidRPr="00E95B24">
              <w:rPr>
                <w:sz w:val="24"/>
                <w:szCs w:val="24"/>
              </w:rPr>
              <w:t>Pièces justificatives non fournie</w:t>
            </w:r>
            <w:r>
              <w:rPr>
                <w:sz w:val="24"/>
                <w:szCs w:val="24"/>
              </w:rPr>
              <w:t xml:space="preserve">s </w:t>
            </w:r>
            <w:r w:rsidRPr="00E95B24">
              <w:rPr>
                <w:sz w:val="24"/>
                <w:szCs w:val="24"/>
              </w:rPr>
              <w:t xml:space="preserve"> ou non signée par l’autorité compétente</w:t>
            </w:r>
          </w:p>
          <w:p w:rsidR="00844766" w:rsidRPr="00CF5520" w:rsidRDefault="00844766" w:rsidP="00844766">
            <w:pPr>
              <w:suppressAutoHyphens w:val="0"/>
              <w:autoSpaceDN/>
              <w:jc w:val="both"/>
            </w:pPr>
          </w:p>
        </w:tc>
        <w:tc>
          <w:tcPr>
            <w:tcW w:w="1247" w:type="dxa"/>
            <w:tcBorders>
              <w:top w:val="single" w:sz="4" w:space="0" w:color="auto"/>
              <w:left w:val="single" w:sz="4" w:space="0" w:color="auto"/>
              <w:right w:val="single" w:sz="4" w:space="0" w:color="auto"/>
            </w:tcBorders>
            <w:shd w:val="clear" w:color="auto" w:fill="auto"/>
            <w:vAlign w:val="center"/>
          </w:tcPr>
          <w:p w:rsidR="00844766" w:rsidRPr="00F036C5" w:rsidRDefault="00844766" w:rsidP="00844766">
            <w:pPr>
              <w:suppressAutoHyphens w:val="0"/>
              <w:autoSpaceDN/>
              <w:jc w:val="both"/>
              <w:rPr>
                <w:b/>
                <w:i/>
              </w:rPr>
            </w:pPr>
            <w:r w:rsidRPr="00F036C5">
              <w:rPr>
                <w:b/>
                <w:i/>
              </w:rPr>
              <w:t xml:space="preserve">L’invalidation d’une pièce exigée,  annule le critère </w:t>
            </w: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w:t>
            </w:r>
          </w:p>
        </w:tc>
        <w:tc>
          <w:tcPr>
            <w:tcW w:w="94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r w:rsidRPr="00CF5520">
              <w:rPr>
                <w:b/>
              </w:rPr>
              <w:t>METHODOLOGIE D’EXECUTION</w:t>
            </w: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Attestation de visite du site signée sur l’honneur par le soumissionnaire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Présence d’une attestation de visite du site signée sur l’honneur par le soumissionnaire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E95B24" w:rsidRDefault="00450EFD" w:rsidP="00517F44">
            <w:pPr>
              <w:pStyle w:val="Commentaire"/>
              <w:rPr>
                <w:sz w:val="24"/>
                <w:szCs w:val="24"/>
              </w:rPr>
            </w:pPr>
            <w:r w:rsidRPr="00E95B24">
              <w:rPr>
                <w:sz w:val="24"/>
                <w:szCs w:val="24"/>
              </w:rPr>
              <w:t xml:space="preserve">Absence Attestation de visite de site ou non signée par le soumissionnaire </w:t>
            </w:r>
          </w:p>
          <w:p w:rsidR="00450EFD" w:rsidRPr="00CF5520" w:rsidRDefault="00450EFD" w:rsidP="00517F44">
            <w:pPr>
              <w:suppressAutoHyphens w:val="0"/>
              <w:autoSpaceDN/>
              <w:jc w:val="both"/>
            </w:pPr>
          </w:p>
        </w:tc>
        <w:tc>
          <w:tcPr>
            <w:tcW w:w="1247" w:type="dxa"/>
            <w:vMerge w:val="restart"/>
            <w:tcBorders>
              <w:top w:val="single" w:sz="4" w:space="0" w:color="auto"/>
              <w:left w:val="single" w:sz="4" w:space="0" w:color="auto"/>
              <w:right w:val="single" w:sz="4" w:space="0" w:color="auto"/>
            </w:tcBorders>
            <w:shd w:val="clear" w:color="auto" w:fill="auto"/>
            <w:vAlign w:val="center"/>
          </w:tcPr>
          <w:p w:rsidR="00450EFD" w:rsidRPr="00500B6D" w:rsidRDefault="00450EFD" w:rsidP="00844766">
            <w:pPr>
              <w:suppressAutoHyphens w:val="0"/>
              <w:autoSpaceDN/>
              <w:jc w:val="both"/>
              <w:rPr>
                <w:b/>
                <w:i/>
              </w:rPr>
            </w:pPr>
            <w:r w:rsidRPr="00500B6D">
              <w:rPr>
                <w:b/>
                <w:i/>
              </w:rPr>
              <w:t>L’invalidati</w:t>
            </w:r>
            <w:r w:rsidR="00646C96">
              <w:rPr>
                <w:b/>
                <w:i/>
              </w:rPr>
              <w:t xml:space="preserve">on de </w:t>
            </w:r>
            <w:r w:rsidR="00844766">
              <w:rPr>
                <w:b/>
                <w:i/>
              </w:rPr>
              <w:t>quatre</w:t>
            </w:r>
            <w:r w:rsidRPr="00500B6D">
              <w:rPr>
                <w:b/>
                <w:i/>
              </w:rPr>
              <w:t>(0</w:t>
            </w:r>
            <w:r w:rsidR="00844766">
              <w:rPr>
                <w:b/>
                <w:i/>
              </w:rPr>
              <w:t>4</w:t>
            </w:r>
            <w:r w:rsidRPr="00500B6D">
              <w:rPr>
                <w:b/>
                <w:i/>
              </w:rPr>
              <w:t>) sous critères</w:t>
            </w:r>
            <w:r w:rsidR="0026135D">
              <w:rPr>
                <w:b/>
                <w:i/>
              </w:rPr>
              <w:t xml:space="preserve"> ou des critères </w:t>
            </w:r>
            <w:r w:rsidRPr="00500B6D">
              <w:rPr>
                <w:b/>
                <w:i/>
              </w:rPr>
              <w:t xml:space="preserve">V2, V3 et V4 annule le </w:t>
            </w:r>
            <w:r w:rsidRPr="00500B6D">
              <w:rPr>
                <w:b/>
                <w:i/>
              </w:rPr>
              <w:lastRenderedPageBreak/>
              <w:t xml:space="preserve">critère </w:t>
            </w: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Rapport de visite du site pertinent (voir RPAO 5.2)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Présence du rapport de visite de site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2E51A6">
            <w:pPr>
              <w:suppressAutoHyphens w:val="0"/>
              <w:autoSpaceDN/>
              <w:jc w:val="both"/>
            </w:pPr>
            <w:r>
              <w:t>Absence du</w:t>
            </w:r>
            <w:r w:rsidRPr="00CF5520">
              <w:t xml:space="preserve"> rapport de visite de site</w:t>
            </w:r>
            <w:r>
              <w:t xml:space="preserve"> ou non pertinence du rapport</w:t>
            </w:r>
            <w:r w:rsidR="00646C96">
              <w:t xml:space="preserve"> de visite</w:t>
            </w:r>
            <w:r>
              <w:t xml:space="preserve">  absence de signature </w:t>
            </w:r>
            <w:r w:rsidR="00084302">
              <w:lastRenderedPageBreak/>
              <w:t>du</w:t>
            </w:r>
            <w:r w:rsidR="002E51A6">
              <w:t xml:space="preserve">soumissionnaire </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lastRenderedPageBreak/>
              <w:t>V.3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646C96">
            <w:pPr>
              <w:suppressAutoHyphens w:val="0"/>
              <w:autoSpaceDN/>
              <w:jc w:val="both"/>
            </w:pPr>
            <w:r w:rsidRPr="00CF5520">
              <w:t xml:space="preserve">Une note méthodologique  datée et signée du </w:t>
            </w:r>
            <w:r w:rsidR="00646C96">
              <w:t>soumissionnaire</w:t>
            </w:r>
            <w:r w:rsidRPr="00CF5520">
              <w:t xml:space="preserve"> indiquant l’organigramme du chantier, la stratégie d’exécution des travaux dans les délais impartis.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Présence d’une note structurée et cohérente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084302">
            <w:pPr>
              <w:suppressAutoHyphens w:val="0"/>
              <w:autoSpaceDN/>
              <w:jc w:val="both"/>
            </w:pPr>
            <w:r>
              <w:t xml:space="preserve">Note méthodologique absente ou non </w:t>
            </w:r>
            <w:r w:rsidR="00084302">
              <w:t xml:space="preserve"> structurée, </w:t>
            </w:r>
            <w:r>
              <w:t xml:space="preserve">non </w:t>
            </w:r>
            <w:r w:rsidRPr="00CF5520">
              <w:t>cohérente</w:t>
            </w:r>
            <w:r w:rsidR="00084302">
              <w:t>, non datée et signée</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Le planning d’exécution des travaux assorti du délai d’exécution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Réaliste et cohérente avec un délai conforme au DAO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Non fourni ou irréaliste /délais non conforme au DAO</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087EC9" w:rsidP="00087EC9">
            <w:pPr>
              <w:suppressAutoHyphens w:val="0"/>
              <w:autoSpaceDN/>
              <w:jc w:val="both"/>
            </w:pPr>
            <w:r>
              <w:t xml:space="preserve">CCAP, CCTP et </w:t>
            </w:r>
            <w:r w:rsidR="00450EFD" w:rsidRPr="00CF5520">
              <w:t xml:space="preserve">CCES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paraphés </w:t>
            </w:r>
            <w:r w:rsidR="00646C96">
              <w:t xml:space="preserve">à chaque page </w:t>
            </w:r>
            <w:r w:rsidRPr="00CF5520">
              <w:t>et signés aux dernières pages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084302" w:rsidP="00084302">
            <w:pPr>
              <w:suppressAutoHyphens w:val="0"/>
              <w:autoSpaceDN/>
              <w:jc w:val="both"/>
            </w:pPr>
            <w:r>
              <w:t xml:space="preserve">Non paraphés, non datés et </w:t>
            </w:r>
            <w:r w:rsidR="00450EFD" w:rsidRPr="00CF5520">
              <w:t>non  signés aux dernières pages</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V.6</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Présentation de l’offre (reliée, paginée et avec séparations en couleur)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Bonne pour l’essentiel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Mauvaise </w:t>
            </w:r>
          </w:p>
        </w:tc>
        <w:tc>
          <w:tcPr>
            <w:tcW w:w="1247" w:type="dxa"/>
            <w:vMerge/>
            <w:tcBorders>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bl>
    <w:p w:rsidR="00450EFD" w:rsidRPr="00CF5520" w:rsidRDefault="00450EFD" w:rsidP="00450EFD">
      <w:pPr>
        <w:suppressAutoHyphens w:val="0"/>
        <w:autoSpaceDN/>
        <w:spacing w:after="120"/>
        <w:rPr>
          <w:b/>
        </w:rPr>
      </w:pPr>
      <w:r w:rsidRPr="00CF5520">
        <w:rPr>
          <w:b/>
          <w:u w:val="single"/>
        </w:rPr>
        <w:t>NB</w:t>
      </w:r>
      <w:r w:rsidRPr="00CF5520">
        <w:rPr>
          <w:b/>
        </w:rPr>
        <w:t> :</w:t>
      </w:r>
    </w:p>
    <w:p w:rsidR="00450EFD" w:rsidRPr="00CF5520" w:rsidRDefault="00450EFD" w:rsidP="00F43D3B">
      <w:pPr>
        <w:pStyle w:val="Paragraphedeliste"/>
        <w:numPr>
          <w:ilvl w:val="0"/>
          <w:numId w:val="24"/>
        </w:numPr>
        <w:suppressAutoHyphens w:val="0"/>
        <w:autoSpaceDN/>
        <w:spacing w:after="120" w:line="242" w:lineRule="auto"/>
        <w:contextualSpacing w:val="0"/>
        <w:rPr>
          <w:b/>
        </w:rPr>
      </w:pPr>
      <w:r w:rsidRPr="00CF5520">
        <w:rPr>
          <w:b/>
        </w:rPr>
        <w:t>Critère éliminatoire : non-respect de deux (02) critères essentiels</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5D3418" w:rsidRDefault="00450EFD" w:rsidP="005B018F">
      <w:pPr>
        <w:pBdr>
          <w:top w:val="thinThickThinSmallGap" w:sz="24" w:space="1" w:color="CC00CC"/>
          <w:left w:val="thinThickThinSmallGap" w:sz="24" w:space="0" w:color="CC00CC"/>
          <w:bottom w:val="thinThickThinSmallGap" w:sz="24" w:space="1" w:color="CC00CC"/>
          <w:right w:val="thinThickThinSmallGap" w:sz="24" w:space="0" w:color="CC00CC"/>
        </w:pBdr>
        <w:jc w:val="center"/>
        <w:rPr>
          <w:b/>
          <w:sz w:val="40"/>
          <w:szCs w:val="40"/>
        </w:rPr>
      </w:pPr>
      <w:r w:rsidRPr="005D3418">
        <w:rPr>
          <w:b/>
          <w:sz w:val="40"/>
          <w:szCs w:val="40"/>
        </w:rPr>
        <w:t>Pièce n°4 :</w:t>
      </w:r>
      <w:r w:rsidRPr="005D3418">
        <w:rPr>
          <w:sz w:val="40"/>
          <w:szCs w:val="40"/>
        </w:rPr>
        <w:t> </w:t>
      </w:r>
      <w:r w:rsidRPr="005D3418">
        <w:rPr>
          <w:sz w:val="40"/>
          <w:szCs w:val="40"/>
        </w:rPr>
        <w:br/>
      </w:r>
      <w:r w:rsidRPr="005D3418">
        <w:rPr>
          <w:b/>
          <w:sz w:val="40"/>
          <w:szCs w:val="40"/>
        </w:rPr>
        <w:t>CAHIER DES CLAUSES ADMINISTRATIVES PARTICULIERES (CCAP)</w:t>
      </w:r>
    </w:p>
    <w:p w:rsidR="00450EFD" w:rsidRPr="00CF5520" w:rsidRDefault="00450EFD" w:rsidP="00450EFD">
      <w:pPr>
        <w:widowControl w:val="0"/>
        <w:autoSpaceDE w:val="0"/>
        <w:jc w:val="center"/>
        <w:rPr>
          <w:b/>
          <w:bCs/>
          <w:spacing w:val="34"/>
          <w:w w:val="80"/>
          <w:position w:val="-1"/>
        </w:rPr>
      </w:pPr>
      <w:r w:rsidRPr="00CF5520">
        <w:rPr>
          <w:b/>
          <w:bCs/>
          <w:spacing w:val="34"/>
          <w:w w:val="80"/>
          <w:position w:val="-1"/>
        </w:rPr>
        <w:br w:type="page"/>
      </w:r>
      <w:r w:rsidRPr="00CF5520">
        <w:rPr>
          <w:b/>
          <w:bCs/>
          <w:spacing w:val="34"/>
          <w:w w:val="80"/>
          <w:position w:val="-1"/>
        </w:rPr>
        <w:lastRenderedPageBreak/>
        <w:t>TABLE DES MATIERES</w:t>
      </w:r>
    </w:p>
    <w:p w:rsidR="00450EFD" w:rsidRPr="00CF5520" w:rsidRDefault="00450EFD" w:rsidP="00450EFD">
      <w:pPr>
        <w:widowControl w:val="0"/>
        <w:autoSpaceDE w:val="0"/>
        <w:jc w:val="both"/>
        <w:rPr>
          <w:spacing w:val="34"/>
        </w:rPr>
      </w:pPr>
    </w:p>
    <w:p w:rsidR="00450EFD" w:rsidRPr="000F2AB4" w:rsidRDefault="00450EFD" w:rsidP="00450EFD">
      <w:pPr>
        <w:widowControl w:val="0"/>
        <w:shd w:val="clear" w:color="auto" w:fill="FFFFFF" w:themeFill="background1"/>
        <w:tabs>
          <w:tab w:val="left" w:pos="9923"/>
        </w:tabs>
        <w:autoSpaceDE w:val="0"/>
        <w:jc w:val="both"/>
        <w:rPr>
          <w:color w:val="0F243E" w:themeColor="text2" w:themeShade="80"/>
        </w:rPr>
      </w:pPr>
      <w:r w:rsidRPr="000F2AB4">
        <w:rPr>
          <w:b/>
          <w:bCs/>
          <w:color w:val="0F243E" w:themeColor="text2" w:themeShade="80"/>
          <w:spacing w:val="34"/>
        </w:rPr>
        <w:t>CHAPITRE</w:t>
      </w:r>
      <w:r w:rsidRPr="000F2AB4">
        <w:rPr>
          <w:b/>
          <w:bCs/>
          <w:color w:val="0F243E" w:themeColor="text2" w:themeShade="80"/>
        </w:rPr>
        <w:t xml:space="preserve">I:GENERALITES. . . . . . . . . . . . . . . . . .. . . . . . . . . . . . . . . . . . . . . . . . . . . </w:t>
      </w:r>
    </w:p>
    <w:p w:rsidR="00450EFD" w:rsidRPr="00CF5520" w:rsidRDefault="00450EFD" w:rsidP="00450EFD">
      <w:pPr>
        <w:widowControl w:val="0"/>
        <w:autoSpaceDE w:val="0"/>
        <w:jc w:val="both"/>
      </w:pPr>
    </w:p>
    <w:tbl>
      <w:tblPr>
        <w:tblW w:w="10020" w:type="dxa"/>
        <w:tblLayout w:type="fixed"/>
        <w:tblCellMar>
          <w:left w:w="10" w:type="dxa"/>
          <w:right w:w="10" w:type="dxa"/>
        </w:tblCellMar>
        <w:tblLook w:val="04A0"/>
      </w:tblPr>
      <w:tblGrid>
        <w:gridCol w:w="1153"/>
        <w:gridCol w:w="8320"/>
        <w:gridCol w:w="547"/>
      </w:tblGrid>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:Objetde la lettre commande. . . . . . . . . . . . . . . . . . . . . . . . . .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:ProcéduredePassationde la lettre commande.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Définitionsetattributions(CCAGArticle2complété).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Langue,loietréglementationapplicables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Article5</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xml:space="preserve">: Piècesconstitutivesde la lettre </w:t>
            </w:r>
            <w:r w:rsidR="00E94122" w:rsidRPr="00CF5520">
              <w:rPr>
                <w:lang w:eastAsia="en-US"/>
              </w:rPr>
              <w:t>commande (</w:t>
            </w:r>
            <w:r w:rsidRPr="00CF5520">
              <w:rPr>
                <w:lang w:eastAsia="en-US"/>
              </w:rPr>
              <w:t>CCAGArticle4).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Article6</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:Textesgénérauxapplicables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Article7</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Communication(CCAGArticles6et10complétés)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Article8</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:Ordresdeservice(CCAGArticle8).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Article9</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Marchésàtranchesconditionnelles(CCAGArticle9).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Article10</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Personneldel’entrepreneur(CCAGArticle15complété).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tabs>
          <w:tab w:val="left" w:pos="9923"/>
        </w:tabs>
        <w:autoSpaceDE w:val="0"/>
        <w:jc w:val="both"/>
      </w:pPr>
      <w:r w:rsidRPr="00CF5520">
        <w:rPr>
          <w:b/>
          <w:bCs/>
        </w:rPr>
        <w:t>CHAPITREII:CLAUSESFINANCIERES</w:t>
      </w:r>
      <w:r w:rsidRPr="00CF5520">
        <w:t>. . . . . .  . . . . . . . . . . . . . . . . . . . . . . . . . . . . . . . .</w:t>
      </w:r>
    </w:p>
    <w:p w:rsidR="00450EFD" w:rsidRPr="00CF5520" w:rsidRDefault="00450EFD" w:rsidP="00450EFD">
      <w:pPr>
        <w:widowControl w:val="0"/>
        <w:autoSpaceDE w:val="0"/>
        <w:jc w:val="both"/>
      </w:pPr>
    </w:p>
    <w:p w:rsidR="00450EFD" w:rsidRPr="00CF5520" w:rsidRDefault="00450EFD" w:rsidP="00450EFD">
      <w:pPr>
        <w:widowControl w:val="0"/>
        <w:tabs>
          <w:tab w:val="left" w:pos="1740"/>
          <w:tab w:val="left" w:pos="9639"/>
        </w:tabs>
        <w:autoSpaceDE w:val="0"/>
        <w:spacing w:line="360" w:lineRule="auto"/>
        <w:jc w:val="both"/>
      </w:pPr>
      <w:r w:rsidRPr="00CF5520">
        <w:t>Article11:Garanties etcautions(CCAGArticles29et41complétés). . . . . . . . . . . . .</w:t>
      </w:r>
      <w:r w:rsidRPr="00CF5520">
        <w:tab/>
      </w:r>
    </w:p>
    <w:tbl>
      <w:tblPr>
        <w:tblW w:w="10020" w:type="dxa"/>
        <w:tblLayout w:type="fixed"/>
        <w:tblCellMar>
          <w:left w:w="10" w:type="dxa"/>
          <w:right w:w="10" w:type="dxa"/>
        </w:tblCellMar>
        <w:tblLook w:val="04A0"/>
      </w:tblPr>
      <w:tblGrid>
        <w:gridCol w:w="1153"/>
        <w:gridCol w:w="8320"/>
        <w:gridCol w:w="547"/>
      </w:tblGrid>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360" w:lineRule="auto"/>
              <w:jc w:val="both"/>
              <w:rPr>
                <w:lang w:eastAsia="en-US"/>
              </w:rPr>
            </w:pPr>
            <w:r w:rsidRPr="00CF5520">
              <w:rPr>
                <w:lang w:eastAsia="en-US"/>
              </w:rPr>
              <w:t>Article12</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360" w:lineRule="auto"/>
              <w:jc w:val="both"/>
              <w:rPr>
                <w:lang w:eastAsia="en-US"/>
              </w:rPr>
            </w:pPr>
            <w:r w:rsidRPr="00CF5520">
              <w:rPr>
                <w:lang w:eastAsia="en-US"/>
              </w:rPr>
              <w:t>: Montantde la lettre commande(CCAGArticles18et19complétés).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360"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Article13</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:Lieuetmodedepaiement . .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Article14</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:Variationdesprix(CCAGArticle20).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Article15</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Formulesderévisiondesprix(CCAGArticle21).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Article16</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Formulesd’actualisationdesprix(CCAGArticle21).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Article17</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Travauxénergie(CCAGArticle22complété).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Article18</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Valorisationdestravaux(CCAGArticle23).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Article19</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Valorisationdesapprovisionnements(CCAGArticle24complété).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Article20</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:Avances(CCAGArticle28).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Article21</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Règlementdestravaux(cf.art.26,27et30CCAGcomplétés).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Article22</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Intérêtmoratoires (CCAGArticle31).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Article23</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Pénalitésderetard(CCAGArticle32complété).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Article24</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Règlementencasdegroupementd’entreprises(CCAGArticle33).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Article25</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:Décomptefinal(CCAGArticle34).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Article26</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Décomptegénéraletdéfinitif(CCAGArticle35).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Article27</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Régimefiscaletdouanier(CCAGArticle36).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Article28</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Timbresetenregistrementdeslettres commandes(CCAGArticle37).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Default="00450EFD" w:rsidP="00450EFD">
      <w:pPr>
        <w:widowControl w:val="0"/>
        <w:tabs>
          <w:tab w:val="left" w:pos="10460"/>
        </w:tabs>
        <w:autoSpaceDE w:val="0"/>
        <w:jc w:val="both"/>
        <w:rPr>
          <w:b/>
          <w:bCs/>
        </w:rPr>
      </w:pPr>
    </w:p>
    <w:p w:rsidR="00450EFD" w:rsidRDefault="00450EFD" w:rsidP="00450EFD">
      <w:pPr>
        <w:widowControl w:val="0"/>
        <w:tabs>
          <w:tab w:val="left" w:pos="10460"/>
        </w:tabs>
        <w:autoSpaceDE w:val="0"/>
        <w:jc w:val="both"/>
        <w:rPr>
          <w:b/>
          <w:bCs/>
        </w:rPr>
      </w:pPr>
    </w:p>
    <w:p w:rsidR="00450EFD" w:rsidRDefault="00450EFD" w:rsidP="00450EFD">
      <w:pPr>
        <w:widowControl w:val="0"/>
        <w:tabs>
          <w:tab w:val="left" w:pos="10460"/>
        </w:tabs>
        <w:autoSpaceDE w:val="0"/>
        <w:jc w:val="both"/>
        <w:rPr>
          <w:b/>
          <w:bCs/>
        </w:rPr>
      </w:pPr>
    </w:p>
    <w:p w:rsidR="00450EFD" w:rsidRPr="00CF5520" w:rsidRDefault="00450EFD" w:rsidP="00450EFD">
      <w:pPr>
        <w:widowControl w:val="0"/>
        <w:tabs>
          <w:tab w:val="left" w:pos="10460"/>
        </w:tabs>
        <w:autoSpaceDE w:val="0"/>
        <w:jc w:val="both"/>
      </w:pPr>
      <w:r w:rsidRPr="00CF5520">
        <w:rPr>
          <w:b/>
          <w:bCs/>
        </w:rPr>
        <w:t>CHAPITREIII:EXECUTIONDESTRAVAUX</w:t>
      </w:r>
      <w:r w:rsidRPr="00CF5520">
        <w:t xml:space="preserve"> . . . . . . . . . .. . . . . . . . . . . . . . . . . . . . . . . . . . .   </w:t>
      </w:r>
    </w:p>
    <w:tbl>
      <w:tblPr>
        <w:tblW w:w="9930" w:type="dxa"/>
        <w:tblLayout w:type="fixed"/>
        <w:tblCellMar>
          <w:left w:w="10" w:type="dxa"/>
          <w:right w:w="10" w:type="dxa"/>
        </w:tblCellMar>
        <w:tblLook w:val="04A0"/>
      </w:tblPr>
      <w:tblGrid>
        <w:gridCol w:w="1155"/>
        <w:gridCol w:w="8321"/>
        <w:gridCol w:w="454"/>
      </w:tblGrid>
      <w:tr w:rsidR="00450EFD" w:rsidRPr="00CF5520" w:rsidTr="00517F44">
        <w:trPr>
          <w:trHeight w:hRule="exact" w:val="32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lastRenderedPageBreak/>
              <w:t>Article29</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6"/>
                <w:lang w:eastAsia="en-US"/>
              </w:rPr>
              <w:t xml:space="preserve"> Consistance des prestations</w:t>
            </w:r>
            <w:r w:rsidRPr="00CF5520">
              <w:rPr>
                <w:lang w:eastAsia="en-US"/>
              </w:rPr>
              <w:t xml:space="preserve">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Article30</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5"/>
                <w:lang w:eastAsia="en-US"/>
              </w:rPr>
              <w:t xml:space="preserve"> Obligationsd</w:t>
            </w:r>
            <w:r w:rsidRPr="00CF5520">
              <w:rPr>
                <w:bCs/>
                <w:lang w:eastAsia="en-US"/>
              </w:rPr>
              <w:t xml:space="preserve">u </w:t>
            </w:r>
            <w:r w:rsidRPr="00CF5520">
              <w:rPr>
                <w:bCs/>
                <w:spacing w:val="5"/>
                <w:lang w:eastAsia="en-US"/>
              </w:rPr>
              <w:t>Maîtr</w:t>
            </w:r>
            <w:r w:rsidRPr="00CF5520">
              <w:rPr>
                <w:bCs/>
                <w:lang w:eastAsia="en-US"/>
              </w:rPr>
              <w:t xml:space="preserve">e </w:t>
            </w:r>
            <w:r w:rsidRPr="00CF5520">
              <w:rPr>
                <w:bCs/>
                <w:spacing w:val="5"/>
                <w:lang w:eastAsia="en-US"/>
              </w:rPr>
              <w:t xml:space="preserve">d’Ouvrage </w:t>
            </w:r>
            <w:r w:rsidRPr="00CF5520">
              <w:rPr>
                <w:bCs/>
                <w:lang w:eastAsia="en-US"/>
              </w:rPr>
              <w:t>(CCAGcomplété)</w:t>
            </w:r>
          </w:p>
          <w:p w:rsidR="00450EFD" w:rsidRPr="00CF5520" w:rsidRDefault="00450EFD" w:rsidP="00517F44">
            <w:pPr>
              <w:widowControl w:val="0"/>
              <w:autoSpaceDE w:val="0"/>
              <w:spacing w:line="256" w:lineRule="auto"/>
              <w:jc w:val="both"/>
              <w:rPr>
                <w:lang w:eastAsia="en-US"/>
              </w:rPr>
            </w:pPr>
            <w:r w:rsidRPr="00CF5520">
              <w:rPr>
                <w:lang w:eastAsia="en-US"/>
              </w:rPr>
              <w:t>.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Article31</w:t>
            </w:r>
          </w:p>
        </w:tc>
        <w:tc>
          <w:tcPr>
            <w:tcW w:w="8315" w:type="dxa"/>
            <w:tcMar>
              <w:top w:w="0" w:type="dxa"/>
              <w:left w:w="0" w:type="dxa"/>
              <w:bottom w:w="0" w:type="dxa"/>
              <w:right w:w="0" w:type="dxa"/>
            </w:tcMar>
          </w:tcPr>
          <w:p w:rsidR="00450EFD" w:rsidRPr="00CF5520" w:rsidRDefault="00450EFD" w:rsidP="00517F44">
            <w:pPr>
              <w:widowControl w:val="0"/>
              <w:tabs>
                <w:tab w:val="left" w:pos="2300"/>
                <w:tab w:val="left" w:pos="3840"/>
                <w:tab w:val="left" w:pos="4380"/>
              </w:tabs>
              <w:autoSpaceDE w:val="0"/>
              <w:spacing w:line="256" w:lineRule="auto"/>
              <w:jc w:val="both"/>
              <w:rPr>
                <w:lang w:eastAsia="en-US"/>
              </w:rPr>
            </w:pPr>
            <w:r w:rsidRPr="00CF5520">
              <w:rPr>
                <w:lang w:eastAsia="en-US"/>
              </w:rPr>
              <w:t>:</w:t>
            </w:r>
            <w:r w:rsidRPr="00CF5520">
              <w:rPr>
                <w:bCs/>
                <w:spacing w:val="5"/>
                <w:lang w:eastAsia="en-US"/>
              </w:rPr>
              <w:t xml:space="preserve"> Délaid’exécutio</w:t>
            </w:r>
            <w:r w:rsidRPr="00CF5520">
              <w:rPr>
                <w:bCs/>
                <w:lang w:eastAsia="en-US"/>
              </w:rPr>
              <w:t xml:space="preserve">n </w:t>
            </w:r>
            <w:r w:rsidRPr="00CF5520">
              <w:rPr>
                <w:bCs/>
                <w:spacing w:val="5"/>
                <w:lang w:eastAsia="en-US"/>
              </w:rPr>
              <w:t xml:space="preserve">de la lettre commande </w:t>
            </w:r>
            <w:r w:rsidRPr="00CF5520">
              <w:rPr>
                <w:bCs/>
                <w:lang w:eastAsia="en-US"/>
              </w:rPr>
              <w:t>(CCAGArticle38)</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w w:val="94"/>
                <w:lang w:eastAsia="en-US"/>
              </w:rPr>
              <w:t>Article32</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w w:val="94"/>
                <w:lang w:eastAsia="en-US"/>
              </w:rPr>
              <w:t>:</w:t>
            </w:r>
            <w:r w:rsidRPr="00CF5520">
              <w:rPr>
                <w:bCs/>
                <w:lang w:eastAsia="en-US"/>
              </w:rPr>
              <w:t xml:space="preserve"> Rôles et responsabilités de l’entrepreneur (CCAG Article40)</w:t>
            </w:r>
            <w:r w:rsidRPr="00CF5520">
              <w:rPr>
                <w:lang w:eastAsia="en-US"/>
              </w:rPr>
              <w:t>.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Article33</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 xml:space="preserve"> Miseàdispositiondesdocuments etdusite(CCAGArticle42)</w:t>
            </w:r>
            <w:r w:rsidRPr="00CF5520">
              <w:rPr>
                <w:lang w:eastAsia="en-US"/>
              </w:rPr>
              <w:t>).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Article34</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 xml:space="preserve"> Assurancesdesouvragesetresponsabilitésciviles(CCAGArticle45)</w:t>
            </w:r>
            <w:r w:rsidRPr="00CF5520">
              <w:rPr>
                <w:lang w:eastAsia="en-US"/>
              </w:rPr>
              <w:t>.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Article35</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2"/>
                <w:lang w:eastAsia="en-US"/>
              </w:rPr>
              <w:t xml:space="preserve"> Pièce</w:t>
            </w:r>
            <w:r w:rsidRPr="00CF5520">
              <w:rPr>
                <w:bCs/>
                <w:lang w:eastAsia="en-US"/>
              </w:rPr>
              <w:t xml:space="preserve"> à </w:t>
            </w:r>
            <w:r w:rsidRPr="00CF5520">
              <w:rPr>
                <w:bCs/>
                <w:spacing w:val="2"/>
                <w:lang w:eastAsia="en-US"/>
              </w:rPr>
              <w:t>fourni</w:t>
            </w:r>
            <w:r w:rsidRPr="00CF5520">
              <w:rPr>
                <w:bCs/>
                <w:lang w:eastAsia="en-US"/>
              </w:rPr>
              <w:t xml:space="preserve">r </w:t>
            </w:r>
            <w:r w:rsidRPr="00CF5520">
              <w:rPr>
                <w:bCs/>
                <w:spacing w:val="2"/>
                <w:lang w:eastAsia="en-US"/>
              </w:rPr>
              <w:t>pa</w:t>
            </w:r>
            <w:r w:rsidRPr="00CF5520">
              <w:rPr>
                <w:bCs/>
                <w:lang w:eastAsia="en-US"/>
              </w:rPr>
              <w:t xml:space="preserve">r </w:t>
            </w:r>
            <w:r w:rsidRPr="00CF5520">
              <w:rPr>
                <w:bCs/>
                <w:spacing w:val="2"/>
                <w:lang w:eastAsia="en-US"/>
              </w:rPr>
              <w:t xml:space="preserve">l’entrepreneur </w:t>
            </w:r>
            <w:r w:rsidRPr="00CF5520">
              <w:rPr>
                <w:bCs/>
                <w:lang w:eastAsia="en-US"/>
              </w:rPr>
              <w:t>(Article49complété)</w:t>
            </w:r>
            <w:r w:rsidRPr="00CF5520">
              <w:rPr>
                <w:lang w:eastAsia="en-US"/>
              </w:rPr>
              <w:t>).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Article36</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 xml:space="preserve"> Organisationetsécuritédes chantiers(CCAGArticle50)</w:t>
            </w:r>
            <w:r w:rsidRPr="00CF5520">
              <w:rPr>
                <w:lang w:eastAsia="en-US"/>
              </w:rPr>
              <w:t>.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Article37</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Implantationdesouvrages (CCAGArticle52)</w:t>
            </w:r>
            <w:r w:rsidRPr="00CF5520">
              <w:rPr>
                <w:lang w:eastAsia="en-US"/>
              </w:rPr>
              <w:t>.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Article38</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Sous-traitance(CCAGarticle54)</w:t>
            </w:r>
            <w:r w:rsidRPr="00CF5520">
              <w:rPr>
                <w:lang w:eastAsia="en-US"/>
              </w:rPr>
              <w:t>.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Article39</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1"/>
                <w:lang w:eastAsia="en-US"/>
              </w:rPr>
              <w:t xml:space="preserve"> Laboratoired</w:t>
            </w:r>
            <w:r w:rsidRPr="00CF5520">
              <w:rPr>
                <w:bCs/>
                <w:lang w:eastAsia="en-US"/>
              </w:rPr>
              <w:t xml:space="preserve">e </w:t>
            </w:r>
            <w:r w:rsidRPr="00CF5520">
              <w:rPr>
                <w:bCs/>
                <w:spacing w:val="1"/>
                <w:lang w:eastAsia="en-US"/>
              </w:rPr>
              <w:t>chantie</w:t>
            </w:r>
            <w:r w:rsidRPr="00CF5520">
              <w:rPr>
                <w:bCs/>
                <w:lang w:eastAsia="en-US"/>
              </w:rPr>
              <w:t xml:space="preserve">r </w:t>
            </w:r>
            <w:r w:rsidRPr="00CF5520">
              <w:rPr>
                <w:bCs/>
                <w:spacing w:val="1"/>
                <w:lang w:eastAsia="en-US"/>
              </w:rPr>
              <w:t>e</w:t>
            </w:r>
            <w:r w:rsidRPr="00CF5520">
              <w:rPr>
                <w:bCs/>
                <w:lang w:eastAsia="en-US"/>
              </w:rPr>
              <w:t xml:space="preserve">t </w:t>
            </w:r>
            <w:r w:rsidRPr="00CF5520">
              <w:rPr>
                <w:bCs/>
                <w:spacing w:val="1"/>
                <w:lang w:eastAsia="en-US"/>
              </w:rPr>
              <w:t xml:space="preserve">essais </w:t>
            </w:r>
            <w:r w:rsidRPr="00CF5520">
              <w:rPr>
                <w:bCs/>
                <w:lang w:eastAsia="en-US"/>
              </w:rPr>
              <w:t>(CCAGArticle55)</w:t>
            </w:r>
            <w:r w:rsidRPr="00CF5520">
              <w:rPr>
                <w:lang w:eastAsia="en-US"/>
              </w:rPr>
              <w:t>.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9469" w:type="dxa"/>
            <w:gridSpan w:val="2"/>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xml:space="preserve">Article 40 : </w:t>
            </w:r>
            <w:r w:rsidRPr="00CF5520">
              <w:rPr>
                <w:bCs/>
                <w:lang w:eastAsia="en-US"/>
              </w:rPr>
              <w:t>Journaldechantier (CCAGArticle56complété)</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2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Article41</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Utilisationdesexplosifs(CCAGArticle60).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tabs>
          <w:tab w:val="left" w:pos="10460"/>
        </w:tabs>
        <w:autoSpaceDE w:val="0"/>
        <w:jc w:val="both"/>
      </w:pPr>
      <w:r w:rsidRPr="00CF5520">
        <w:rPr>
          <w:b/>
          <w:bCs/>
        </w:rPr>
        <w:t>CHAPITREIV:DELARECEPTION</w:t>
      </w:r>
      <w:r w:rsidRPr="00CF5520">
        <w:t>. . . . . . . . . . . . . . . . . . . . . . . . . . . . . . . . . . . . . . .. . . .</w:t>
      </w:r>
    </w:p>
    <w:p w:rsidR="00450EFD" w:rsidRPr="00CF5520" w:rsidRDefault="00450EFD" w:rsidP="00450EFD">
      <w:pPr>
        <w:widowControl w:val="0"/>
        <w:autoSpaceDE w:val="0"/>
        <w:jc w:val="both"/>
      </w:pPr>
    </w:p>
    <w:tbl>
      <w:tblPr>
        <w:tblW w:w="9930" w:type="dxa"/>
        <w:tblLayout w:type="fixed"/>
        <w:tblCellMar>
          <w:left w:w="10" w:type="dxa"/>
          <w:right w:w="10" w:type="dxa"/>
        </w:tblCellMar>
        <w:tblLook w:val="04A0"/>
      </w:tblPr>
      <w:tblGrid>
        <w:gridCol w:w="1155"/>
        <w:gridCol w:w="8321"/>
        <w:gridCol w:w="454"/>
      </w:tblGrid>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Article42</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Réceptionprovisoire(CCAGArticle67).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Article43</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Documentsàfourniraprèsexécution(CCAGArticle68).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Article44</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:Délaidegarantie(CCAGArticle70).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Article45</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Réceptiondéfinitive(CCAGArticle72)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tabs>
          <w:tab w:val="left" w:pos="10460"/>
        </w:tabs>
        <w:autoSpaceDE w:val="0"/>
        <w:jc w:val="both"/>
      </w:pPr>
      <w:r w:rsidRPr="00CF5520">
        <w:rPr>
          <w:b/>
          <w:bCs/>
        </w:rPr>
        <w:t>CHAPITREV:DISPOSITIONS DIVERSES</w:t>
      </w:r>
      <w:r w:rsidRPr="00CF5520">
        <w:t>. . . . . . . .. . . . . . . . . . . . . . . . . . . . . . . . . . . . ..</w:t>
      </w:r>
    </w:p>
    <w:p w:rsidR="00450EFD" w:rsidRPr="00CF5520" w:rsidRDefault="00450EFD" w:rsidP="00450EFD">
      <w:pPr>
        <w:widowControl w:val="0"/>
        <w:autoSpaceDE w:val="0"/>
        <w:jc w:val="both"/>
      </w:pPr>
    </w:p>
    <w:tbl>
      <w:tblPr>
        <w:tblW w:w="9780" w:type="dxa"/>
        <w:tblLayout w:type="fixed"/>
        <w:tblCellMar>
          <w:left w:w="10" w:type="dxa"/>
          <w:right w:w="10" w:type="dxa"/>
        </w:tblCellMar>
        <w:tblLook w:val="04A0"/>
      </w:tblPr>
      <w:tblGrid>
        <w:gridCol w:w="1154"/>
        <w:gridCol w:w="8172"/>
        <w:gridCol w:w="454"/>
      </w:tblGrid>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Article46</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Résiliationde la lettre commande(CCAGArticle74).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Article47</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Casdeforcemajeure(CCAGArticle75).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Article48</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:Différendsetlitiges(CCAGArticle79).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Article49</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:Editionetdiffusionde la présente lettre commande.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tabs>
          <w:tab w:val="left" w:pos="10460"/>
        </w:tabs>
        <w:autoSpaceDE w:val="0"/>
        <w:jc w:val="both"/>
      </w:pPr>
      <w:r w:rsidRPr="00CF5520">
        <w:t xml:space="preserve">Article50etdernier: Entréeenvigueurde la lettre commande. . . . . . . . . . . . . . . . . . . . . . . . . . . . </w:t>
      </w:r>
    </w:p>
    <w:p w:rsidR="00450EFD" w:rsidRPr="00CF5520" w:rsidRDefault="00450EFD" w:rsidP="00450EFD">
      <w:pPr>
        <w:pageBreakBefore/>
        <w:widowControl w:val="0"/>
        <w:tabs>
          <w:tab w:val="left" w:pos="10460"/>
        </w:tabs>
        <w:autoSpaceDE w:val="0"/>
        <w:spacing w:line="276" w:lineRule="auto"/>
        <w:jc w:val="center"/>
      </w:pPr>
      <w:r w:rsidRPr="00CF5520">
        <w:rPr>
          <w:b/>
          <w:bCs/>
        </w:rPr>
        <w:lastRenderedPageBreak/>
        <w:t>ChapitreI:Généralités</w:t>
      </w:r>
    </w:p>
    <w:p w:rsidR="00450EFD" w:rsidRPr="00CF5520" w:rsidRDefault="00450EFD" w:rsidP="00450EFD">
      <w:pPr>
        <w:widowControl w:val="0"/>
        <w:autoSpaceDE w:val="0"/>
        <w:spacing w:line="276" w:lineRule="auto"/>
        <w:jc w:val="both"/>
      </w:pPr>
    </w:p>
    <w:p w:rsidR="00450EFD" w:rsidRPr="00CF5520" w:rsidRDefault="00450EFD" w:rsidP="00045E32">
      <w:pPr>
        <w:widowControl w:val="0"/>
        <w:autoSpaceDE w:val="0"/>
        <w:spacing w:line="360" w:lineRule="auto"/>
        <w:jc w:val="both"/>
      </w:pPr>
      <w:r w:rsidRPr="00CF5520">
        <w:rPr>
          <w:b/>
          <w:bCs/>
        </w:rPr>
        <w:t>Article1:Objetde la lettre commande</w:t>
      </w:r>
    </w:p>
    <w:p w:rsidR="00450EFD" w:rsidRPr="00CF5520" w:rsidRDefault="00450EFD" w:rsidP="00045E32">
      <w:pPr>
        <w:widowControl w:val="0"/>
        <w:shd w:val="clear" w:color="auto" w:fill="FFFFFF"/>
        <w:autoSpaceDE w:val="0"/>
        <w:spacing w:line="360" w:lineRule="auto"/>
        <w:jc w:val="both"/>
      </w:pPr>
      <w:r w:rsidRPr="00CF5520">
        <w:t xml:space="preserve">La présente lettre commande a pour objet l’exécution des </w:t>
      </w:r>
      <w:r w:rsidRPr="00E94122">
        <w:t>travaux</w:t>
      </w:r>
      <w:r w:rsidR="00E94122" w:rsidRPr="00E94122">
        <w:rPr>
          <w:lang w:eastAsia="en-US"/>
        </w:rPr>
        <w:t>de réhabilitation</w:t>
      </w:r>
      <w:r w:rsidR="00127A10">
        <w:t xml:space="preserve"> des salles de classe dans les</w:t>
      </w:r>
      <w:r w:rsidR="00373799" w:rsidRPr="00373799">
        <w:t xml:space="preserve"> Ecoles Publiques de </w:t>
      </w:r>
      <w:r w:rsidR="00B221E5">
        <w:rPr>
          <w:bCs/>
          <w:lang w:eastAsia="en-US"/>
        </w:rPr>
        <w:t>BIKONG</w:t>
      </w:r>
      <w:r w:rsidR="00E94122" w:rsidRPr="00E94122">
        <w:rPr>
          <w:bCs/>
          <w:lang w:eastAsia="en-US"/>
        </w:rPr>
        <w:t xml:space="preserve"> (lot N°1), </w:t>
      </w:r>
      <w:r w:rsidR="00B221E5">
        <w:rPr>
          <w:bCs/>
          <w:lang w:eastAsia="en-US"/>
        </w:rPr>
        <w:t>AMVOM</w:t>
      </w:r>
      <w:r w:rsidR="00140485">
        <w:rPr>
          <w:bCs/>
          <w:lang w:eastAsia="en-US"/>
        </w:rPr>
        <w:t xml:space="preserve"> (lot N°2), </w:t>
      </w:r>
      <w:r w:rsidRPr="00CF5520">
        <w:t xml:space="preserve">Commune de Mvangan, Département de la Mvila, </w:t>
      </w:r>
      <w:r w:rsidR="004911CB">
        <w:t xml:space="preserve">Région du Sud </w:t>
      </w:r>
      <w:r w:rsidRPr="00CF5520">
        <w:t>ainsi qu’il suit :</w:t>
      </w:r>
    </w:p>
    <w:p w:rsidR="00450EFD" w:rsidRPr="00CF5520" w:rsidRDefault="00450EFD" w:rsidP="00045E32">
      <w:pPr>
        <w:widowControl w:val="0"/>
        <w:autoSpaceDE w:val="0"/>
        <w:spacing w:line="360" w:lineRule="auto"/>
        <w:jc w:val="both"/>
      </w:pPr>
      <w:r w:rsidRPr="00CF5520">
        <w:t xml:space="preserve">Financement : </w:t>
      </w:r>
      <w:r w:rsidR="00373799">
        <w:rPr>
          <w:b/>
        </w:rPr>
        <w:t>BIP MIN</w:t>
      </w:r>
      <w:r w:rsidR="00F708BB">
        <w:rPr>
          <w:b/>
        </w:rPr>
        <w:t>EDUB</w:t>
      </w:r>
      <w:r>
        <w:rPr>
          <w:b/>
        </w:rPr>
        <w:t>,</w:t>
      </w:r>
      <w:r w:rsidRPr="00CF5520">
        <w:rPr>
          <w:b/>
        </w:rPr>
        <w:t xml:space="preserve"> EXERCICE </w:t>
      </w:r>
      <w:r w:rsidR="00905EB0">
        <w:rPr>
          <w:b/>
        </w:rPr>
        <w:t>202</w:t>
      </w:r>
      <w:r w:rsidR="00F708BB">
        <w:rPr>
          <w:b/>
        </w:rPr>
        <w:t>4</w:t>
      </w:r>
    </w:p>
    <w:p w:rsidR="00450EFD" w:rsidRPr="00CF5520" w:rsidRDefault="00450EFD" w:rsidP="00045E32">
      <w:pPr>
        <w:widowControl w:val="0"/>
        <w:autoSpaceDE w:val="0"/>
        <w:spacing w:line="360" w:lineRule="auto"/>
        <w:jc w:val="both"/>
      </w:pPr>
      <w:r w:rsidRPr="00CF5520">
        <w:rPr>
          <w:b/>
          <w:bCs/>
        </w:rPr>
        <w:t>Article2: Procéduredepassationde la lettre commande</w:t>
      </w:r>
    </w:p>
    <w:p w:rsidR="00450EFD" w:rsidRPr="00CF5520" w:rsidRDefault="00450EFD" w:rsidP="00045E32">
      <w:pPr>
        <w:widowControl w:val="0"/>
        <w:shd w:val="clear" w:color="auto" w:fill="FFFFFF"/>
        <w:autoSpaceDE w:val="0"/>
        <w:spacing w:line="360" w:lineRule="auto"/>
        <w:jc w:val="both"/>
      </w:pPr>
      <w:r w:rsidRPr="00CF5520">
        <w:t xml:space="preserve"> La présente lettre commande est passée </w:t>
      </w:r>
      <w:r w:rsidRPr="00CF5520">
        <w:rPr>
          <w:iCs/>
        </w:rPr>
        <w:t xml:space="preserve">après Appel d’Offres National </w:t>
      </w:r>
      <w:r w:rsidR="00E94122" w:rsidRPr="00CF5520">
        <w:rPr>
          <w:iCs/>
        </w:rPr>
        <w:t>Ouvert N</w:t>
      </w:r>
      <w:r w:rsidRPr="00CF5520">
        <w:rPr>
          <w:b/>
        </w:rPr>
        <w:t>°</w:t>
      </w:r>
      <w:r w:rsidR="00011CB9">
        <w:rPr>
          <w:b/>
        </w:rPr>
        <w:t>00</w:t>
      </w:r>
      <w:r w:rsidR="00B221E5">
        <w:rPr>
          <w:b/>
        </w:rPr>
        <w:t>8</w:t>
      </w:r>
      <w:r w:rsidR="00140485">
        <w:rPr>
          <w:b/>
        </w:rPr>
        <w:t>THIRD</w:t>
      </w:r>
      <w:r>
        <w:rPr>
          <w:b/>
        </w:rPr>
        <w:t>/AONO</w:t>
      </w:r>
      <w:r w:rsidR="00A85254">
        <w:rPr>
          <w:b/>
        </w:rPr>
        <w:t>/PU</w:t>
      </w:r>
      <w:r w:rsidRPr="00CF5520">
        <w:rPr>
          <w:b/>
        </w:rPr>
        <w:t>/</w:t>
      </w:r>
      <w:r>
        <w:rPr>
          <w:b/>
        </w:rPr>
        <w:t>C-MVGAN/ CIPM</w:t>
      </w:r>
      <w:r w:rsidRPr="00CF5520">
        <w:rPr>
          <w:b/>
        </w:rPr>
        <w:t xml:space="preserve"> /</w:t>
      </w:r>
      <w:r>
        <w:rPr>
          <w:b/>
        </w:rPr>
        <w:t>202</w:t>
      </w:r>
      <w:r w:rsidR="00B221E5">
        <w:rPr>
          <w:b/>
        </w:rPr>
        <w:t>4</w:t>
      </w:r>
      <w:r w:rsidRPr="00087EC9">
        <w:rPr>
          <w:b/>
          <w:iCs/>
        </w:rPr>
        <w:t xml:space="preserve">du </w:t>
      </w:r>
      <w:r w:rsidR="00D5025A" w:rsidRPr="00D5025A">
        <w:rPr>
          <w:b/>
          <w:iCs/>
        </w:rPr>
        <w:t>06/06</w:t>
      </w:r>
      <w:r w:rsidR="00CE1E5C" w:rsidRPr="00D5025A">
        <w:rPr>
          <w:b/>
          <w:iCs/>
        </w:rPr>
        <w:t>/2024</w:t>
      </w:r>
      <w:r w:rsidR="00087EC9">
        <w:rPr>
          <w:b/>
          <w:iCs/>
        </w:rPr>
        <w:t>,</w:t>
      </w:r>
      <w:r w:rsidRPr="00087EC9">
        <w:rPr>
          <w:iCs/>
        </w:rPr>
        <w:t>en Procédure</w:t>
      </w:r>
      <w:r>
        <w:rPr>
          <w:iCs/>
        </w:rPr>
        <w:t>d’urgence</w:t>
      </w:r>
    </w:p>
    <w:p w:rsidR="00450EFD" w:rsidRPr="00CF5520" w:rsidRDefault="00450EFD" w:rsidP="00045E32">
      <w:pPr>
        <w:widowControl w:val="0"/>
        <w:autoSpaceDE w:val="0"/>
        <w:spacing w:line="360" w:lineRule="auto"/>
        <w:jc w:val="both"/>
      </w:pPr>
      <w:r w:rsidRPr="00CF5520">
        <w:rPr>
          <w:b/>
          <w:bCs/>
        </w:rPr>
        <w:t>Article3: Définitionsetattributions (CCAGArticle2complété)</w:t>
      </w:r>
    </w:p>
    <w:p w:rsidR="00450EFD" w:rsidRPr="00CF5520" w:rsidRDefault="00450EFD" w:rsidP="00045E32">
      <w:pPr>
        <w:widowControl w:val="0"/>
        <w:autoSpaceDE w:val="0"/>
        <w:spacing w:line="360" w:lineRule="auto"/>
        <w:jc w:val="both"/>
      </w:pPr>
      <w:r w:rsidRPr="00CF5520">
        <w:rPr>
          <w:iCs/>
        </w:rPr>
        <w:t>3.1. Définitionsgénérales (Cf. code)</w:t>
      </w:r>
    </w:p>
    <w:p w:rsidR="00905EB0" w:rsidRPr="009A644F" w:rsidRDefault="00905EB0" w:rsidP="00F43D3B">
      <w:pPr>
        <w:pStyle w:val="Paragraphedeliste"/>
        <w:widowControl w:val="0"/>
        <w:numPr>
          <w:ilvl w:val="0"/>
          <w:numId w:val="43"/>
        </w:numPr>
        <w:autoSpaceDE w:val="0"/>
        <w:spacing w:after="160" w:line="244" w:lineRule="auto"/>
        <w:contextualSpacing w:val="0"/>
        <w:jc w:val="both"/>
        <w:textAlignment w:val="baseline"/>
      </w:pPr>
      <w:r w:rsidRPr="009A644F">
        <w:rPr>
          <w:b/>
        </w:rPr>
        <w:t xml:space="preserve">Le  Maître d’Ouvrage : </w:t>
      </w:r>
      <w:r w:rsidRPr="009A644F">
        <w:t xml:space="preserve">est </w:t>
      </w:r>
      <w:r w:rsidRPr="009A644F">
        <w:rPr>
          <w:iCs/>
        </w:rPr>
        <w:t xml:space="preserve">le Maire de la Commune de Mvangan, </w:t>
      </w:r>
      <w:r w:rsidRPr="009A644F">
        <w:t>il passe la lettre commande, veille à la conservation des originaux des documents y relatifs et</w:t>
      </w:r>
      <w:r w:rsidRPr="009A644F">
        <w:rPr>
          <w:spacing w:val="12"/>
        </w:rPr>
        <w:t xml:space="preserve"> procède </w:t>
      </w:r>
      <w:r w:rsidRPr="009A644F">
        <w:t>à la transmission des copies au Ministère en charge des Marchés publics et à</w:t>
      </w:r>
      <w:r w:rsidRPr="009A644F">
        <w:rPr>
          <w:spacing w:val="6"/>
        </w:rPr>
        <w:t xml:space="preserve"> l’organisme chargé de la régulation.</w:t>
      </w:r>
    </w:p>
    <w:p w:rsidR="00905EB0" w:rsidRPr="00087EC9" w:rsidRDefault="00905EB0" w:rsidP="00F43D3B">
      <w:pPr>
        <w:pStyle w:val="Paragraphedeliste"/>
        <w:widowControl w:val="0"/>
        <w:numPr>
          <w:ilvl w:val="0"/>
          <w:numId w:val="45"/>
        </w:numPr>
        <w:tabs>
          <w:tab w:val="clear" w:pos="360"/>
        </w:tabs>
        <w:autoSpaceDE w:val="0"/>
        <w:spacing w:after="80" w:line="276" w:lineRule="auto"/>
        <w:ind w:left="709" w:hanging="425"/>
        <w:contextualSpacing w:val="0"/>
        <w:jc w:val="both"/>
        <w:textAlignment w:val="baseline"/>
        <w:rPr>
          <w:rFonts w:ascii="Arial" w:hAnsi="Arial" w:cs="Arial"/>
          <w:iCs/>
        </w:rPr>
      </w:pPr>
      <w:r w:rsidRPr="009A644F">
        <w:rPr>
          <w:b/>
        </w:rPr>
        <w:t xml:space="preserve">Le Chef de service de la lettre commande : </w:t>
      </w:r>
      <w:r w:rsidRPr="009A644F">
        <w:t xml:space="preserve">est le Secrétaire </w:t>
      </w:r>
      <w:r w:rsidR="00C9385B">
        <w:t xml:space="preserve">Général </w:t>
      </w:r>
      <w:r w:rsidRPr="009A644F">
        <w:t xml:space="preserve">de la </w:t>
      </w:r>
      <w:r w:rsidR="00C9385B">
        <w:t>Commune</w:t>
      </w:r>
      <w:r w:rsidRPr="009A644F">
        <w:t>de Mvangan:</w:t>
      </w:r>
      <w:r w:rsidR="00087EC9" w:rsidRPr="00087EC9">
        <w:t>À ce titre, il coordonne les opérations nécessaires à la bonne exécution des différentes phases du projet et apporte au Maître d’ Ouvrage une assistance générale à caractère technique, administrative et financière à toutes les phases du projet. Par ailleurs, il veille au respect des clauses administratives, techniques et financières et des délais contractuels.</w:t>
      </w:r>
    </w:p>
    <w:p w:rsidR="00215C7A" w:rsidRPr="00215C7A" w:rsidRDefault="00215C7A" w:rsidP="00F43D3B">
      <w:pPr>
        <w:pStyle w:val="Paragraphedeliste"/>
        <w:widowControl w:val="0"/>
        <w:numPr>
          <w:ilvl w:val="0"/>
          <w:numId w:val="43"/>
        </w:numPr>
        <w:shd w:val="clear" w:color="auto" w:fill="FFFFFF"/>
        <w:suppressAutoHyphens w:val="0"/>
        <w:autoSpaceDE w:val="0"/>
        <w:autoSpaceDN/>
        <w:adjustRightInd w:val="0"/>
        <w:spacing w:after="120" w:line="276" w:lineRule="auto"/>
        <w:ind w:right="-147"/>
        <w:contextualSpacing w:val="0"/>
        <w:jc w:val="both"/>
        <w:rPr>
          <w:iCs/>
          <w:szCs w:val="18"/>
        </w:rPr>
      </w:pPr>
      <w:r w:rsidRPr="00215C7A">
        <w:rPr>
          <w:b/>
        </w:rPr>
        <w:t>L’Autorité en charge du contrôle</w:t>
      </w:r>
      <w:r w:rsidRPr="00215C7A">
        <w:rPr>
          <w:iCs/>
          <w:szCs w:val="18"/>
        </w:rPr>
        <w:t xml:space="preserve">de l’effectivité de la réalisation des prestations est la Brigade </w:t>
      </w:r>
      <w:r w:rsidR="0026135D">
        <w:rPr>
          <w:iCs/>
          <w:szCs w:val="18"/>
        </w:rPr>
        <w:t xml:space="preserve">Départementale </w:t>
      </w:r>
      <w:r w:rsidRPr="00215C7A">
        <w:rPr>
          <w:iCs/>
          <w:szCs w:val="18"/>
        </w:rPr>
        <w:t xml:space="preserve">de contrôle </w:t>
      </w:r>
      <w:r w:rsidR="0026135D">
        <w:rPr>
          <w:iCs/>
          <w:szCs w:val="18"/>
        </w:rPr>
        <w:t xml:space="preserve">de l’exécution </w:t>
      </w:r>
      <w:r w:rsidRPr="00215C7A">
        <w:rPr>
          <w:iCs/>
          <w:szCs w:val="18"/>
        </w:rPr>
        <w:t xml:space="preserve"> des Marchés Publics de la MVILA.</w:t>
      </w:r>
    </w:p>
    <w:p w:rsidR="00905EB0" w:rsidRPr="009A644F" w:rsidRDefault="00905EB0" w:rsidP="00F43D3B">
      <w:pPr>
        <w:pStyle w:val="Paragraphedeliste"/>
        <w:widowControl w:val="0"/>
        <w:numPr>
          <w:ilvl w:val="0"/>
          <w:numId w:val="43"/>
        </w:numPr>
        <w:shd w:val="clear" w:color="auto" w:fill="FFFFFF"/>
        <w:suppressAutoHyphens w:val="0"/>
        <w:autoSpaceDE w:val="0"/>
        <w:adjustRightInd w:val="0"/>
        <w:spacing w:after="160" w:line="250" w:lineRule="auto"/>
        <w:ind w:right="-145"/>
        <w:contextualSpacing w:val="0"/>
        <w:jc w:val="both"/>
        <w:rPr>
          <w:rFonts w:eastAsia="MS Mincho"/>
        </w:rPr>
      </w:pPr>
      <w:r w:rsidRPr="009A644F">
        <w:rPr>
          <w:rFonts w:eastAsia="MS Mincho"/>
          <w:b/>
        </w:rPr>
        <w:t>L’Ingénieur de la lettre commande :</w:t>
      </w:r>
      <w:r w:rsidRPr="009A644F">
        <w:t xml:space="preserve">est le </w:t>
      </w:r>
      <w:r w:rsidR="00E94122">
        <w:t>Chef Service Départemental du Patrimoine de l’Etat</w:t>
      </w:r>
      <w:r w:rsidR="0026135D">
        <w:t xml:space="preserve"> de la Mvila</w:t>
      </w:r>
      <w:r w:rsidRPr="009A644F">
        <w:rPr>
          <w:rFonts w:eastAsia="MS Mincho"/>
          <w:iCs/>
        </w:rPr>
        <w:t>.</w:t>
      </w:r>
      <w:r w:rsidRPr="009A644F">
        <w:rPr>
          <w:rFonts w:eastAsia="MS Mincho"/>
        </w:rPr>
        <w:t>Il est chargé du suivi de l’exécution de la lettre commande et de la prise en compte des normes sectorielles dans la réalisation des travaux.</w:t>
      </w:r>
    </w:p>
    <w:p w:rsidR="00905EB0" w:rsidRPr="009A644F" w:rsidRDefault="00905EB0" w:rsidP="00F43D3B">
      <w:pPr>
        <w:pStyle w:val="Paragraphedeliste"/>
        <w:widowControl w:val="0"/>
        <w:numPr>
          <w:ilvl w:val="0"/>
          <w:numId w:val="43"/>
        </w:numPr>
        <w:suppressAutoHyphens w:val="0"/>
        <w:autoSpaceDE w:val="0"/>
        <w:adjustRightInd w:val="0"/>
        <w:spacing w:after="160" w:line="250" w:lineRule="auto"/>
        <w:ind w:right="-145"/>
        <w:contextualSpacing w:val="0"/>
        <w:jc w:val="both"/>
      </w:pPr>
      <w:r w:rsidRPr="009A644F">
        <w:rPr>
          <w:b/>
        </w:rPr>
        <w:t xml:space="preserve">L’entrepreneur </w:t>
      </w:r>
      <w:r w:rsidRPr="009A644F">
        <w:t>est chargé de réaliser les travaux suivant les règles de l’art et conformément aux cahiers de charges et est tenu d’assurer à l’équipe du projet le libre accès au lieu où s’exécutent les travaux ainsi que toutes facilités dans l’exécution de leur fonction.</w:t>
      </w:r>
    </w:p>
    <w:p w:rsidR="00450EFD" w:rsidRPr="00CF5520" w:rsidRDefault="00450EFD" w:rsidP="00450EFD">
      <w:pPr>
        <w:widowControl w:val="0"/>
        <w:autoSpaceDE w:val="0"/>
        <w:spacing w:line="276" w:lineRule="auto"/>
        <w:jc w:val="both"/>
        <w:rPr>
          <w:b/>
          <w:iCs/>
        </w:rPr>
      </w:pPr>
      <w:r w:rsidRPr="00CF5520">
        <w:rPr>
          <w:b/>
          <w:iCs/>
        </w:rPr>
        <w:t>3.2. Nantissement</w:t>
      </w:r>
    </w:p>
    <w:p w:rsidR="00450EFD" w:rsidRPr="00CF5520" w:rsidRDefault="00450EFD" w:rsidP="00450EFD">
      <w:pPr>
        <w:widowControl w:val="0"/>
        <w:autoSpaceDE w:val="0"/>
        <w:spacing w:line="276" w:lineRule="auto"/>
        <w:jc w:val="both"/>
      </w:pPr>
      <w:r w:rsidRPr="00CF5520">
        <w:t xml:space="preserve"> La présente lettre commande peut être donnée en nantissement, sous réserve de toute forme de cession de créance.</w:t>
      </w:r>
    </w:p>
    <w:p w:rsidR="00450EFD" w:rsidRPr="00CF5520" w:rsidRDefault="00450EFD" w:rsidP="00450EFD">
      <w:pPr>
        <w:widowControl w:val="0"/>
        <w:autoSpaceDE w:val="0"/>
        <w:spacing w:line="276" w:lineRule="auto"/>
        <w:jc w:val="both"/>
      </w:pPr>
      <w:r w:rsidRPr="00CF5520">
        <w:t>Dans ce cas :</w:t>
      </w:r>
    </w:p>
    <w:p w:rsidR="00450EFD" w:rsidRPr="00CF5520" w:rsidRDefault="00450EFD" w:rsidP="00F43D3B">
      <w:pPr>
        <w:pStyle w:val="Paragraphedeliste"/>
        <w:widowControl w:val="0"/>
        <w:numPr>
          <w:ilvl w:val="0"/>
          <w:numId w:val="24"/>
        </w:numPr>
        <w:shd w:val="clear" w:color="auto" w:fill="FFFFFF"/>
        <w:autoSpaceDE w:val="0"/>
        <w:ind w:left="0" w:hanging="142"/>
        <w:contextualSpacing w:val="0"/>
        <w:jc w:val="both"/>
      </w:pPr>
      <w:r w:rsidRPr="00CF5520">
        <w:t xml:space="preserve">L’autorité chargée de l’ordonnancement de la dépense est: </w:t>
      </w:r>
      <w:r w:rsidRPr="00CF5520">
        <w:rPr>
          <w:b/>
        </w:rPr>
        <w:t>le Maire de la commune  de Mvangan</w:t>
      </w:r>
      <w:r w:rsidR="00646C96">
        <w:rPr>
          <w:b/>
        </w:rPr>
        <w:t> ;</w:t>
      </w:r>
    </w:p>
    <w:p w:rsidR="00450EFD" w:rsidRPr="00CF5520" w:rsidRDefault="00450EFD" w:rsidP="00F43D3B">
      <w:pPr>
        <w:pStyle w:val="Paragraphedeliste"/>
        <w:widowControl w:val="0"/>
        <w:numPr>
          <w:ilvl w:val="0"/>
          <w:numId w:val="24"/>
        </w:numPr>
        <w:autoSpaceDE w:val="0"/>
        <w:ind w:left="0" w:hanging="142"/>
        <w:contextualSpacing w:val="0"/>
        <w:jc w:val="both"/>
      </w:pPr>
      <w:r w:rsidRPr="00CF5520">
        <w:t>L’autoritéchargéedelavalidationde la dépense</w:t>
      </w:r>
      <w:r w:rsidRPr="00CF5520">
        <w:rPr>
          <w:b/>
        </w:rPr>
        <w:t>:</w:t>
      </w:r>
      <w:r w:rsidRPr="00CF5520">
        <w:rPr>
          <w:b/>
          <w:iCs/>
        </w:rPr>
        <w:t xml:space="preserve">le </w:t>
      </w:r>
      <w:r>
        <w:rPr>
          <w:b/>
          <w:iCs/>
        </w:rPr>
        <w:t xml:space="preserve">Contrôleur Financier Départemental de </w:t>
      </w:r>
      <w:r w:rsidRPr="00CF5520">
        <w:rPr>
          <w:b/>
          <w:iCs/>
        </w:rPr>
        <w:t xml:space="preserve">la </w:t>
      </w:r>
      <w:r>
        <w:rPr>
          <w:b/>
          <w:iCs/>
        </w:rPr>
        <w:t>Mvila</w:t>
      </w:r>
      <w:r w:rsidR="00646C96">
        <w:rPr>
          <w:b/>
          <w:iCs/>
        </w:rPr>
        <w:t> ;</w:t>
      </w:r>
    </w:p>
    <w:p w:rsidR="00450EFD" w:rsidRPr="00CF5520" w:rsidRDefault="00450EFD" w:rsidP="00F43D3B">
      <w:pPr>
        <w:pStyle w:val="Paragraphedeliste"/>
        <w:widowControl w:val="0"/>
        <w:numPr>
          <w:ilvl w:val="0"/>
          <w:numId w:val="24"/>
        </w:numPr>
        <w:autoSpaceDE w:val="0"/>
        <w:ind w:left="0" w:hanging="142"/>
        <w:contextualSpacing w:val="0"/>
        <w:jc w:val="both"/>
      </w:pPr>
      <w:r w:rsidRPr="00CF5520">
        <w:rPr>
          <w:spacing w:val="5"/>
        </w:rPr>
        <w:t>L’organism</w:t>
      </w:r>
      <w:r w:rsidRPr="00CF5520">
        <w:t xml:space="preserve">e </w:t>
      </w:r>
      <w:r w:rsidRPr="00CF5520">
        <w:rPr>
          <w:spacing w:val="5"/>
        </w:rPr>
        <w:t>o</w:t>
      </w:r>
      <w:r w:rsidRPr="00CF5520">
        <w:t xml:space="preserve">u </w:t>
      </w:r>
      <w:r w:rsidRPr="00CF5520">
        <w:rPr>
          <w:spacing w:val="5"/>
        </w:rPr>
        <w:t>l</w:t>
      </w:r>
      <w:r w:rsidRPr="00CF5520">
        <w:t xml:space="preserve">e </w:t>
      </w:r>
      <w:r w:rsidRPr="00CF5520">
        <w:rPr>
          <w:spacing w:val="5"/>
        </w:rPr>
        <w:t>responsabl</w:t>
      </w:r>
      <w:r w:rsidRPr="00CF5520">
        <w:t xml:space="preserve">e </w:t>
      </w:r>
      <w:r w:rsidRPr="00CF5520">
        <w:rPr>
          <w:spacing w:val="5"/>
        </w:rPr>
        <w:t>charg</w:t>
      </w:r>
      <w:r w:rsidRPr="00CF5520">
        <w:t xml:space="preserve">é </w:t>
      </w:r>
      <w:r w:rsidRPr="00CF5520">
        <w:rPr>
          <w:spacing w:val="5"/>
        </w:rPr>
        <w:t xml:space="preserve">du </w:t>
      </w:r>
      <w:r w:rsidRPr="00CF5520">
        <w:t>paiementest:</w:t>
      </w:r>
      <w:r w:rsidRPr="00CF5520">
        <w:rPr>
          <w:b/>
          <w:iCs/>
        </w:rPr>
        <w:t>le Receveur Municipal de la Commune  de Mvangan</w:t>
      </w:r>
      <w:r w:rsidR="00646C96">
        <w:rPr>
          <w:b/>
          <w:iCs/>
        </w:rPr>
        <w:t> ;</w:t>
      </w:r>
    </w:p>
    <w:p w:rsidR="00450EFD" w:rsidRPr="00CF5520" w:rsidRDefault="00450EFD" w:rsidP="00F43D3B">
      <w:pPr>
        <w:pStyle w:val="Paragraphedeliste"/>
        <w:widowControl w:val="0"/>
        <w:numPr>
          <w:ilvl w:val="0"/>
          <w:numId w:val="24"/>
        </w:numPr>
        <w:shd w:val="clear" w:color="auto" w:fill="FFFFFF"/>
        <w:autoSpaceDE w:val="0"/>
        <w:spacing w:after="160" w:line="276" w:lineRule="auto"/>
        <w:ind w:left="426" w:hanging="284"/>
        <w:contextualSpacing w:val="0"/>
        <w:jc w:val="both"/>
      </w:pPr>
      <w:r w:rsidRPr="00CF5520">
        <w:t>Le responsable compétent pour fournir les rensei</w:t>
      </w:r>
      <w:r w:rsidRPr="00CF5520">
        <w:rPr>
          <w:spacing w:val="3"/>
        </w:rPr>
        <w:t>gnement</w:t>
      </w:r>
      <w:r w:rsidRPr="00CF5520">
        <w:t xml:space="preserve">s </w:t>
      </w:r>
      <w:r w:rsidRPr="00CF5520">
        <w:rPr>
          <w:spacing w:val="3"/>
        </w:rPr>
        <w:t>a</w:t>
      </w:r>
      <w:r w:rsidRPr="00CF5520">
        <w:t xml:space="preserve">u </w:t>
      </w:r>
      <w:r w:rsidRPr="00CF5520">
        <w:rPr>
          <w:spacing w:val="3"/>
        </w:rPr>
        <w:t>titr</w:t>
      </w:r>
      <w:r w:rsidRPr="00CF5520">
        <w:t xml:space="preserve">e </w:t>
      </w:r>
      <w:r w:rsidRPr="00CF5520">
        <w:rPr>
          <w:spacing w:val="3"/>
        </w:rPr>
        <w:t>d</w:t>
      </w:r>
      <w:r w:rsidRPr="00CF5520">
        <w:t xml:space="preserve">e </w:t>
      </w:r>
      <w:r w:rsidRPr="00CF5520">
        <w:rPr>
          <w:spacing w:val="3"/>
        </w:rPr>
        <w:t>l’exécutio</w:t>
      </w:r>
      <w:r w:rsidRPr="00CF5520">
        <w:t xml:space="preserve">n </w:t>
      </w:r>
      <w:r w:rsidRPr="00CF5520">
        <w:rPr>
          <w:spacing w:val="3"/>
        </w:rPr>
        <w:t>de la présente lettre commande</w:t>
      </w:r>
      <w:r w:rsidRPr="00CF5520">
        <w:t xml:space="preserve">est le </w:t>
      </w:r>
      <w:r>
        <w:t>Maire de la Commune de Mvangan</w:t>
      </w:r>
      <w:r w:rsidRPr="00CF5520">
        <w:t>.</w:t>
      </w:r>
    </w:p>
    <w:p w:rsidR="00450EFD" w:rsidRPr="00CF5520" w:rsidRDefault="00450EFD" w:rsidP="00450EFD">
      <w:pPr>
        <w:widowControl w:val="0"/>
        <w:autoSpaceDE w:val="0"/>
        <w:spacing w:line="276" w:lineRule="auto"/>
        <w:jc w:val="both"/>
      </w:pPr>
      <w:r w:rsidRPr="00CF5520">
        <w:rPr>
          <w:b/>
          <w:bCs/>
        </w:rPr>
        <w:t>Article4: Langue, loisetrèglements applicables</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t>4.1. Lalangueutiliséeestle</w:t>
      </w:r>
      <w:r w:rsidRPr="00CF5520">
        <w:rPr>
          <w:iCs/>
        </w:rPr>
        <w:t>Français et /ou l’Anglais.</w:t>
      </w:r>
    </w:p>
    <w:p w:rsidR="00450EFD" w:rsidRPr="00CF5520" w:rsidRDefault="00450EFD" w:rsidP="00450EFD">
      <w:pPr>
        <w:widowControl w:val="0"/>
        <w:tabs>
          <w:tab w:val="left" w:pos="1900"/>
          <w:tab w:val="left" w:pos="3420"/>
          <w:tab w:val="left" w:pos="3880"/>
          <w:tab w:val="left" w:pos="4820"/>
        </w:tabs>
        <w:autoSpaceDE w:val="0"/>
        <w:spacing w:line="276" w:lineRule="auto"/>
        <w:jc w:val="both"/>
      </w:pPr>
      <w:r w:rsidRPr="00CF5520">
        <w:lastRenderedPageBreak/>
        <w:t xml:space="preserve">4.2. L’entrepreneur s’engage à observer les lois, </w:t>
      </w:r>
      <w:r w:rsidRPr="00CF5520">
        <w:rPr>
          <w:spacing w:val="5"/>
        </w:rPr>
        <w:t>règlementse</w:t>
      </w:r>
      <w:r w:rsidRPr="00CF5520">
        <w:t>n</w:t>
      </w:r>
      <w:r w:rsidRPr="00CF5520">
        <w:rPr>
          <w:spacing w:val="5"/>
        </w:rPr>
        <w:t>vigueu</w:t>
      </w:r>
      <w:r w:rsidRPr="00CF5520">
        <w:t>r</w:t>
      </w:r>
      <w:r w:rsidRPr="00CF5520">
        <w:rPr>
          <w:spacing w:val="5"/>
        </w:rPr>
        <w:t xml:space="preserve">en </w:t>
      </w:r>
      <w:r w:rsidRPr="00CF5520">
        <w:t>République du Cameroun et ce, aussi bien danssapropreorganisationquedanslaréalisationde la lettre commande.</w:t>
      </w:r>
    </w:p>
    <w:p w:rsidR="00450EFD" w:rsidRPr="00CF5520" w:rsidRDefault="00450EFD" w:rsidP="00450EFD">
      <w:pPr>
        <w:widowControl w:val="0"/>
        <w:autoSpaceDE w:val="0"/>
        <w:spacing w:line="276" w:lineRule="auto"/>
        <w:jc w:val="both"/>
      </w:pPr>
      <w:r w:rsidRPr="00CF5520">
        <w:t>Sices lois</w:t>
      </w:r>
      <w:r w:rsidRPr="00CF5520">
        <w:rPr>
          <w:spacing w:val="-4"/>
        </w:rPr>
        <w:t xml:space="preserve"> et </w:t>
      </w:r>
      <w:r w:rsidRPr="00CF5520">
        <w:t>règlementsen vigueur à la date de signaturede la présente lettre commandevenaientàêtremodifiésaprèslasignaturede la lettre commande, lescoûtséventuelsquiendécouleraientdirectementseraientpris encomptesansgainnipertepourchaquepartie.</w:t>
      </w:r>
    </w:p>
    <w:p w:rsidR="00450EFD" w:rsidRPr="00CF5520" w:rsidRDefault="00450EFD" w:rsidP="00450EFD">
      <w:pPr>
        <w:widowControl w:val="0"/>
        <w:autoSpaceDE w:val="0"/>
        <w:spacing w:line="276" w:lineRule="auto"/>
        <w:jc w:val="both"/>
      </w:pPr>
    </w:p>
    <w:p w:rsidR="00450EFD" w:rsidRPr="00CF5520" w:rsidRDefault="00450EFD" w:rsidP="00450EFD">
      <w:pPr>
        <w:widowControl w:val="0"/>
        <w:tabs>
          <w:tab w:val="left" w:pos="2120"/>
          <w:tab w:val="left" w:pos="3760"/>
          <w:tab w:val="left" w:pos="4260"/>
        </w:tabs>
        <w:autoSpaceDE w:val="0"/>
        <w:spacing w:line="276" w:lineRule="auto"/>
        <w:jc w:val="both"/>
      </w:pPr>
      <w:r w:rsidRPr="00CF5520">
        <w:rPr>
          <w:b/>
          <w:bCs/>
        </w:rPr>
        <w:t xml:space="preserve">Article5: </w:t>
      </w:r>
      <w:r w:rsidRPr="00CF5520">
        <w:rPr>
          <w:b/>
          <w:bCs/>
          <w:spacing w:val="-7"/>
        </w:rPr>
        <w:t>Pièces</w:t>
      </w:r>
      <w:r w:rsidRPr="00CF5520">
        <w:rPr>
          <w:b/>
          <w:bCs/>
          <w:spacing w:val="5"/>
        </w:rPr>
        <w:t>constitutive</w:t>
      </w:r>
      <w:r w:rsidRPr="00CF5520">
        <w:rPr>
          <w:b/>
          <w:bCs/>
        </w:rPr>
        <w:t xml:space="preserve">s </w:t>
      </w:r>
      <w:r w:rsidRPr="00CF5520">
        <w:rPr>
          <w:b/>
          <w:bCs/>
          <w:spacing w:val="5"/>
        </w:rPr>
        <w:t xml:space="preserve">de la Lettre Commande </w:t>
      </w:r>
      <w:r w:rsidRPr="00CF5520">
        <w:rPr>
          <w:b/>
          <w:bCs/>
        </w:rPr>
        <w:t>(CCAGArticle 4)</w:t>
      </w:r>
    </w:p>
    <w:p w:rsidR="00450EFD" w:rsidRPr="00CF5520" w:rsidRDefault="00450EFD" w:rsidP="00450EFD">
      <w:pPr>
        <w:widowControl w:val="0"/>
        <w:autoSpaceDE w:val="0"/>
        <w:spacing w:line="276" w:lineRule="auto"/>
        <w:jc w:val="both"/>
      </w:pPr>
      <w:r w:rsidRPr="00CF5520">
        <w:t xml:space="preserve">Les pièces contractuelles constitutives de la présente lettre commande sont par ordre de priorité : </w:t>
      </w:r>
    </w:p>
    <w:p w:rsidR="00450EFD" w:rsidRPr="00CF5520" w:rsidRDefault="00450EFD" w:rsidP="00450EFD">
      <w:pPr>
        <w:widowControl w:val="0"/>
        <w:autoSpaceDE w:val="0"/>
        <w:spacing w:line="276" w:lineRule="auto"/>
        <w:jc w:val="both"/>
      </w:pPr>
      <w:r w:rsidRPr="00CF5520">
        <w:t>1. Lalettredesoumissionoul’acted’engagement;</w:t>
      </w:r>
    </w:p>
    <w:p w:rsidR="00450EFD" w:rsidRPr="00CF5520" w:rsidRDefault="00450EFD" w:rsidP="00450EFD">
      <w:pPr>
        <w:widowControl w:val="0"/>
        <w:tabs>
          <w:tab w:val="left" w:pos="780"/>
          <w:tab w:val="left" w:pos="1280"/>
          <w:tab w:val="left" w:pos="2200"/>
          <w:tab w:val="left" w:pos="2820"/>
          <w:tab w:val="left" w:pos="3900"/>
        </w:tabs>
        <w:autoSpaceDE w:val="0"/>
        <w:spacing w:line="276" w:lineRule="auto"/>
        <w:jc w:val="both"/>
      </w:pPr>
      <w:r w:rsidRPr="00CF5520">
        <w:t xml:space="preserve">2. Lasoumissiondel’entrepreneuretsesannexes dans toutes les dispositions non contraires au Cahier des Clauses Administratives Particulières </w:t>
      </w:r>
      <w:r w:rsidRPr="00CF5520">
        <w:rPr>
          <w:spacing w:val="5"/>
        </w:rPr>
        <w:t>e</w:t>
      </w:r>
      <w:r w:rsidRPr="00CF5520">
        <w:t>t</w:t>
      </w:r>
      <w:r w:rsidRPr="00CF5520">
        <w:rPr>
          <w:spacing w:val="5"/>
        </w:rPr>
        <w:t>a</w:t>
      </w:r>
      <w:r w:rsidRPr="00CF5520">
        <w:t>u</w:t>
      </w:r>
      <w:r w:rsidRPr="00CF5520">
        <w:rPr>
          <w:spacing w:val="5"/>
        </w:rPr>
        <w:t>Cahie</w:t>
      </w:r>
      <w:r w:rsidRPr="00CF5520">
        <w:t>r</w:t>
      </w:r>
      <w:r w:rsidRPr="00CF5520">
        <w:rPr>
          <w:spacing w:val="5"/>
        </w:rPr>
        <w:t>de</w:t>
      </w:r>
      <w:r w:rsidRPr="00CF5520">
        <w:t>s</w:t>
      </w:r>
      <w:r w:rsidRPr="00CF5520">
        <w:rPr>
          <w:spacing w:val="5"/>
        </w:rPr>
        <w:t>Clause</w:t>
      </w:r>
      <w:r w:rsidRPr="00CF5520">
        <w:t>s</w:t>
      </w:r>
      <w:r w:rsidRPr="00CF5520">
        <w:rPr>
          <w:spacing w:val="5"/>
        </w:rPr>
        <w:t xml:space="preserve">Techniques </w:t>
      </w:r>
      <w:r w:rsidRPr="00CF5520">
        <w:t>Particulièresci-dessousvisés;</w:t>
      </w:r>
    </w:p>
    <w:p w:rsidR="00450EFD" w:rsidRPr="00CF5520" w:rsidRDefault="00450EFD" w:rsidP="009450F4">
      <w:pPr>
        <w:widowControl w:val="0"/>
        <w:tabs>
          <w:tab w:val="left" w:pos="840"/>
          <w:tab w:val="left" w:pos="1780"/>
          <w:tab w:val="left" w:pos="2420"/>
          <w:tab w:val="left" w:pos="3520"/>
        </w:tabs>
        <w:autoSpaceDE w:val="0"/>
        <w:spacing w:line="360" w:lineRule="auto"/>
        <w:jc w:val="both"/>
      </w:pPr>
      <w:r w:rsidRPr="00CF5520">
        <w:t xml:space="preserve">3. </w:t>
      </w:r>
      <w:r w:rsidRPr="00CF5520">
        <w:rPr>
          <w:spacing w:val="5"/>
        </w:rPr>
        <w:t>L</w:t>
      </w:r>
      <w:r w:rsidRPr="00CF5520">
        <w:t>e</w:t>
      </w:r>
      <w:r w:rsidRPr="00CF5520">
        <w:rPr>
          <w:spacing w:val="5"/>
        </w:rPr>
        <w:t>Cahie</w:t>
      </w:r>
      <w:r w:rsidRPr="00CF5520">
        <w:t>r</w:t>
      </w:r>
      <w:r w:rsidRPr="00CF5520">
        <w:rPr>
          <w:spacing w:val="5"/>
        </w:rPr>
        <w:t>de</w:t>
      </w:r>
      <w:r w:rsidRPr="00CF5520">
        <w:t>s</w:t>
      </w:r>
      <w:r w:rsidRPr="00CF5520">
        <w:rPr>
          <w:spacing w:val="5"/>
        </w:rPr>
        <w:t>Clause</w:t>
      </w:r>
      <w:r w:rsidRPr="00CF5520">
        <w:t xml:space="preserve">s </w:t>
      </w:r>
      <w:r w:rsidRPr="00CF5520">
        <w:rPr>
          <w:spacing w:val="5"/>
        </w:rPr>
        <w:t>Administratives</w:t>
      </w:r>
      <w:r w:rsidRPr="00CF5520">
        <w:t xml:space="preserve"> Particulières(CCAP);</w:t>
      </w:r>
    </w:p>
    <w:p w:rsidR="00450EFD" w:rsidRPr="00CF5520" w:rsidRDefault="00450EFD" w:rsidP="009450F4">
      <w:pPr>
        <w:widowControl w:val="0"/>
        <w:autoSpaceDE w:val="0"/>
        <w:spacing w:line="360" w:lineRule="auto"/>
        <w:jc w:val="both"/>
      </w:pPr>
      <w:r w:rsidRPr="00CF5520">
        <w:t>4. LeCahierdesClausesTechniquesParticulières (CCTP);</w:t>
      </w:r>
    </w:p>
    <w:p w:rsidR="00450EFD" w:rsidRPr="00CF5520" w:rsidRDefault="00450EFD" w:rsidP="009450F4">
      <w:pPr>
        <w:widowControl w:val="0"/>
        <w:autoSpaceDE w:val="0"/>
        <w:spacing w:line="360" w:lineRule="auto"/>
        <w:jc w:val="both"/>
      </w:pPr>
      <w:r w:rsidRPr="00CF5520">
        <w:t>5. Les éléments propres à la détermination du montant de la lettre commande, tels que, par ordre de priorité:lesbordereauxdesprixunitaires;l’état des prix forfaitaires ; le détail ou le devis estimatif;ladécompositiondesprixforfaitaireset/ou lesous-détaildesprixunitaires;</w:t>
      </w:r>
    </w:p>
    <w:p w:rsidR="00450EFD" w:rsidRPr="004F0D30" w:rsidRDefault="00450EFD" w:rsidP="009450F4">
      <w:pPr>
        <w:widowControl w:val="0"/>
        <w:autoSpaceDE w:val="0"/>
        <w:spacing w:line="360" w:lineRule="auto"/>
        <w:jc w:val="both"/>
        <w:rPr>
          <w:spacing w:val="-25"/>
        </w:rPr>
      </w:pPr>
      <w:r w:rsidRPr="00CF5520">
        <w:t>6. Plans,notesdecalcul,cahiersdesondageetdos</w:t>
      </w:r>
      <w:r w:rsidRPr="00CF5520">
        <w:rPr>
          <w:spacing w:val="5"/>
        </w:rPr>
        <w:t>sier</w:t>
      </w:r>
      <w:r w:rsidRPr="00CF5520">
        <w:t xml:space="preserve">s </w:t>
      </w:r>
      <w:r w:rsidRPr="00CF5520">
        <w:rPr>
          <w:spacing w:val="5"/>
        </w:rPr>
        <w:t>géotechnique</w:t>
      </w:r>
      <w:r w:rsidRPr="00CF5520">
        <w:t>s </w:t>
      </w:r>
      <w:r w:rsidRPr="00CF5520">
        <w:rPr>
          <w:spacing w:val="-25"/>
        </w:rPr>
        <w:t>;</w:t>
      </w:r>
    </w:p>
    <w:p w:rsidR="00450EFD" w:rsidRPr="00CF5520" w:rsidRDefault="00450EFD" w:rsidP="009450F4">
      <w:pPr>
        <w:widowControl w:val="0"/>
        <w:autoSpaceDE w:val="0"/>
        <w:spacing w:line="360" w:lineRule="auto"/>
        <w:jc w:val="both"/>
      </w:pPr>
      <w:r w:rsidRPr="00CF5520">
        <w:t>7. LeCahierdesClausesAdministrativesGénérales(CCAG) applicables aux Marchés Publics de travauxmisenvigueurpararrêtéN°033/CAB/PMdu13 février2007;</w:t>
      </w:r>
    </w:p>
    <w:p w:rsidR="00450EFD" w:rsidRPr="00CF5520" w:rsidRDefault="00450EFD" w:rsidP="00450EFD">
      <w:pPr>
        <w:widowControl w:val="0"/>
        <w:autoSpaceDE w:val="0"/>
        <w:spacing w:line="276" w:lineRule="auto"/>
        <w:jc w:val="both"/>
        <w:rPr>
          <w:spacing w:val="23"/>
        </w:rPr>
      </w:pPr>
      <w:r w:rsidRPr="00CF5520">
        <w:t>8. Le ou les Cahiers des Clauses Techniques Générales (CCTG) applicables aux prestations faisantl’objetde la lettre commande.</w:t>
      </w:r>
    </w:p>
    <w:p w:rsidR="00450EFD"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 xml:space="preserve">Article6: </w:t>
      </w:r>
      <w:r w:rsidRPr="00CF5520">
        <w:rPr>
          <w:b/>
          <w:bCs/>
          <w:spacing w:val="-7"/>
        </w:rPr>
        <w:t>Textes</w:t>
      </w:r>
      <w:r w:rsidRPr="00CF5520">
        <w:rPr>
          <w:b/>
          <w:bCs/>
        </w:rPr>
        <w:t>générauxapplicables</w:t>
      </w:r>
    </w:p>
    <w:p w:rsidR="00450EFD" w:rsidRPr="009450F4" w:rsidRDefault="00450EFD" w:rsidP="00450EFD">
      <w:pPr>
        <w:widowControl w:val="0"/>
        <w:autoSpaceDE w:val="0"/>
        <w:spacing w:line="276" w:lineRule="auto"/>
        <w:jc w:val="both"/>
        <w:rPr>
          <w:sz w:val="8"/>
        </w:rPr>
      </w:pPr>
    </w:p>
    <w:p w:rsidR="00450EFD" w:rsidRPr="004F0D30" w:rsidRDefault="00450EFD" w:rsidP="00450EFD">
      <w:pPr>
        <w:widowControl w:val="0"/>
        <w:autoSpaceDE w:val="0"/>
        <w:spacing w:line="276" w:lineRule="auto"/>
        <w:jc w:val="both"/>
        <w:rPr>
          <w:spacing w:val="6"/>
        </w:rPr>
      </w:pPr>
      <w:r w:rsidRPr="00CF5520">
        <w:t xml:space="preserve"> La présente lettre commandeestsoumiseauxtextesgénéraux ci-après:</w:t>
      </w:r>
    </w:p>
    <w:p w:rsidR="00905EB0" w:rsidRPr="009A644F" w:rsidRDefault="00905EB0" w:rsidP="00F43D3B">
      <w:pPr>
        <w:numPr>
          <w:ilvl w:val="0"/>
          <w:numId w:val="44"/>
        </w:numPr>
        <w:tabs>
          <w:tab w:val="clear" w:pos="1080"/>
          <w:tab w:val="num" w:pos="284"/>
        </w:tabs>
        <w:suppressAutoHyphens w:val="0"/>
        <w:spacing w:line="276" w:lineRule="auto"/>
        <w:ind w:left="142" w:hanging="142"/>
        <w:jc w:val="both"/>
        <w:rPr>
          <w:iCs/>
        </w:rPr>
      </w:pPr>
      <w:r w:rsidRPr="009A644F">
        <w:rPr>
          <w:iCs/>
        </w:rPr>
        <w:t>La  Loi  N° 92/007du 14 août 1992 portant  Code du Travail ;</w:t>
      </w:r>
    </w:p>
    <w:p w:rsidR="00905EB0" w:rsidRPr="009A644F" w:rsidRDefault="00905EB0"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La Loi cadre N° 96/12 du 05 août 1996 sur la gestion de l’environnement ;</w:t>
      </w:r>
    </w:p>
    <w:p w:rsidR="00905EB0" w:rsidRPr="009A644F" w:rsidRDefault="00905EB0"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La Loi N° 2018/012 du 11 juillet 2018 portant régime financier de l’Etat et des autres Entités Publiques ;</w:t>
      </w:r>
    </w:p>
    <w:p w:rsidR="00F43D3B" w:rsidRPr="00F43D3B" w:rsidRDefault="00905EB0" w:rsidP="00F43D3B">
      <w:pPr>
        <w:pStyle w:val="Paragraphedeliste"/>
        <w:widowControl w:val="0"/>
        <w:numPr>
          <w:ilvl w:val="0"/>
          <w:numId w:val="44"/>
        </w:numPr>
        <w:tabs>
          <w:tab w:val="clear" w:pos="1080"/>
        </w:tabs>
        <w:autoSpaceDE w:val="0"/>
        <w:spacing w:after="120" w:line="276" w:lineRule="auto"/>
        <w:ind w:left="284" w:hanging="284"/>
        <w:jc w:val="both"/>
        <w:textAlignment w:val="baseline"/>
        <w:rPr>
          <w:spacing w:val="6"/>
        </w:rPr>
      </w:pPr>
      <w:r w:rsidRPr="003071DB">
        <w:t xml:space="preserve">La loi </w:t>
      </w:r>
      <w:r w:rsidR="00B221E5" w:rsidRPr="00B221E5">
        <w:rPr>
          <w:b/>
        </w:rPr>
        <w:t>N°2023/019 du 19 décembre 2023</w:t>
      </w:r>
      <w:r w:rsidR="00B221E5" w:rsidRPr="00B221E5">
        <w:t xml:space="preserve"> portant loi de finances de la République du Cameroun pour l’exercice </w:t>
      </w:r>
      <w:r w:rsidR="00B221E5" w:rsidRPr="00B221E5">
        <w:rPr>
          <w:b/>
        </w:rPr>
        <w:t>2024</w:t>
      </w:r>
      <w:r w:rsidR="00B221E5" w:rsidRPr="00B54D54">
        <w:rPr>
          <w:rFonts w:ascii="Arial" w:hAnsi="Arial" w:cs="Arial"/>
        </w:rPr>
        <w:t> </w:t>
      </w:r>
      <w:r w:rsidRPr="003071DB">
        <w:t>;</w:t>
      </w:r>
    </w:p>
    <w:p w:rsidR="00905EB0" w:rsidRDefault="00905EB0"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Le Décret N° 2011/408/PM du 09 décembre 2011 portant organisation du Gouvernement ;</w:t>
      </w:r>
    </w:p>
    <w:p w:rsidR="00F43D3B" w:rsidRPr="00F43D3B" w:rsidRDefault="00F43D3B"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Le Décret N° 2019/001 du 04 janvier 2019 portant nomination du Premier Ministre, Chef du Gouvernement ;</w:t>
      </w:r>
    </w:p>
    <w:p w:rsidR="00F43D3B" w:rsidRPr="00F43D3B" w:rsidRDefault="00905EB0"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 Le Décret N° 2019/002 du 04 janvier 2019  portant réaménagement du Gouvernement ;</w:t>
      </w:r>
    </w:p>
    <w:p w:rsidR="00F43D3B" w:rsidRPr="00F43D3B" w:rsidRDefault="00F43D3B" w:rsidP="00F43D3B">
      <w:pPr>
        <w:widowControl w:val="0"/>
        <w:numPr>
          <w:ilvl w:val="0"/>
          <w:numId w:val="44"/>
        </w:numPr>
        <w:tabs>
          <w:tab w:val="clear" w:pos="1080"/>
          <w:tab w:val="num" w:pos="284"/>
          <w:tab w:val="num" w:pos="1494"/>
        </w:tabs>
        <w:suppressAutoHyphens w:val="0"/>
        <w:autoSpaceDE w:val="0"/>
        <w:adjustRightInd w:val="0"/>
        <w:spacing w:line="276" w:lineRule="auto"/>
        <w:ind w:left="142" w:hanging="142"/>
        <w:jc w:val="both"/>
        <w:rPr>
          <w:iCs/>
        </w:rPr>
      </w:pPr>
      <w:r w:rsidRPr="009A644F">
        <w:rPr>
          <w:iCs/>
        </w:rPr>
        <w:t>Le Décret N° 2018/366 du 20 Juin 2018 portant Code des Marchés Publics</w:t>
      </w:r>
    </w:p>
    <w:p w:rsidR="00905EB0" w:rsidRPr="009A644F" w:rsidRDefault="00905EB0"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Le Décret N° 2003/651/PM du 16 avril 2003 fixant les modalités d’application du régime fiscal et douanier des Marchés Publics ;</w:t>
      </w:r>
    </w:p>
    <w:p w:rsidR="00905EB0" w:rsidRDefault="00905EB0" w:rsidP="00F43D3B">
      <w:pPr>
        <w:pStyle w:val="Paragraphedeliste"/>
        <w:widowControl w:val="0"/>
        <w:numPr>
          <w:ilvl w:val="0"/>
          <w:numId w:val="44"/>
        </w:numPr>
        <w:tabs>
          <w:tab w:val="clear" w:pos="1080"/>
          <w:tab w:val="num" w:pos="284"/>
        </w:tabs>
        <w:suppressAutoHyphens w:val="0"/>
        <w:autoSpaceDE w:val="0"/>
        <w:adjustRightInd w:val="0"/>
        <w:ind w:left="142" w:hanging="142"/>
        <w:contextualSpacing w:val="0"/>
        <w:jc w:val="both"/>
        <w:rPr>
          <w:rFonts w:eastAsiaTheme="minorEastAsia"/>
          <w:iCs/>
        </w:rPr>
      </w:pPr>
      <w:r w:rsidRPr="009A644F">
        <w:rPr>
          <w:rFonts w:eastAsiaTheme="minorEastAsia"/>
          <w:iCs/>
        </w:rPr>
        <w:t>Le Décret n°2014/3863/PM du 21 Novembre 2014 portant organisation de la maîtrise d’œuvre technique dans la réalisation des projets d’infrastructures ;</w:t>
      </w:r>
    </w:p>
    <w:p w:rsidR="00393E3E" w:rsidRPr="00393E3E" w:rsidRDefault="00393E3E"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rFonts w:eastAsiaTheme="minorEastAsia"/>
          <w:iCs/>
        </w:rPr>
      </w:pPr>
      <w:r w:rsidRPr="00393E3E">
        <w:rPr>
          <w:rFonts w:eastAsiaTheme="minorEastAsia"/>
          <w:iCs/>
        </w:rPr>
        <w:t>Le Décret N°2013/159 du 15 Mai 2013 fixant le régime particulier du Contrôle Administratif des finances publiques ;</w:t>
      </w:r>
    </w:p>
    <w:p w:rsidR="00393E3E" w:rsidRPr="00393E3E" w:rsidRDefault="00393E3E"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rFonts w:eastAsiaTheme="minorEastAsia"/>
          <w:iCs/>
        </w:rPr>
      </w:pPr>
      <w:r w:rsidRPr="00393E3E">
        <w:rPr>
          <w:rFonts w:eastAsiaTheme="minorEastAsia"/>
          <w:iCs/>
        </w:rPr>
        <w:t>Le Décret N°2020/375 du 07 Juillet 2020 portant Règlement Général de la Comptabilité Publique ;</w:t>
      </w:r>
    </w:p>
    <w:p w:rsidR="00905EB0" w:rsidRPr="009A644F" w:rsidRDefault="00905EB0" w:rsidP="00F43D3B">
      <w:pPr>
        <w:numPr>
          <w:ilvl w:val="0"/>
          <w:numId w:val="44"/>
        </w:numPr>
        <w:tabs>
          <w:tab w:val="clear" w:pos="1080"/>
          <w:tab w:val="num" w:pos="284"/>
        </w:tabs>
        <w:suppressAutoHyphens w:val="0"/>
        <w:ind w:left="142" w:hanging="142"/>
        <w:jc w:val="both"/>
        <w:rPr>
          <w:iCs/>
        </w:rPr>
      </w:pPr>
      <w:r w:rsidRPr="009A644F">
        <w:rPr>
          <w:iCs/>
        </w:rPr>
        <w:lastRenderedPageBreak/>
        <w:t>La Circulaire N°002/CAB/PM du 31 janvier 2011 portant amélioration de la performance du système des Marchés Publics ;</w:t>
      </w:r>
    </w:p>
    <w:p w:rsidR="00905EB0" w:rsidRPr="009A644F" w:rsidRDefault="00905EB0" w:rsidP="00F43D3B">
      <w:pPr>
        <w:numPr>
          <w:ilvl w:val="0"/>
          <w:numId w:val="44"/>
        </w:numPr>
        <w:tabs>
          <w:tab w:val="clear" w:pos="1080"/>
          <w:tab w:val="num" w:pos="284"/>
        </w:tabs>
        <w:suppressAutoHyphens w:val="0"/>
        <w:spacing w:line="276" w:lineRule="auto"/>
        <w:ind w:left="142" w:hanging="142"/>
        <w:jc w:val="both"/>
        <w:rPr>
          <w:iCs/>
        </w:rPr>
      </w:pPr>
      <w:r w:rsidRPr="009A644F">
        <w:rPr>
          <w:iCs/>
        </w:rPr>
        <w:t>La Circulaire N°003/CAB/PM du 31 janvier 2011 portant sur les modalités de gestion des changements des conditions économiques des marchés publics ; </w:t>
      </w:r>
    </w:p>
    <w:p w:rsidR="00905EB0" w:rsidRPr="009A644F" w:rsidRDefault="00905EB0" w:rsidP="00F43D3B">
      <w:pPr>
        <w:numPr>
          <w:ilvl w:val="0"/>
          <w:numId w:val="44"/>
        </w:numPr>
        <w:tabs>
          <w:tab w:val="clear" w:pos="1080"/>
          <w:tab w:val="num" w:pos="284"/>
        </w:tabs>
        <w:suppressAutoHyphens w:val="0"/>
        <w:spacing w:line="276" w:lineRule="auto"/>
        <w:ind w:left="142" w:hanging="142"/>
        <w:jc w:val="both"/>
        <w:rPr>
          <w:iCs/>
        </w:rPr>
      </w:pPr>
      <w:r w:rsidRPr="009A644F">
        <w:rPr>
          <w:iCs/>
        </w:rPr>
        <w:t>La Circulaire N° 003/CAB/PM du 18 Avril 2008 relative au respect des règles régissant la passation, l’exécution et le contrôle  des Marchés Publics ;</w:t>
      </w:r>
    </w:p>
    <w:p w:rsidR="00905EB0" w:rsidRPr="009A644F" w:rsidRDefault="00905EB0" w:rsidP="00F43D3B">
      <w:pPr>
        <w:numPr>
          <w:ilvl w:val="0"/>
          <w:numId w:val="44"/>
        </w:numPr>
        <w:tabs>
          <w:tab w:val="clear" w:pos="1080"/>
          <w:tab w:val="num" w:pos="284"/>
        </w:tabs>
        <w:suppressAutoHyphens w:val="0"/>
        <w:spacing w:line="276" w:lineRule="auto"/>
        <w:ind w:left="142" w:hanging="142"/>
        <w:jc w:val="both"/>
        <w:rPr>
          <w:iCs/>
        </w:rPr>
      </w:pPr>
      <w:r w:rsidRPr="009A644F">
        <w:rPr>
          <w:iCs/>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905EB0" w:rsidRPr="003071DB" w:rsidRDefault="00905EB0" w:rsidP="00905EB0">
      <w:pPr>
        <w:widowControl w:val="0"/>
        <w:autoSpaceDE w:val="0"/>
        <w:contextualSpacing/>
        <w:jc w:val="both"/>
      </w:pPr>
      <w:r w:rsidRPr="003071DB">
        <w:rPr>
          <w:iCs/>
        </w:rPr>
        <w:t xml:space="preserve">20. </w:t>
      </w:r>
      <w:r w:rsidR="00F36523">
        <w:t>La circulaire  N° 00000026/C/MINFI du 2</w:t>
      </w:r>
      <w:r w:rsidR="004D0A99">
        <w:t>9</w:t>
      </w:r>
      <w:r w:rsidR="00F36523">
        <w:t xml:space="preserve"> Décembre 2023 portant Instructions relatives à l’Exécution des Lois de Finances, au Suivi et au Contrôle de l’Exécution du Budget de l’État et des Autres Entités Publiques pour l’Exercice </w:t>
      </w:r>
      <w:r w:rsidR="00F36523">
        <w:rPr>
          <w:b/>
        </w:rPr>
        <w:t>2024</w:t>
      </w:r>
      <w:r w:rsidR="00063DCF" w:rsidRPr="003071DB">
        <w:t>;</w:t>
      </w:r>
    </w:p>
    <w:p w:rsidR="00905EB0" w:rsidRPr="009A644F" w:rsidRDefault="00905EB0" w:rsidP="00905EB0">
      <w:pPr>
        <w:widowControl w:val="0"/>
        <w:autoSpaceDE w:val="0"/>
        <w:spacing w:line="360" w:lineRule="auto"/>
        <w:jc w:val="both"/>
      </w:pPr>
      <w:r w:rsidRPr="009A644F">
        <w:rPr>
          <w:iCs/>
        </w:rPr>
        <w:t>21. Les DTU pour les travaux de bâtiment;</w:t>
      </w:r>
    </w:p>
    <w:p w:rsidR="00905EB0" w:rsidRPr="009A644F" w:rsidRDefault="00905EB0" w:rsidP="00905EB0">
      <w:pPr>
        <w:widowControl w:val="0"/>
        <w:autoSpaceDE w:val="0"/>
        <w:spacing w:line="360" w:lineRule="auto"/>
        <w:jc w:val="both"/>
      </w:pPr>
      <w:r w:rsidRPr="009A644F">
        <w:rPr>
          <w:iCs/>
        </w:rPr>
        <w:t>22. Les normes en vigueur;</w:t>
      </w:r>
    </w:p>
    <w:p w:rsidR="00450EFD" w:rsidRPr="00CF5520" w:rsidRDefault="00450EFD" w:rsidP="00450EFD">
      <w:pPr>
        <w:widowControl w:val="0"/>
        <w:autoSpaceDE w:val="0"/>
        <w:spacing w:line="276" w:lineRule="auto"/>
        <w:jc w:val="both"/>
      </w:pPr>
      <w:r w:rsidRPr="00CF5520">
        <w:rPr>
          <w:b/>
          <w:bCs/>
        </w:rPr>
        <w:t xml:space="preserve">Article7: </w:t>
      </w:r>
      <w:r w:rsidRPr="00CF5520">
        <w:rPr>
          <w:b/>
          <w:bCs/>
          <w:spacing w:val="-7"/>
        </w:rPr>
        <w:t xml:space="preserve">Communication </w:t>
      </w:r>
      <w:r w:rsidRPr="00CF5520">
        <w:rPr>
          <w:b/>
          <w:bCs/>
        </w:rPr>
        <w:t>(CCAGArticle6et10complétés)</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t xml:space="preserve">7.1. </w:t>
      </w:r>
      <w:r w:rsidRPr="00CF5520">
        <w:rPr>
          <w:spacing w:val="2"/>
        </w:rPr>
        <w:t>Toute</w:t>
      </w:r>
      <w:r w:rsidRPr="00CF5520">
        <w:t xml:space="preserve">s les </w:t>
      </w:r>
      <w:r w:rsidRPr="00CF5520">
        <w:rPr>
          <w:spacing w:val="2"/>
        </w:rPr>
        <w:t>communications au titre</w:t>
      </w:r>
      <w:r w:rsidRPr="00CF5520">
        <w:rPr>
          <w:spacing w:val="3"/>
        </w:rPr>
        <w:t>de la présente lettre commande sont écrite</w:t>
      </w:r>
      <w:r w:rsidRPr="00CF5520">
        <w:t xml:space="preserve">s et </w:t>
      </w:r>
      <w:r w:rsidRPr="00CF5520">
        <w:rPr>
          <w:spacing w:val="2"/>
        </w:rPr>
        <w:t>le</w:t>
      </w:r>
      <w:r w:rsidRPr="00CF5520">
        <w:t xml:space="preserve">s </w:t>
      </w:r>
      <w:r w:rsidRPr="00CF5520">
        <w:rPr>
          <w:spacing w:val="2"/>
        </w:rPr>
        <w:t>notification</w:t>
      </w:r>
      <w:r w:rsidRPr="00CF5520">
        <w:t>s faitesauxadressesci-après:</w:t>
      </w:r>
    </w:p>
    <w:p w:rsidR="00450EFD" w:rsidRPr="00CF5520" w:rsidRDefault="00450EFD" w:rsidP="00F43D3B">
      <w:pPr>
        <w:widowControl w:val="0"/>
        <w:numPr>
          <w:ilvl w:val="0"/>
          <w:numId w:val="14"/>
        </w:numPr>
        <w:autoSpaceDE w:val="0"/>
        <w:spacing w:line="276" w:lineRule="auto"/>
        <w:ind w:left="0" w:firstLine="0"/>
        <w:jc w:val="both"/>
      </w:pPr>
      <w:r w:rsidRPr="00CF5520">
        <w:t>Danslecasoùl’entrepreneurestledestinataire :</w:t>
      </w:r>
    </w:p>
    <w:p w:rsidR="00450EFD" w:rsidRPr="00CF5520" w:rsidRDefault="00450EFD" w:rsidP="00450EFD">
      <w:pPr>
        <w:widowControl w:val="0"/>
        <w:autoSpaceDE w:val="0"/>
        <w:spacing w:line="276" w:lineRule="auto"/>
        <w:jc w:val="both"/>
      </w:pPr>
      <w:r w:rsidRPr="00CF5520">
        <w:t xml:space="preserve">Dans un délai de Quinze (15) jours calendaires suivant la notification de l’ordre de service de commencer les travaux, l’Entrepreneur est tenue d’élire domicile à </w:t>
      </w:r>
      <w:r w:rsidR="00773860">
        <w:rPr>
          <w:b/>
        </w:rPr>
        <w:t>Mvangan</w:t>
      </w:r>
      <w:r w:rsidRPr="00CF5520">
        <w:t>et de communiquer son adresse au Maître d’Ouvrage. En cas de changement d’adresse, l’Entrepreneur est tenu de l’en informer dans les mêmes délais.</w:t>
      </w:r>
    </w:p>
    <w:p w:rsidR="00450EFD" w:rsidRPr="00D32BF2" w:rsidRDefault="00450EFD" w:rsidP="00450EFD">
      <w:pPr>
        <w:widowControl w:val="0"/>
        <w:shd w:val="clear" w:color="auto" w:fill="FFFFFF"/>
        <w:autoSpaceDE w:val="0"/>
        <w:spacing w:line="276" w:lineRule="auto"/>
        <w:jc w:val="both"/>
        <w:rPr>
          <w:spacing w:val="2"/>
        </w:rPr>
      </w:pPr>
      <w:r w:rsidRPr="00CF5520">
        <w:rPr>
          <w:spacing w:val="2"/>
        </w:rPr>
        <w:t>Passé le délai de 15 jours fixé à l’article 6.1 du CCAG pour faire connaître au Maître d’Ouvrage, au chef de service son domicile, les correspondances seront valablement adressées au chef-lieu de l’arrondissement dont relèvent les travaux.</w:t>
      </w:r>
    </w:p>
    <w:p w:rsidR="00450EFD" w:rsidRPr="00CF5520" w:rsidRDefault="00450EFD" w:rsidP="00F43D3B">
      <w:pPr>
        <w:widowControl w:val="0"/>
        <w:numPr>
          <w:ilvl w:val="0"/>
          <w:numId w:val="14"/>
        </w:numPr>
        <w:shd w:val="clear" w:color="auto" w:fill="FFFFFF"/>
        <w:autoSpaceDE w:val="0"/>
        <w:spacing w:line="276" w:lineRule="auto"/>
        <w:ind w:left="0" w:firstLine="0"/>
        <w:jc w:val="both"/>
      </w:pPr>
      <w:r w:rsidRPr="00CF5520">
        <w:t>Dans le cas où le Maître d’Ouvrage en est le destinataire:</w:t>
      </w:r>
    </w:p>
    <w:p w:rsidR="00450EFD" w:rsidRPr="00CF5520" w:rsidRDefault="00450EFD" w:rsidP="00450EFD">
      <w:pPr>
        <w:widowControl w:val="0"/>
        <w:shd w:val="clear" w:color="auto" w:fill="FFFFFF"/>
        <w:autoSpaceDE w:val="0"/>
        <w:spacing w:line="276" w:lineRule="auto"/>
        <w:jc w:val="both"/>
      </w:pPr>
      <w:r w:rsidRPr="00CF5520">
        <w:t>Mo</w:t>
      </w:r>
      <w:r>
        <w:t xml:space="preserve">nsieur le Maire de la Commune deMvangan </w:t>
      </w:r>
      <w:r w:rsidRPr="00CF5520">
        <w:t xml:space="preserve">aveccopieadresséedansles </w:t>
      </w:r>
      <w:r w:rsidRPr="00CF5520">
        <w:rPr>
          <w:spacing w:val="2"/>
        </w:rPr>
        <w:t>même</w:t>
      </w:r>
      <w:r w:rsidRPr="00CF5520">
        <w:t xml:space="preserve">s </w:t>
      </w:r>
      <w:r w:rsidRPr="00CF5520">
        <w:rPr>
          <w:spacing w:val="2"/>
        </w:rPr>
        <w:t>délais</w:t>
      </w:r>
      <w:r w:rsidR="00373799">
        <w:t>,</w:t>
      </w:r>
      <w:r w:rsidR="005D3418" w:rsidRPr="00CF5520">
        <w:t xml:space="preserve"> au Chef de service,</w:t>
      </w:r>
      <w:r w:rsidR="00646C96">
        <w:t xml:space="preserve">et </w:t>
      </w:r>
      <w:r w:rsidRPr="00CF5520">
        <w:t>à l’ingénieur.</w:t>
      </w:r>
    </w:p>
    <w:p w:rsidR="00450EFD" w:rsidRPr="00CF5520" w:rsidRDefault="00450EFD" w:rsidP="00450EFD">
      <w:pPr>
        <w:widowControl w:val="0"/>
        <w:tabs>
          <w:tab w:val="left" w:pos="1380"/>
          <w:tab w:val="left" w:pos="1900"/>
          <w:tab w:val="left" w:pos="3920"/>
          <w:tab w:val="left" w:pos="4420"/>
        </w:tabs>
        <w:autoSpaceDE w:val="0"/>
        <w:spacing w:line="276" w:lineRule="auto"/>
        <w:jc w:val="both"/>
      </w:pPr>
      <w:r w:rsidRPr="00CF5520">
        <w:t xml:space="preserve">7.2. L’entrepreneur adressera toutes notifications </w:t>
      </w:r>
      <w:r w:rsidRPr="00CF5520">
        <w:rPr>
          <w:spacing w:val="5"/>
        </w:rPr>
        <w:t>écrite</w:t>
      </w:r>
      <w:r w:rsidRPr="00CF5520">
        <w:t>s</w:t>
      </w:r>
      <w:r w:rsidRPr="00CF5520">
        <w:rPr>
          <w:spacing w:val="5"/>
        </w:rPr>
        <w:t>o</w:t>
      </w:r>
      <w:r w:rsidRPr="00CF5520">
        <w:t>u</w:t>
      </w:r>
      <w:r w:rsidRPr="00CF5520">
        <w:rPr>
          <w:spacing w:val="5"/>
        </w:rPr>
        <w:t>correspondance</w:t>
      </w:r>
      <w:r w:rsidRPr="00CF5520">
        <w:t>s</w:t>
      </w:r>
      <w:r w:rsidRPr="00CF5520">
        <w:rPr>
          <w:spacing w:val="5"/>
        </w:rPr>
        <w:t>à l’Ingénieur</w:t>
      </w:r>
      <w:r w:rsidRPr="00CF5520">
        <w:t>,aveccopieauChefdeservice.</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Article8: Ordresdeservice(CCAGArticle8</w:t>
      </w:r>
      <w:r w:rsidRPr="00CF5520">
        <w:rPr>
          <w:b/>
          <w:bCs/>
          <w:spacing w:val="6"/>
        </w:rPr>
        <w:t>)</w:t>
      </w:r>
    </w:p>
    <w:p w:rsidR="00450EFD" w:rsidRPr="00CF5520" w:rsidRDefault="00450EFD" w:rsidP="00450EFD">
      <w:pPr>
        <w:widowControl w:val="0"/>
        <w:tabs>
          <w:tab w:val="left" w:pos="2410"/>
        </w:tabs>
        <w:autoSpaceDE w:val="0"/>
        <w:spacing w:line="276" w:lineRule="auto"/>
        <w:jc w:val="both"/>
      </w:pPr>
      <w:r w:rsidRPr="00CF5520">
        <w:rPr>
          <w:iCs/>
        </w:rPr>
        <w:t>Les différents ordres de service seront établis et notifiés ainsi qu’il suit :</w:t>
      </w:r>
    </w:p>
    <w:p w:rsidR="00905EB0" w:rsidRPr="009A644F" w:rsidRDefault="00905EB0" w:rsidP="00905EB0">
      <w:pPr>
        <w:widowControl w:val="0"/>
        <w:tabs>
          <w:tab w:val="left" w:pos="2410"/>
        </w:tabs>
        <w:autoSpaceDE w:val="0"/>
        <w:jc w:val="both"/>
      </w:pPr>
      <w:r w:rsidRPr="009A644F">
        <w:rPr>
          <w:iCs/>
        </w:rPr>
        <w:t xml:space="preserve">8.1  </w:t>
      </w:r>
      <w:r w:rsidRPr="009A644F">
        <w:t xml:space="preserve">L’ordre de service de commencer les travaux, est signé par le  Maître d’Ouvrage et notifié au Cocontractant par le Chef de Service avec copie </w:t>
      </w:r>
      <w:r w:rsidR="00646C96">
        <w:t>au</w:t>
      </w:r>
      <w:r w:rsidRPr="009A644F">
        <w:t xml:space="preserve">  Maître d’Ouvrage, à l’Ingénieur de la lettre commande,au Délégué Départemental des  Marchés Publics </w:t>
      </w:r>
      <w:r w:rsidR="005D3418">
        <w:t>de la Mvil</w:t>
      </w:r>
      <w:r>
        <w:t>a</w:t>
      </w:r>
      <w:r w:rsidRPr="009A644F">
        <w:t xml:space="preserve"> et  à l’Organisme Payeur le cas échéant.</w:t>
      </w:r>
    </w:p>
    <w:p w:rsidR="00905EB0" w:rsidRPr="009A644F" w:rsidRDefault="00905EB0" w:rsidP="00905EB0">
      <w:pPr>
        <w:widowControl w:val="0"/>
        <w:tabs>
          <w:tab w:val="left" w:pos="2410"/>
        </w:tabs>
        <w:autoSpaceDE w:val="0"/>
        <w:jc w:val="both"/>
      </w:pPr>
    </w:p>
    <w:p w:rsidR="00905EB0" w:rsidRPr="009A644F" w:rsidRDefault="00905EB0" w:rsidP="00905EB0">
      <w:pPr>
        <w:widowControl w:val="0"/>
        <w:autoSpaceDE w:val="0"/>
        <w:jc w:val="both"/>
      </w:pPr>
      <w:r w:rsidRPr="009A644F">
        <w:t>8.2</w:t>
      </w:r>
      <w:r w:rsidRPr="009A644F">
        <w:tab/>
        <w:t xml:space="preserve">Sur proposition </w:t>
      </w:r>
      <w:r w:rsidR="00646C96">
        <w:t>de l’ingénieur</w:t>
      </w:r>
      <w:r w:rsidRPr="009A644F">
        <w:t xml:space="preserve">, les ordres de service ayant une incidence sur l’objectif, le montant ou le délai d’exécution du marché seront signés par le Maître d’Ouvrage et notifiés par l’Ingénieur au  Cocontractant  avec copie au Délégué Départemental des  Marchés Publics </w:t>
      </w:r>
      <w:r w:rsidR="005D3418">
        <w:t>de la Mvil</w:t>
      </w:r>
      <w:r>
        <w:t>a</w:t>
      </w:r>
      <w:r w:rsidR="00646C96">
        <w:t xml:space="preserve">, au Chef de service du marché </w:t>
      </w:r>
      <w:r w:rsidRPr="009A644F">
        <w:t xml:space="preserve">et à l’Organisme Payeur après avis favorable de la Commission Interne de Passation </w:t>
      </w:r>
      <w:r w:rsidR="00087EC9">
        <w:t xml:space="preserve">des Marchés Public </w:t>
      </w:r>
      <w:r w:rsidRPr="009A644F">
        <w:t xml:space="preserve">auprès de la Commune de </w:t>
      </w:r>
      <w:r>
        <w:t>Mvangan</w:t>
      </w:r>
      <w:r w:rsidRPr="009A644F">
        <w:t>. Le visa préalable de l’Organisme Payeur sera éventuellement requis avant la signature de ceux ayant une incidence sur le montant.</w:t>
      </w:r>
    </w:p>
    <w:p w:rsidR="00905EB0" w:rsidRPr="009A644F" w:rsidRDefault="00905EB0" w:rsidP="00905EB0">
      <w:pPr>
        <w:widowControl w:val="0"/>
        <w:autoSpaceDE w:val="0"/>
        <w:jc w:val="both"/>
      </w:pPr>
      <w:r w:rsidRPr="009A644F">
        <w:t>8.3</w:t>
      </w:r>
      <w:r w:rsidRPr="009A644F">
        <w:tab/>
      </w:r>
      <w:r w:rsidR="00F43D3B" w:rsidRPr="007E19C7">
        <w:t>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r w:rsidR="00F43D3B" w:rsidRPr="009A644F">
        <w:t xml:space="preserve">, et au </w:t>
      </w:r>
      <w:r w:rsidR="00F43D3B" w:rsidRPr="009A644F">
        <w:lastRenderedPageBreak/>
        <w:t>DDMAP/MVILA</w:t>
      </w:r>
      <w:r w:rsidRPr="009A644F">
        <w:t>.</w:t>
      </w:r>
    </w:p>
    <w:p w:rsidR="00905EB0" w:rsidRPr="009A644F" w:rsidRDefault="00905EB0" w:rsidP="00905EB0">
      <w:pPr>
        <w:widowControl w:val="0"/>
        <w:tabs>
          <w:tab w:val="left" w:pos="2410"/>
        </w:tabs>
        <w:autoSpaceDE w:val="0"/>
        <w:jc w:val="both"/>
      </w:pPr>
    </w:p>
    <w:p w:rsidR="00905EB0" w:rsidRPr="009A644F" w:rsidRDefault="00905EB0" w:rsidP="00905EB0">
      <w:pPr>
        <w:widowControl w:val="0"/>
        <w:autoSpaceDE w:val="0"/>
        <w:jc w:val="both"/>
      </w:pPr>
      <w:r w:rsidRPr="009A644F">
        <w:t>8.4</w:t>
      </w:r>
      <w:r w:rsidRPr="009A644F">
        <w:tab/>
        <w:t xml:space="preserve">Les ordres de service valant mise en demeure seront signés par le Maître d’Ouvrage et notifiés au Cocontractant par l’Ingénieur, avec copie au Délégué Départemental des  Marchés Publics </w:t>
      </w:r>
      <w:r w:rsidR="005D3418">
        <w:t>de la Mvil</w:t>
      </w:r>
      <w:r>
        <w:t>a</w:t>
      </w:r>
      <w:r w:rsidRPr="009A644F">
        <w:t xml:space="preserve"> et au chef de service.</w:t>
      </w:r>
    </w:p>
    <w:p w:rsidR="00905EB0" w:rsidRPr="009A644F" w:rsidRDefault="00905EB0" w:rsidP="00905EB0">
      <w:pPr>
        <w:widowControl w:val="0"/>
        <w:autoSpaceDE w:val="0"/>
        <w:jc w:val="both"/>
      </w:pPr>
    </w:p>
    <w:p w:rsidR="00905EB0" w:rsidRPr="009A644F" w:rsidRDefault="00905EB0" w:rsidP="00905EB0">
      <w:pPr>
        <w:widowControl w:val="0"/>
        <w:autoSpaceDE w:val="0"/>
        <w:jc w:val="both"/>
      </w:pPr>
      <w:r w:rsidRPr="009A644F">
        <w:t>8.5</w:t>
      </w:r>
      <w:r w:rsidRPr="009A644F">
        <w:tab/>
        <w:t xml:space="preserve">Sur proposition de l’ingénieur du marché, les ordres de service de suspension et de reprise des travaux, pour cause d’intempéries ou autre cas de force majeure, seront signés par le  Maître d’Ouvrage et notifiés au Cocontractant par le chef service avec copie au Maître d’Ouvrage, au Délégué Départemental des  Marchés Publics </w:t>
      </w:r>
      <w:r w:rsidR="005D3418">
        <w:t>de la Mvi</w:t>
      </w:r>
      <w:r>
        <w:t>la</w:t>
      </w:r>
      <w:r w:rsidRPr="009A644F">
        <w:t xml:space="preserve"> et  à l’Ingénieur.</w:t>
      </w:r>
    </w:p>
    <w:p w:rsidR="00905EB0" w:rsidRPr="009A644F" w:rsidRDefault="00905EB0" w:rsidP="00905EB0">
      <w:pPr>
        <w:widowControl w:val="0"/>
        <w:autoSpaceDE w:val="0"/>
        <w:jc w:val="both"/>
      </w:pPr>
    </w:p>
    <w:p w:rsidR="00905EB0" w:rsidRPr="009A644F" w:rsidRDefault="00905EB0" w:rsidP="00905EB0">
      <w:pPr>
        <w:widowControl w:val="0"/>
        <w:autoSpaceDE w:val="0"/>
        <w:jc w:val="both"/>
      </w:pPr>
      <w:r w:rsidRPr="009A644F">
        <w:t>8.6</w:t>
      </w:r>
      <w:r w:rsidRPr="009A644F">
        <w:tab/>
        <w:t>Les ordres de service prescrivant les travaux nécessaires pour remédier aux désordres ne relevant pas d’une utilisation normale qui apparaîtraient dans les ouvrages pendant la période de garantie, seront signés par le chef service, sur proposition de l’Ingénieur et notifiés au Cocontractant par l’Ingénieur.</w:t>
      </w:r>
    </w:p>
    <w:p w:rsidR="00905EB0" w:rsidRPr="009A644F" w:rsidRDefault="00905EB0" w:rsidP="00905EB0">
      <w:pPr>
        <w:widowControl w:val="0"/>
        <w:autoSpaceDE w:val="0"/>
        <w:jc w:val="both"/>
      </w:pPr>
    </w:p>
    <w:p w:rsidR="00905EB0" w:rsidRPr="00063DCF" w:rsidRDefault="00905EB0" w:rsidP="00905EB0">
      <w:pPr>
        <w:widowControl w:val="0"/>
        <w:autoSpaceDE w:val="0"/>
        <w:jc w:val="both"/>
        <w:rPr>
          <w:sz w:val="32"/>
          <w:szCs w:val="32"/>
        </w:rPr>
      </w:pPr>
      <w:r w:rsidRPr="009A644F">
        <w:rPr>
          <w:sz w:val="20"/>
          <w:szCs w:val="20"/>
        </w:rPr>
        <w:t xml:space="preserve">8.7 </w:t>
      </w:r>
      <w:r w:rsidRPr="00063DCF">
        <w:t xml:space="preserve">S’agissant des ordres de service signés par le Maître d’Ouvrage et notifiés par l’Ingénieur, la notification doit être faite dans un </w:t>
      </w:r>
      <w:r w:rsidRPr="00063DCF">
        <w:rPr>
          <w:b/>
        </w:rPr>
        <w:t>délai maximum de 30 jours</w:t>
      </w:r>
      <w:r w:rsidRPr="00063DCF">
        <w:t xml:space="preserve"> à compter de la date de transmission par le Maître d’Ouvrage. </w:t>
      </w:r>
      <w:r w:rsidRPr="00063DCF">
        <w:rPr>
          <w:b/>
        </w:rPr>
        <w:t>Passé ce délai, le Maître d’Ouvrage constate la carence de l’Ingénieur du Marché, se substitue à lui et procède à ladite notification</w:t>
      </w:r>
    </w:p>
    <w:p w:rsidR="00905EB0" w:rsidRPr="009A644F" w:rsidRDefault="00905EB0" w:rsidP="00905EB0">
      <w:pPr>
        <w:widowControl w:val="0"/>
        <w:autoSpaceDE w:val="0"/>
        <w:jc w:val="both"/>
      </w:pPr>
    </w:p>
    <w:p w:rsidR="00905EB0" w:rsidRPr="009A644F" w:rsidRDefault="00905EB0" w:rsidP="00905EB0">
      <w:pPr>
        <w:widowControl w:val="0"/>
        <w:autoSpaceDE w:val="0"/>
        <w:jc w:val="both"/>
      </w:pPr>
      <w:r w:rsidRPr="009A644F">
        <w:t>8.8</w:t>
      </w:r>
      <w:r w:rsidRPr="009A644F">
        <w:tab/>
        <w:t>Le Cocontractant dispose d’un délai de quinze (15) jours pour émettre des réserves sur tout ordre de service reçu. Le fait d’émettre des réserves ne dispense pas le Cocontractant d’exécuter les ordres de service reçus.</w:t>
      </w:r>
    </w:p>
    <w:p w:rsidR="00450EFD" w:rsidRPr="00CF5520" w:rsidRDefault="00450EFD" w:rsidP="00450EFD">
      <w:pPr>
        <w:widowControl w:val="0"/>
        <w:autoSpaceDE w:val="0"/>
        <w:spacing w:line="276" w:lineRule="auto"/>
        <w:jc w:val="both"/>
      </w:pPr>
    </w:p>
    <w:p w:rsidR="00450EFD" w:rsidRPr="00CF5520" w:rsidRDefault="00450EFD" w:rsidP="00450EFD">
      <w:pPr>
        <w:widowControl w:val="0"/>
        <w:tabs>
          <w:tab w:val="left" w:pos="1240"/>
        </w:tabs>
        <w:autoSpaceDE w:val="0"/>
        <w:spacing w:line="276" w:lineRule="auto"/>
        <w:jc w:val="both"/>
        <w:rPr>
          <w:b/>
        </w:rPr>
      </w:pPr>
      <w:r w:rsidRPr="00CF5520">
        <w:rPr>
          <w:b/>
          <w:bCs/>
        </w:rPr>
        <w:t>Article9:</w:t>
      </w:r>
      <w:r w:rsidRPr="00CF5520">
        <w:rPr>
          <w:b/>
          <w:bCs/>
        </w:rPr>
        <w:tab/>
        <w:t xml:space="preserve">Marchés à tranches conditionnelles (CCAGArticle9) : </w:t>
      </w:r>
      <w:r w:rsidRPr="00CF5520">
        <w:rPr>
          <w:b/>
          <w:w w:val="99"/>
        </w:rPr>
        <w:t>NEANT</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Article10: Matériel et personneldel’entrepreneur (CCAGArticle15complété)</w:t>
      </w:r>
    </w:p>
    <w:p w:rsidR="00450EFD" w:rsidRPr="00CF5520" w:rsidRDefault="00450EFD" w:rsidP="00450EFD">
      <w:pPr>
        <w:widowControl w:val="0"/>
        <w:autoSpaceDE w:val="0"/>
        <w:spacing w:line="276" w:lineRule="auto"/>
        <w:jc w:val="both"/>
      </w:pPr>
    </w:p>
    <w:p w:rsidR="00450EFD" w:rsidRPr="00CF5520" w:rsidRDefault="00450EFD" w:rsidP="00450EFD">
      <w:pPr>
        <w:widowControl w:val="0"/>
        <w:tabs>
          <w:tab w:val="left" w:pos="2410"/>
        </w:tabs>
        <w:autoSpaceDE w:val="0"/>
        <w:spacing w:line="276" w:lineRule="auto"/>
        <w:jc w:val="both"/>
      </w:pPr>
      <w:r w:rsidRPr="00CF5520">
        <w:t>10.1.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450EFD" w:rsidRPr="00CF5520" w:rsidRDefault="00450EFD" w:rsidP="00450EFD">
      <w:pPr>
        <w:widowControl w:val="0"/>
        <w:tabs>
          <w:tab w:val="left" w:pos="2410"/>
        </w:tabs>
        <w:autoSpaceDE w:val="0"/>
        <w:spacing w:line="276" w:lineRule="auto"/>
        <w:jc w:val="both"/>
      </w:pPr>
      <w:r w:rsidRPr="00CF5520">
        <w:t>10.2. En tout état de cause, les listes du personnel d’encadrement à mettre en place seront soumises à l’agrément de l’Ingénieur dans les 15 jours qui suivent la notification de l’ordre de service de commencer les travaux. L’Ingénieur disposera de (08) Huit jours pour notifier par écrit son avis avec copie au Chef de service. Passé ce délai, les listes seront considérées comme approuvées.</w:t>
      </w:r>
    </w:p>
    <w:p w:rsidR="00450EFD" w:rsidRPr="00CF5520" w:rsidRDefault="00450EFD" w:rsidP="00450EFD">
      <w:pPr>
        <w:widowControl w:val="0"/>
        <w:tabs>
          <w:tab w:val="left" w:pos="2410"/>
        </w:tabs>
        <w:autoSpaceDE w:val="0"/>
        <w:spacing w:line="276" w:lineRule="auto"/>
        <w:jc w:val="both"/>
      </w:pPr>
      <w:r w:rsidRPr="00CF5520">
        <w:t xml:space="preserve">10.3. En cas de remplacement unilatéral du conducteur des travaux et/ou du chef chantier désignés dans l’offre technique de l’entreprise, il sera appliqué à l’entrepreneur une pénalité d’un montant de 400.000 (Quatre Cent Mille) FCFA par personnel remplacé sous réserve de la disqualification du personnel de substitution au cas où leur profil ne correspond pas aux personnels retenus dans l’Offre. </w:t>
      </w:r>
    </w:p>
    <w:p w:rsidR="00450EFD" w:rsidRPr="00CF5520" w:rsidRDefault="00450EFD" w:rsidP="00450EFD">
      <w:pPr>
        <w:widowControl w:val="0"/>
        <w:tabs>
          <w:tab w:val="left" w:pos="2410"/>
        </w:tabs>
        <w:autoSpaceDE w:val="0"/>
        <w:spacing w:line="276" w:lineRule="auto"/>
        <w:jc w:val="both"/>
      </w:pPr>
      <w:r w:rsidRPr="00CF5520">
        <w:t>10.4  L’entrepreneur utilisera le matériel approprié proposé dans le projet d’exécution pour la bonne exécution des prestations selon les règles de l’art.</w:t>
      </w:r>
    </w:p>
    <w:p w:rsidR="00450EFD" w:rsidRDefault="00450EFD" w:rsidP="00450EFD">
      <w:pPr>
        <w:widowControl w:val="0"/>
        <w:tabs>
          <w:tab w:val="left" w:pos="2410"/>
        </w:tabs>
        <w:autoSpaceDE w:val="0"/>
        <w:spacing w:line="276" w:lineRule="auto"/>
        <w:jc w:val="both"/>
      </w:pPr>
      <w:r w:rsidRPr="00CF5520">
        <w:t xml:space="preserve">10.5 Toute modification apportée sera notifiée </w:t>
      </w:r>
      <w:r w:rsidR="005D3418" w:rsidRPr="00CF5520">
        <w:t>au Maître d’ Ouvrage</w:t>
      </w:r>
      <w:r w:rsidRPr="00CF5520">
        <w:t>.</w:t>
      </w:r>
    </w:p>
    <w:p w:rsidR="00616282" w:rsidRPr="00CF5520" w:rsidRDefault="00616282" w:rsidP="00450EFD">
      <w:pPr>
        <w:widowControl w:val="0"/>
        <w:tabs>
          <w:tab w:val="left" w:pos="2410"/>
        </w:tabs>
        <w:autoSpaceDE w:val="0"/>
        <w:spacing w:line="276" w:lineRule="auto"/>
        <w:jc w:val="both"/>
      </w:pPr>
    </w:p>
    <w:p w:rsidR="00450EFD" w:rsidRPr="00CF5520" w:rsidRDefault="00450EFD" w:rsidP="00450EFD">
      <w:pPr>
        <w:widowControl w:val="0"/>
        <w:tabs>
          <w:tab w:val="left" w:pos="2410"/>
        </w:tabs>
        <w:autoSpaceDE w:val="0"/>
        <w:spacing w:line="276" w:lineRule="auto"/>
        <w:jc w:val="center"/>
      </w:pPr>
      <w:r w:rsidRPr="00CF5520">
        <w:rPr>
          <w:b/>
          <w:bCs/>
          <w:color w:val="000000"/>
        </w:rPr>
        <w:t>ChapitreII:CLAUSESFINANCIERES</w:t>
      </w:r>
    </w:p>
    <w:p w:rsidR="00450EFD" w:rsidRPr="00CF5520" w:rsidRDefault="00450EFD" w:rsidP="00450EFD">
      <w:pPr>
        <w:widowControl w:val="0"/>
        <w:tabs>
          <w:tab w:val="left" w:pos="2410"/>
        </w:tabs>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Article11: Garanties etcautions (CCAGarticles29et41)</w:t>
      </w:r>
    </w:p>
    <w:p w:rsidR="00450EFD" w:rsidRPr="008B50F6" w:rsidRDefault="00450EFD" w:rsidP="00450EFD">
      <w:pPr>
        <w:widowControl w:val="0"/>
        <w:autoSpaceDE w:val="0"/>
        <w:spacing w:line="276" w:lineRule="auto"/>
        <w:jc w:val="both"/>
        <w:rPr>
          <w:b/>
        </w:rPr>
      </w:pPr>
      <w:r w:rsidRPr="00CF5520">
        <w:rPr>
          <w:b/>
          <w:iCs/>
        </w:rPr>
        <w:t>11.1. Cautionnementdéfinitif</w:t>
      </w:r>
    </w:p>
    <w:p w:rsidR="00450EFD" w:rsidRPr="00CF5520" w:rsidRDefault="00450EFD" w:rsidP="00450EFD">
      <w:pPr>
        <w:widowControl w:val="0"/>
        <w:tabs>
          <w:tab w:val="left" w:pos="4340"/>
        </w:tabs>
        <w:autoSpaceDE w:val="0"/>
        <w:spacing w:line="276" w:lineRule="auto"/>
        <w:jc w:val="both"/>
      </w:pPr>
      <w:r w:rsidRPr="00CF5520">
        <w:t>Lecautionnementdéfinitif</w:t>
      </w:r>
      <w:r w:rsidRPr="00CF5520">
        <w:rPr>
          <w:spacing w:val="21"/>
        </w:rPr>
        <w:t xml:space="preserve"> est fixé </w:t>
      </w:r>
      <w:r w:rsidRPr="00CF5520">
        <w:t>à</w:t>
      </w:r>
      <w:r w:rsidRPr="00CF5520">
        <w:rPr>
          <w:b/>
        </w:rPr>
        <w:t>2%</w:t>
      </w:r>
      <w:r w:rsidRPr="00CF5520">
        <w:t>dumontantTTCde la lettre commande.</w:t>
      </w:r>
    </w:p>
    <w:p w:rsidR="00450EFD" w:rsidRPr="00CF5520" w:rsidRDefault="00450EFD" w:rsidP="00450EFD">
      <w:pPr>
        <w:widowControl w:val="0"/>
        <w:tabs>
          <w:tab w:val="left" w:pos="4340"/>
        </w:tabs>
        <w:autoSpaceDE w:val="0"/>
        <w:spacing w:line="276" w:lineRule="auto"/>
        <w:jc w:val="both"/>
      </w:pPr>
      <w:r w:rsidRPr="00CF5520">
        <w:lastRenderedPageBreak/>
        <w:t xml:space="preserve">Il est constitué et transmis </w:t>
      </w:r>
      <w:r w:rsidR="005D3418" w:rsidRPr="00CF5520">
        <w:t>au Maître d’ Ouvrage</w:t>
      </w:r>
      <w:r w:rsidRPr="00CF5520">
        <w:t xml:space="preserve"> de la lettre commande dans un délai maximum de </w:t>
      </w:r>
      <w:r w:rsidRPr="00CF5520">
        <w:rPr>
          <w:b/>
        </w:rPr>
        <w:t>Vingt (20)</w:t>
      </w:r>
      <w:r w:rsidRPr="00CF5520">
        <w:t xml:space="preserve"> jours à compter de la date de notification de la lettre commande.</w:t>
      </w:r>
    </w:p>
    <w:p w:rsidR="00450EFD" w:rsidRPr="00CF5520" w:rsidRDefault="00450EFD" w:rsidP="00450EFD">
      <w:pPr>
        <w:widowControl w:val="0"/>
        <w:tabs>
          <w:tab w:val="left" w:pos="2410"/>
        </w:tabs>
        <w:autoSpaceDE w:val="0"/>
        <w:spacing w:line="276" w:lineRule="auto"/>
        <w:jc w:val="both"/>
      </w:pPr>
      <w:r w:rsidRPr="00CF5520">
        <w:t xml:space="preserve">Le  cautionnement  sera  restitué,  ou  la  garantie libérée, dans un délai d’un mois suivant la date de réception provisoire des travaux, à la suite d’une mainlevée délivrée par </w:t>
      </w:r>
      <w:r w:rsidR="005D3418">
        <w:t>le Maître d’Ouvrage</w:t>
      </w:r>
      <w:r w:rsidRPr="00CF5520">
        <w:t xml:space="preserve"> après demande de l’entrepreneur.</w:t>
      </w:r>
    </w:p>
    <w:p w:rsidR="00450EFD" w:rsidRPr="008B50F6" w:rsidRDefault="00450EFD" w:rsidP="00450EFD">
      <w:pPr>
        <w:widowControl w:val="0"/>
        <w:autoSpaceDE w:val="0"/>
        <w:spacing w:line="276" w:lineRule="auto"/>
        <w:jc w:val="both"/>
        <w:rPr>
          <w:b/>
          <w:iCs/>
        </w:rPr>
      </w:pPr>
      <w:r w:rsidRPr="00CF5520">
        <w:rPr>
          <w:b/>
          <w:iCs/>
        </w:rPr>
        <w:t>11.2. Cautionnementdegarantie</w:t>
      </w:r>
    </w:p>
    <w:p w:rsidR="00450EFD" w:rsidRPr="00CF5520" w:rsidRDefault="00450EFD" w:rsidP="00450EFD">
      <w:pPr>
        <w:widowControl w:val="0"/>
        <w:tabs>
          <w:tab w:val="left" w:pos="5180"/>
        </w:tabs>
        <w:autoSpaceDE w:val="0"/>
        <w:spacing w:line="276" w:lineRule="auto"/>
        <w:jc w:val="both"/>
      </w:pPr>
      <w:r w:rsidRPr="00CF5520">
        <w:t>La retenue de garantie est fixée à 10%dumontantTTCde la lettre commande.</w:t>
      </w:r>
    </w:p>
    <w:p w:rsidR="00450EFD" w:rsidRPr="00CF5520" w:rsidRDefault="00450EFD" w:rsidP="00450EFD">
      <w:pPr>
        <w:widowControl w:val="0"/>
        <w:autoSpaceDE w:val="0"/>
        <w:spacing w:line="276" w:lineRule="auto"/>
        <w:jc w:val="both"/>
      </w:pPr>
      <w:r w:rsidRPr="00CF5520">
        <w:t xml:space="preserve">La restitution de la retenue de garantie ou du cautionnement sera effectuée dans un délai d’un mois après la réception définitive sur mainlevée délivrée par </w:t>
      </w:r>
      <w:r w:rsidR="005D3418">
        <w:t>le Maître d’Ouvrage</w:t>
      </w:r>
      <w:r w:rsidRPr="00CF5520">
        <w:t xml:space="preserve"> après demande de  l’entrepreneur.</w:t>
      </w:r>
    </w:p>
    <w:p w:rsidR="00450EFD" w:rsidRPr="00D12B70" w:rsidRDefault="00450EFD" w:rsidP="00450EFD">
      <w:pPr>
        <w:widowControl w:val="0"/>
        <w:autoSpaceDE w:val="0"/>
        <w:spacing w:line="276" w:lineRule="auto"/>
        <w:jc w:val="both"/>
        <w:rPr>
          <w:b/>
          <w:iCs/>
        </w:rPr>
      </w:pPr>
      <w:r w:rsidRPr="00CF5520">
        <w:rPr>
          <w:b/>
          <w:iCs/>
        </w:rPr>
        <w:t>11.3. Cautionnementd’avancededémarrage</w:t>
      </w:r>
    </w:p>
    <w:p w:rsidR="00450EFD" w:rsidRDefault="00450EFD" w:rsidP="00450EFD">
      <w:pPr>
        <w:widowControl w:val="0"/>
        <w:autoSpaceDE w:val="0"/>
        <w:spacing w:line="276" w:lineRule="auto"/>
        <w:jc w:val="both"/>
      </w:pPr>
      <w:r w:rsidRPr="00CF5520">
        <w:t xml:space="preserve">Sans objet </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Article12:Montantde la lettre commande (CCAGArticles18et19complétés)</w:t>
      </w:r>
    </w:p>
    <w:p w:rsidR="00450EFD" w:rsidRPr="00CF5520" w:rsidRDefault="00450EFD" w:rsidP="00450EFD">
      <w:pPr>
        <w:widowControl w:val="0"/>
        <w:autoSpaceDE w:val="0"/>
        <w:spacing w:line="276" w:lineRule="auto"/>
        <w:jc w:val="both"/>
      </w:pPr>
      <w:r w:rsidRPr="00CF5520">
        <w:t>Lemontantde la présente lettre commande,telqu’ilressortdu détailoudevisestimatifci-joint,estde______(en chiffres et enlettres</w:t>
      </w:r>
      <w:r w:rsidRPr="00CF5520">
        <w:rPr>
          <w:spacing w:val="3"/>
        </w:rPr>
        <w:t xml:space="preserve">) </w:t>
      </w:r>
      <w:r w:rsidRPr="00CF5520">
        <w:t>francsCFAToutesTaxes Comprises(TTC);soit:</w:t>
      </w:r>
    </w:p>
    <w:p w:rsidR="00450EFD" w:rsidRPr="00CF5520" w:rsidRDefault="00450EFD" w:rsidP="00F43D3B">
      <w:pPr>
        <w:pStyle w:val="Paragraphedeliste"/>
        <w:widowControl w:val="0"/>
        <w:numPr>
          <w:ilvl w:val="0"/>
          <w:numId w:val="13"/>
        </w:numPr>
        <w:shd w:val="clear" w:color="auto" w:fill="FFFFFF"/>
        <w:autoSpaceDE w:val="0"/>
        <w:spacing w:line="276" w:lineRule="auto"/>
        <w:ind w:left="714" w:hanging="357"/>
        <w:contextualSpacing w:val="0"/>
        <w:jc w:val="both"/>
      </w:pPr>
      <w:r w:rsidRPr="00CF5520">
        <w:t>MontantHTVA:________(____)francs CFA</w:t>
      </w:r>
    </w:p>
    <w:p w:rsidR="00450EFD" w:rsidRPr="00CF5520" w:rsidRDefault="00450EFD" w:rsidP="00F43D3B">
      <w:pPr>
        <w:pStyle w:val="Paragraphedeliste"/>
        <w:widowControl w:val="0"/>
        <w:numPr>
          <w:ilvl w:val="0"/>
          <w:numId w:val="13"/>
        </w:numPr>
        <w:shd w:val="clear" w:color="auto" w:fill="FFFFFF"/>
        <w:autoSpaceDE w:val="0"/>
        <w:spacing w:line="276" w:lineRule="auto"/>
        <w:ind w:left="714" w:hanging="357"/>
        <w:contextualSpacing w:val="0"/>
        <w:jc w:val="both"/>
      </w:pPr>
      <w:r w:rsidRPr="00CF5520">
        <w:t>MontantdelaTVA:________(___)francs CFA</w:t>
      </w:r>
    </w:p>
    <w:p w:rsidR="00450EFD" w:rsidRPr="00CF5520" w:rsidRDefault="00450EFD" w:rsidP="00F43D3B">
      <w:pPr>
        <w:pStyle w:val="Paragraphedeliste"/>
        <w:widowControl w:val="0"/>
        <w:numPr>
          <w:ilvl w:val="0"/>
          <w:numId w:val="13"/>
        </w:numPr>
        <w:shd w:val="clear" w:color="auto" w:fill="FFFFFF"/>
        <w:autoSpaceDE w:val="0"/>
        <w:spacing w:line="276" w:lineRule="auto"/>
        <w:ind w:left="714" w:hanging="357"/>
        <w:contextualSpacing w:val="0"/>
        <w:jc w:val="both"/>
      </w:pPr>
      <w:r w:rsidRPr="00CF5520">
        <w:t>Montant de l’AIR : ____(___)francs CFA</w:t>
      </w:r>
    </w:p>
    <w:p w:rsidR="00450EFD" w:rsidRPr="00CF5520" w:rsidRDefault="00450EFD" w:rsidP="00F43D3B">
      <w:pPr>
        <w:pStyle w:val="Paragraphedeliste"/>
        <w:widowControl w:val="0"/>
        <w:numPr>
          <w:ilvl w:val="0"/>
          <w:numId w:val="13"/>
        </w:numPr>
        <w:shd w:val="clear" w:color="auto" w:fill="FFFFFF"/>
        <w:autoSpaceDE w:val="0"/>
        <w:spacing w:line="276" w:lineRule="auto"/>
        <w:ind w:left="714" w:hanging="357"/>
        <w:contextualSpacing w:val="0"/>
        <w:jc w:val="both"/>
      </w:pPr>
      <w:r w:rsidRPr="00CF5520">
        <w:t>Net à percevoir = HTVA-(AIR) (_______) francs CFA.</w:t>
      </w:r>
    </w:p>
    <w:p w:rsidR="00450EFD" w:rsidRPr="00CF5520" w:rsidRDefault="00450EFD" w:rsidP="00450EFD">
      <w:pPr>
        <w:widowControl w:val="0"/>
        <w:autoSpaceDE w:val="0"/>
        <w:spacing w:line="276" w:lineRule="auto"/>
        <w:jc w:val="both"/>
      </w:pPr>
      <w:r w:rsidRPr="00CF5520">
        <w:rPr>
          <w:b/>
          <w:bCs/>
        </w:rPr>
        <w:t>Article13: Lieuetmodedepaiement</w:t>
      </w:r>
    </w:p>
    <w:p w:rsidR="00450EFD" w:rsidRPr="00CF5520" w:rsidRDefault="00450EFD" w:rsidP="00450EFD">
      <w:pPr>
        <w:widowControl w:val="0"/>
        <w:autoSpaceDE w:val="0"/>
        <w:spacing w:line="276" w:lineRule="auto"/>
        <w:jc w:val="both"/>
      </w:pPr>
      <w:r w:rsidRPr="00CF5520">
        <w:t>Le Maître d’Ouvrage selibèreradessommes duesdelamanièresuivante:</w:t>
      </w:r>
    </w:p>
    <w:p w:rsidR="00450EFD" w:rsidRPr="00CF5520" w:rsidRDefault="00450EFD" w:rsidP="00F43D3B">
      <w:pPr>
        <w:widowControl w:val="0"/>
        <w:numPr>
          <w:ilvl w:val="0"/>
          <w:numId w:val="15"/>
        </w:numPr>
        <w:autoSpaceDE w:val="0"/>
        <w:spacing w:line="276" w:lineRule="auto"/>
        <w:ind w:left="0" w:firstLine="0"/>
        <w:jc w:val="both"/>
      </w:pPr>
      <w:r w:rsidRPr="00CF5520">
        <w:t>PourlesrèglementsenfrancsCFA,soit</w:t>
      </w:r>
      <w:r w:rsidRPr="00CF5520">
        <w:rPr>
          <w:iCs/>
        </w:rPr>
        <w:t>(montant en chiffres et en lettres HTVA)</w:t>
      </w:r>
      <w:r w:rsidRPr="00CF5520">
        <w:t>, par crédit au compte n°_______________ouvert au nom de l’entrepreneur à labanque______________</w:t>
      </w:r>
    </w:p>
    <w:p w:rsidR="00450EFD" w:rsidRDefault="00450EFD" w:rsidP="00450EFD">
      <w:pPr>
        <w:widowControl w:val="0"/>
        <w:autoSpaceDE w:val="0"/>
        <w:spacing w:line="276" w:lineRule="auto"/>
        <w:jc w:val="both"/>
      </w:pPr>
      <w:r w:rsidRPr="00CF5520">
        <w:t xml:space="preserve">b.  Pour les règlements en devises, </w:t>
      </w:r>
      <w:r w:rsidRPr="00CF5520">
        <w:rPr>
          <w:iCs/>
        </w:rPr>
        <w:t xml:space="preserve">(le cas échéant) </w:t>
      </w:r>
      <w:r w:rsidRPr="00CF5520">
        <w:t xml:space="preserve">soit </w:t>
      </w:r>
      <w:r w:rsidRPr="00CF5520">
        <w:rPr>
          <w:iCs/>
        </w:rPr>
        <w:t>(montant en chiffres et en lettres HTVA)</w:t>
      </w:r>
      <w:r w:rsidRPr="00CF5520">
        <w:t>, par crédit au compte n°_______________ouvert au nom de l’entrepreneur à labanque______________</w:t>
      </w:r>
    </w:p>
    <w:p w:rsidR="00450EFD" w:rsidRPr="00CF5520" w:rsidRDefault="00450EFD" w:rsidP="00450EFD">
      <w:pPr>
        <w:widowControl w:val="0"/>
        <w:autoSpaceDE w:val="0"/>
        <w:spacing w:line="276" w:lineRule="auto"/>
        <w:jc w:val="both"/>
      </w:pPr>
      <w:r w:rsidRPr="00CF5520">
        <w:rPr>
          <w:b/>
          <w:bCs/>
        </w:rPr>
        <w:t>Article14:Variationdesprix(CCAGArticle20)</w:t>
      </w:r>
    </w:p>
    <w:p w:rsidR="00450EFD" w:rsidRPr="00CF5520" w:rsidRDefault="00450EFD" w:rsidP="00450EFD">
      <w:pPr>
        <w:widowControl w:val="0"/>
        <w:autoSpaceDE w:val="0"/>
        <w:spacing w:line="276" w:lineRule="auto"/>
        <w:jc w:val="both"/>
      </w:pPr>
      <w:r w:rsidRPr="00CF5520">
        <w:t>14.1. Lesprixsontfermes</w:t>
      </w:r>
      <w:r w:rsidRPr="00CF5520">
        <w:rPr>
          <w:spacing w:val="19"/>
        </w:rPr>
        <w:t xml:space="preserve"> et non révisables</w:t>
      </w:r>
      <w:r w:rsidRPr="00CF5520">
        <w:rPr>
          <w:iCs/>
        </w:rPr>
        <w:t>.</w:t>
      </w:r>
    </w:p>
    <w:p w:rsidR="00450EFD" w:rsidRPr="00CF5520" w:rsidRDefault="00450EFD" w:rsidP="00450EFD">
      <w:pPr>
        <w:widowControl w:val="0"/>
        <w:autoSpaceDE w:val="0"/>
        <w:spacing w:line="276" w:lineRule="auto"/>
        <w:jc w:val="both"/>
      </w:pPr>
      <w:r w:rsidRPr="00CF5520">
        <w:t>a. Lesacomptespayésàl’entrepreneurautitredes avancesnesontpasrévisables.</w:t>
      </w:r>
    </w:p>
    <w:p w:rsidR="00450EFD" w:rsidRPr="00CF5520" w:rsidRDefault="00450EFD" w:rsidP="00450EFD">
      <w:pPr>
        <w:widowControl w:val="0"/>
        <w:autoSpaceDE w:val="0"/>
        <w:spacing w:line="276" w:lineRule="auto"/>
        <w:jc w:val="both"/>
      </w:pPr>
      <w:r w:rsidRPr="00CF5520">
        <w:t>b. Larévisionest«gelée»àl’expirationdudélai contractuel,saufencasdebaissedesprix.</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tabs>
          <w:tab w:val="left" w:pos="2480"/>
          <w:tab w:val="left" w:pos="2960"/>
          <w:tab w:val="left" w:pos="4040"/>
          <w:tab w:val="left" w:pos="4660"/>
        </w:tabs>
        <w:autoSpaceDE w:val="0"/>
        <w:spacing w:line="276" w:lineRule="auto"/>
        <w:jc w:val="both"/>
        <w:rPr>
          <w:iCs/>
        </w:rPr>
      </w:pPr>
      <w:r w:rsidRPr="00CF5520">
        <w:rPr>
          <w:b/>
          <w:bCs/>
        </w:rPr>
        <w:t xml:space="preserve">Article15: </w:t>
      </w:r>
      <w:r w:rsidRPr="00CF5520">
        <w:rPr>
          <w:b/>
          <w:bCs/>
          <w:spacing w:val="5"/>
        </w:rPr>
        <w:t>Formule</w:t>
      </w:r>
      <w:r w:rsidRPr="00CF5520">
        <w:rPr>
          <w:b/>
          <w:bCs/>
        </w:rPr>
        <w:t xml:space="preserve">s </w:t>
      </w:r>
      <w:r w:rsidRPr="00CF5520">
        <w:rPr>
          <w:b/>
          <w:bCs/>
          <w:spacing w:val="5"/>
        </w:rPr>
        <w:t>d</w:t>
      </w:r>
      <w:r w:rsidRPr="00CF5520">
        <w:rPr>
          <w:b/>
          <w:bCs/>
        </w:rPr>
        <w:t xml:space="preserve">e </w:t>
      </w:r>
      <w:r w:rsidRPr="00CF5520">
        <w:rPr>
          <w:b/>
          <w:bCs/>
          <w:spacing w:val="5"/>
        </w:rPr>
        <w:t>révisio</w:t>
      </w:r>
      <w:r w:rsidRPr="00CF5520">
        <w:rPr>
          <w:b/>
          <w:bCs/>
        </w:rPr>
        <w:t xml:space="preserve">n </w:t>
      </w:r>
      <w:r w:rsidRPr="00CF5520">
        <w:rPr>
          <w:b/>
          <w:bCs/>
          <w:spacing w:val="5"/>
        </w:rPr>
        <w:t>de</w:t>
      </w:r>
      <w:r w:rsidRPr="00CF5520">
        <w:rPr>
          <w:b/>
          <w:bCs/>
        </w:rPr>
        <w:t xml:space="preserve">s </w:t>
      </w:r>
      <w:r w:rsidRPr="00CF5520">
        <w:rPr>
          <w:b/>
          <w:bCs/>
          <w:spacing w:val="5"/>
        </w:rPr>
        <w:t xml:space="preserve">prix </w:t>
      </w:r>
      <w:r w:rsidRPr="00CF5520">
        <w:rPr>
          <w:b/>
          <w:bCs/>
        </w:rPr>
        <w:t xml:space="preserve">(CCAGarticle21) : </w:t>
      </w:r>
      <w:r w:rsidRPr="00CF5520">
        <w:rPr>
          <w:iCs/>
        </w:rPr>
        <w:t>NEANT</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 xml:space="preserve">Article16: </w:t>
      </w:r>
      <w:r w:rsidRPr="00CF5520">
        <w:rPr>
          <w:b/>
          <w:bCs/>
          <w:spacing w:val="2"/>
        </w:rPr>
        <w:t>Formule</w:t>
      </w:r>
      <w:r w:rsidRPr="00CF5520">
        <w:rPr>
          <w:b/>
          <w:bCs/>
        </w:rPr>
        <w:t xml:space="preserve">s </w:t>
      </w:r>
      <w:r w:rsidRPr="00CF5520">
        <w:rPr>
          <w:b/>
          <w:bCs/>
          <w:spacing w:val="2"/>
        </w:rPr>
        <w:t>d’actualisatio</w:t>
      </w:r>
      <w:r w:rsidRPr="00CF5520">
        <w:rPr>
          <w:b/>
          <w:bCs/>
        </w:rPr>
        <w:t xml:space="preserve">n </w:t>
      </w:r>
      <w:r w:rsidRPr="00CF5520">
        <w:rPr>
          <w:b/>
          <w:bCs/>
          <w:spacing w:val="2"/>
        </w:rPr>
        <w:t>de</w:t>
      </w:r>
      <w:r w:rsidRPr="00CF5520">
        <w:rPr>
          <w:b/>
          <w:bCs/>
        </w:rPr>
        <w:t xml:space="preserve">s </w:t>
      </w:r>
      <w:r w:rsidRPr="00CF5520">
        <w:rPr>
          <w:b/>
          <w:bCs/>
          <w:spacing w:val="2"/>
        </w:rPr>
        <w:t xml:space="preserve">prix </w:t>
      </w:r>
      <w:r w:rsidRPr="00CF5520">
        <w:rPr>
          <w:b/>
          <w:bCs/>
        </w:rPr>
        <w:t xml:space="preserve">(CCAGarticle21) : </w:t>
      </w:r>
      <w:r w:rsidRPr="00CF5520">
        <w:t>NEANT</w:t>
      </w:r>
    </w:p>
    <w:p w:rsidR="00450EFD" w:rsidRPr="00B221E5" w:rsidRDefault="00450EFD" w:rsidP="00450EFD">
      <w:pPr>
        <w:widowControl w:val="0"/>
        <w:autoSpaceDE w:val="0"/>
        <w:spacing w:line="276" w:lineRule="auto"/>
        <w:jc w:val="center"/>
        <w:rPr>
          <w:sz w:val="12"/>
        </w:rPr>
      </w:pPr>
    </w:p>
    <w:p w:rsidR="00450EFD" w:rsidRPr="00CF5520" w:rsidRDefault="00450EFD" w:rsidP="00450EFD">
      <w:pPr>
        <w:widowControl w:val="0"/>
        <w:autoSpaceDE w:val="0"/>
        <w:spacing w:line="276" w:lineRule="auto"/>
        <w:jc w:val="both"/>
      </w:pPr>
      <w:r w:rsidRPr="00CF5520">
        <w:rPr>
          <w:b/>
          <w:bCs/>
        </w:rPr>
        <w:t>Article17: Travauxenrégie (CCAGArticle22complété)</w:t>
      </w:r>
    </w:p>
    <w:p w:rsidR="00450EFD" w:rsidRPr="00B221E5" w:rsidRDefault="00450EFD" w:rsidP="00450EFD">
      <w:pPr>
        <w:widowControl w:val="0"/>
        <w:autoSpaceDE w:val="0"/>
        <w:spacing w:line="276" w:lineRule="auto"/>
        <w:jc w:val="both"/>
        <w:rPr>
          <w:sz w:val="14"/>
        </w:rPr>
      </w:pPr>
    </w:p>
    <w:p w:rsidR="00450EFD" w:rsidRPr="00CF5520" w:rsidRDefault="00450EFD" w:rsidP="00450EFD">
      <w:pPr>
        <w:widowControl w:val="0"/>
        <w:autoSpaceDE w:val="0"/>
        <w:spacing w:line="276" w:lineRule="auto"/>
        <w:jc w:val="both"/>
      </w:pPr>
      <w:r w:rsidRPr="00CF5520">
        <w:t>17.1. Le pourcentage des travaux en régie est de</w:t>
      </w:r>
      <w:r w:rsidRPr="00CF5520">
        <w:rPr>
          <w:b/>
          <w:iCs/>
        </w:rPr>
        <w:t>2%</w:t>
      </w:r>
      <w:r w:rsidRPr="00CF5520">
        <w:t>dumontantde la lettre commandeet desesavenants,lecaséchéant.</w:t>
      </w:r>
    </w:p>
    <w:p w:rsidR="00450EFD" w:rsidRPr="00CF5520" w:rsidRDefault="00450EFD" w:rsidP="00450EFD">
      <w:pPr>
        <w:widowControl w:val="0"/>
        <w:autoSpaceDE w:val="0"/>
        <w:spacing w:line="276" w:lineRule="auto"/>
        <w:jc w:val="both"/>
      </w:pPr>
      <w:r w:rsidRPr="00CF5520">
        <w:t xml:space="preserve">17.2. Dans le cas où l’entrepreneur serait invité à exécuterdestravauxénergie,lesdépenses </w:t>
      </w:r>
      <w:r w:rsidRPr="00CF5520">
        <w:rPr>
          <w:spacing w:val="4"/>
        </w:rPr>
        <w:t>exposée</w:t>
      </w:r>
      <w:r w:rsidRPr="00CF5520">
        <w:t xml:space="preserve">s </w:t>
      </w:r>
      <w:r w:rsidRPr="00CF5520">
        <w:rPr>
          <w:spacing w:val="4"/>
        </w:rPr>
        <w:t>e</w:t>
      </w:r>
      <w:r w:rsidRPr="00CF5520">
        <w:t xml:space="preserve">t </w:t>
      </w:r>
      <w:r w:rsidRPr="00CF5520">
        <w:rPr>
          <w:spacing w:val="4"/>
        </w:rPr>
        <w:t>dûmen</w:t>
      </w:r>
      <w:r w:rsidRPr="00CF5520">
        <w:t xml:space="preserve">t </w:t>
      </w:r>
      <w:r w:rsidRPr="00CF5520">
        <w:rPr>
          <w:spacing w:val="4"/>
        </w:rPr>
        <w:t>justifiée</w:t>
      </w:r>
      <w:r w:rsidRPr="00CF5520">
        <w:t xml:space="preserve">s </w:t>
      </w:r>
      <w:r w:rsidRPr="00CF5520">
        <w:rPr>
          <w:spacing w:val="4"/>
        </w:rPr>
        <w:t>lu</w:t>
      </w:r>
      <w:r w:rsidRPr="00CF5520">
        <w:t xml:space="preserve">i </w:t>
      </w:r>
      <w:r w:rsidRPr="00CF5520">
        <w:rPr>
          <w:spacing w:val="4"/>
        </w:rPr>
        <w:t xml:space="preserve">seront </w:t>
      </w:r>
      <w:r w:rsidRPr="00CF5520">
        <w:t>rembourséesdanslesconditionssuivantes:</w:t>
      </w:r>
    </w:p>
    <w:p w:rsidR="00450EFD" w:rsidRPr="00CF5520" w:rsidRDefault="00450EFD" w:rsidP="00F43D3B">
      <w:pPr>
        <w:pStyle w:val="Paragraphedeliste"/>
        <w:widowControl w:val="0"/>
        <w:numPr>
          <w:ilvl w:val="0"/>
          <w:numId w:val="16"/>
        </w:numPr>
        <w:autoSpaceDE w:val="0"/>
        <w:spacing w:after="160" w:line="276" w:lineRule="auto"/>
        <w:ind w:left="426" w:hanging="284"/>
        <w:contextualSpacing w:val="0"/>
        <w:jc w:val="both"/>
      </w:pPr>
      <w:r w:rsidRPr="00CF5520">
        <w:t xml:space="preserve">Lesquantitésprisesencompteserontlesheures </w:t>
      </w:r>
      <w:r w:rsidRPr="00CF5520">
        <w:rPr>
          <w:spacing w:val="5"/>
        </w:rPr>
        <w:t>d</w:t>
      </w:r>
      <w:r w:rsidRPr="00CF5520">
        <w:t xml:space="preserve">e </w:t>
      </w:r>
      <w:r w:rsidRPr="00CF5520">
        <w:rPr>
          <w:spacing w:val="5"/>
        </w:rPr>
        <w:t>mis</w:t>
      </w:r>
      <w:r w:rsidRPr="00CF5520">
        <w:t xml:space="preserve">e à </w:t>
      </w:r>
      <w:r w:rsidRPr="00CF5520">
        <w:rPr>
          <w:spacing w:val="5"/>
        </w:rPr>
        <w:t>dispositio</w:t>
      </w:r>
      <w:r w:rsidRPr="00CF5520">
        <w:t xml:space="preserve">n </w:t>
      </w:r>
      <w:r w:rsidRPr="00CF5520">
        <w:rPr>
          <w:spacing w:val="5"/>
        </w:rPr>
        <w:t>o</w:t>
      </w:r>
      <w:r w:rsidRPr="00CF5520">
        <w:t>u</w:t>
      </w:r>
      <w:r w:rsidRPr="00CF5520">
        <w:rPr>
          <w:spacing w:val="5"/>
        </w:rPr>
        <w:t>le</w:t>
      </w:r>
      <w:r w:rsidRPr="00CF5520">
        <w:t xml:space="preserve">s </w:t>
      </w:r>
      <w:r w:rsidRPr="00CF5520">
        <w:rPr>
          <w:spacing w:val="5"/>
        </w:rPr>
        <w:t>quantité</w:t>
      </w:r>
      <w:r w:rsidRPr="00CF5520">
        <w:t xml:space="preserve">s </w:t>
      </w:r>
      <w:r w:rsidRPr="00CF5520">
        <w:rPr>
          <w:spacing w:val="5"/>
        </w:rPr>
        <w:t xml:space="preserve">de </w:t>
      </w:r>
      <w:r w:rsidRPr="00CF5520">
        <w:t>matériauxetmatièresmisesenœuvreayantfait l’objetd’attachementscontradictoires;</w:t>
      </w:r>
    </w:p>
    <w:p w:rsidR="00450EFD" w:rsidRPr="00CF5520" w:rsidRDefault="00450EFD" w:rsidP="00F43D3B">
      <w:pPr>
        <w:pStyle w:val="Paragraphedeliste"/>
        <w:widowControl w:val="0"/>
        <w:numPr>
          <w:ilvl w:val="0"/>
          <w:numId w:val="16"/>
        </w:numPr>
        <w:autoSpaceDE w:val="0"/>
        <w:spacing w:after="160" w:line="276" w:lineRule="auto"/>
        <w:ind w:left="426" w:hanging="284"/>
        <w:contextualSpacing w:val="0"/>
        <w:jc w:val="both"/>
      </w:pPr>
      <w:r w:rsidRPr="00CF5520">
        <w:t>Lestraitementsetsalaireseffectivementpayésà lamaind’œuvrelocaleserontmajoréspourtenir compte des charges sociales de quarante pour cent (40%);</w:t>
      </w:r>
    </w:p>
    <w:p w:rsidR="00450EFD" w:rsidRPr="00CF5520" w:rsidRDefault="00450EFD" w:rsidP="00F43D3B">
      <w:pPr>
        <w:pStyle w:val="Paragraphedeliste"/>
        <w:widowControl w:val="0"/>
        <w:numPr>
          <w:ilvl w:val="0"/>
          <w:numId w:val="16"/>
        </w:numPr>
        <w:autoSpaceDE w:val="0"/>
        <w:spacing w:after="160" w:line="276" w:lineRule="auto"/>
        <w:ind w:left="426" w:hanging="284"/>
        <w:contextualSpacing w:val="0"/>
        <w:jc w:val="both"/>
      </w:pPr>
      <w:r w:rsidRPr="00CF5520">
        <w:t>Les heures d’engins seront décomptées au taux figurantdanslessous-détailsdeprix;</w:t>
      </w:r>
    </w:p>
    <w:p w:rsidR="00450EFD" w:rsidRPr="00CF5520" w:rsidRDefault="00450EFD" w:rsidP="00F43D3B">
      <w:pPr>
        <w:pStyle w:val="Paragraphedeliste"/>
        <w:widowControl w:val="0"/>
        <w:numPr>
          <w:ilvl w:val="0"/>
          <w:numId w:val="16"/>
        </w:numPr>
        <w:autoSpaceDE w:val="0"/>
        <w:spacing w:after="160" w:line="276" w:lineRule="auto"/>
        <w:ind w:left="426" w:hanging="284"/>
        <w:contextualSpacing w:val="0"/>
        <w:jc w:val="both"/>
      </w:pPr>
      <w:r w:rsidRPr="00CF5520">
        <w:lastRenderedPageBreak/>
        <w:t>Lesmatériauxetmatièresserontremboursésau prix de revient dûment justifié au lieu d’emploi majorédedixpourcentpourpertes,magasinage etmanutention;</w:t>
      </w:r>
    </w:p>
    <w:p w:rsidR="00450EFD" w:rsidRPr="00CF5520" w:rsidRDefault="00450EFD" w:rsidP="00F43D3B">
      <w:pPr>
        <w:pStyle w:val="Paragraphedeliste"/>
        <w:widowControl w:val="0"/>
        <w:numPr>
          <w:ilvl w:val="0"/>
          <w:numId w:val="16"/>
        </w:numPr>
        <w:autoSpaceDE w:val="0"/>
        <w:spacing w:after="160" w:line="276" w:lineRule="auto"/>
        <w:ind w:left="426" w:hanging="284"/>
        <w:contextualSpacing w:val="0"/>
        <w:jc w:val="both"/>
      </w:pPr>
      <w:r w:rsidRPr="00CF5520">
        <w:t>Lemontantdesprestationsainsicalculé,ycomprislesheuresd’engins,seramajoréde25 %pour tenir compte des frais généraux, bénéfices et aléaspropresàl’entrepreneur.</w:t>
      </w:r>
    </w:p>
    <w:p w:rsidR="00450EFD" w:rsidRPr="00CF5520" w:rsidRDefault="00450EFD" w:rsidP="00450EFD">
      <w:pPr>
        <w:widowControl w:val="0"/>
        <w:autoSpaceDE w:val="0"/>
        <w:spacing w:line="276" w:lineRule="auto"/>
        <w:jc w:val="both"/>
      </w:pPr>
      <w:r w:rsidRPr="00CF5520">
        <w:rPr>
          <w:b/>
          <w:bCs/>
        </w:rPr>
        <w:t>Article18:Valorisationdestravaux (CCAGarticle23)</w:t>
      </w:r>
    </w:p>
    <w:p w:rsidR="00450EFD" w:rsidRPr="00CF5520" w:rsidRDefault="00450EFD" w:rsidP="00450EFD">
      <w:pPr>
        <w:widowControl w:val="0"/>
        <w:autoSpaceDE w:val="0"/>
        <w:spacing w:line="276" w:lineRule="auto"/>
        <w:jc w:val="both"/>
      </w:pPr>
      <w:r w:rsidRPr="00CF5520">
        <w:t>La lettre commande est à prix unitaire fixe.</w:t>
      </w:r>
    </w:p>
    <w:p w:rsidR="00450EFD" w:rsidRPr="00B221E5" w:rsidRDefault="00450EFD" w:rsidP="00450EFD">
      <w:pPr>
        <w:widowControl w:val="0"/>
        <w:autoSpaceDE w:val="0"/>
        <w:spacing w:line="276" w:lineRule="auto"/>
        <w:jc w:val="both"/>
        <w:rPr>
          <w:sz w:val="10"/>
        </w:rPr>
      </w:pPr>
    </w:p>
    <w:p w:rsidR="00450EFD" w:rsidRPr="00CF5520" w:rsidRDefault="00450EFD" w:rsidP="00450EFD">
      <w:pPr>
        <w:widowControl w:val="0"/>
        <w:tabs>
          <w:tab w:val="left" w:pos="2880"/>
          <w:tab w:val="left" w:pos="3540"/>
        </w:tabs>
        <w:autoSpaceDE w:val="0"/>
        <w:spacing w:line="276" w:lineRule="auto"/>
        <w:ind w:right="-291"/>
        <w:jc w:val="both"/>
      </w:pPr>
      <w:r w:rsidRPr="00CF5520">
        <w:rPr>
          <w:b/>
          <w:bCs/>
        </w:rPr>
        <w:t>Article19:</w:t>
      </w:r>
      <w:r w:rsidRPr="00CF5520">
        <w:rPr>
          <w:b/>
          <w:bCs/>
          <w:spacing w:val="5"/>
        </w:rPr>
        <w:t>Valorisatio</w:t>
      </w:r>
      <w:r w:rsidRPr="00CF5520">
        <w:rPr>
          <w:b/>
          <w:bCs/>
        </w:rPr>
        <w:t>n</w:t>
      </w:r>
      <w:r w:rsidRPr="00CF5520">
        <w:rPr>
          <w:b/>
          <w:bCs/>
          <w:spacing w:val="5"/>
        </w:rPr>
        <w:t>de</w:t>
      </w:r>
      <w:r w:rsidRPr="00CF5520">
        <w:rPr>
          <w:b/>
          <w:bCs/>
        </w:rPr>
        <w:t xml:space="preserve">s </w:t>
      </w:r>
      <w:r w:rsidRPr="00CF5520">
        <w:rPr>
          <w:b/>
          <w:bCs/>
          <w:spacing w:val="5"/>
        </w:rPr>
        <w:t>approvisionne</w:t>
      </w:r>
      <w:r w:rsidRPr="00CF5520">
        <w:rPr>
          <w:b/>
          <w:bCs/>
        </w:rPr>
        <w:t xml:space="preserve">ments(CCAGarticle24complété)  </w:t>
      </w:r>
      <w:r w:rsidRPr="00CF5520">
        <w:t>NEANT</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 xml:space="preserve">Article20: Avances(CCAGarticle28) </w:t>
      </w:r>
      <w:r w:rsidRPr="00CF5520">
        <w:t>NEANT</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Article21: Règlementdestravaux (cf. art.26, 27 et 30 CCAG complétés)</w:t>
      </w:r>
    </w:p>
    <w:p w:rsidR="00450EFD" w:rsidRPr="00B221E5" w:rsidRDefault="00450EFD" w:rsidP="00450EFD">
      <w:pPr>
        <w:widowControl w:val="0"/>
        <w:autoSpaceDE w:val="0"/>
        <w:spacing w:line="276" w:lineRule="auto"/>
        <w:jc w:val="both"/>
        <w:rPr>
          <w:sz w:val="6"/>
        </w:rPr>
      </w:pPr>
    </w:p>
    <w:p w:rsidR="00450EFD" w:rsidRPr="00D12B70" w:rsidRDefault="00450EFD" w:rsidP="00450EFD">
      <w:pPr>
        <w:widowControl w:val="0"/>
        <w:autoSpaceDE w:val="0"/>
        <w:spacing w:line="276" w:lineRule="auto"/>
        <w:jc w:val="both"/>
        <w:rPr>
          <w:b/>
        </w:rPr>
      </w:pPr>
      <w:r w:rsidRPr="00CF5520">
        <w:rPr>
          <w:b/>
        </w:rPr>
        <w:t>21.1. Constatationdestravauxexécutés</w:t>
      </w:r>
    </w:p>
    <w:p w:rsidR="00450EFD" w:rsidRPr="00892120" w:rsidRDefault="00450EFD" w:rsidP="00450EFD">
      <w:pPr>
        <w:widowControl w:val="0"/>
        <w:autoSpaceDE w:val="0"/>
        <w:spacing w:line="276" w:lineRule="auto"/>
        <w:jc w:val="both"/>
      </w:pPr>
      <w:r w:rsidRPr="00CF5520">
        <w:rPr>
          <w:iCs/>
        </w:rPr>
        <w:t xml:space="preserve">Avant le 30 de chaque mois, l’entrepreneur et </w:t>
      </w:r>
      <w:r w:rsidRPr="00CF5520">
        <w:t xml:space="preserve">l’Ingénieur </w:t>
      </w:r>
      <w:r w:rsidRPr="00CF5520">
        <w:rPr>
          <w:iCs/>
        </w:rPr>
        <w:t>établissentunattachementcontradictoirequirécapituleetfixelesquantitésréalisées et constatées pour chaque poste du bordereau au coursdumoisetpouvantdonnerdroitaupaiement.</w:t>
      </w:r>
    </w:p>
    <w:p w:rsidR="00450EFD" w:rsidRPr="00D12B70" w:rsidRDefault="00450EFD" w:rsidP="00450EFD">
      <w:pPr>
        <w:widowControl w:val="0"/>
        <w:autoSpaceDE w:val="0"/>
        <w:spacing w:line="276" w:lineRule="auto"/>
        <w:jc w:val="both"/>
        <w:rPr>
          <w:b/>
        </w:rPr>
      </w:pPr>
      <w:r w:rsidRPr="00CF5520">
        <w:rPr>
          <w:b/>
          <w:iCs/>
        </w:rPr>
        <w:t>21.2.Décomptemensuel</w:t>
      </w:r>
    </w:p>
    <w:p w:rsidR="00450EFD" w:rsidRPr="00CF5520" w:rsidRDefault="00450EFD" w:rsidP="00450EFD">
      <w:pPr>
        <w:widowControl w:val="0"/>
        <w:autoSpaceDE w:val="0"/>
        <w:spacing w:line="276" w:lineRule="auto"/>
        <w:jc w:val="both"/>
      </w:pPr>
      <w:r w:rsidRPr="00CF5520">
        <w:rPr>
          <w:iCs/>
        </w:rPr>
        <w:t>Auplustardlecinq(5) dumoissuivantlemoisdes prestations, l’entrepreneur remettra en sept (07) exemplaires à</w:t>
      </w:r>
      <w:r w:rsidRPr="00CF5520">
        <w:t xml:space="preserve"> l’Ingénieur</w:t>
      </w:r>
      <w:r w:rsidRPr="00CF5520">
        <w:rPr>
          <w:iCs/>
        </w:rPr>
        <w:t>, deux projets de décompte provisoire mensuel (un décompte hors TVAetundécomptedumontantdestaxes),selon lemodèleagrééetétablissantlemontanttotaldes sommes</w:t>
      </w:r>
      <w:r w:rsidR="00CC1DB1" w:rsidRPr="00CF5520">
        <w:rPr>
          <w:iCs/>
        </w:rPr>
        <w:t>aux</w:t>
      </w:r>
      <w:r w:rsidR="00CC1DB1">
        <w:rPr>
          <w:iCs/>
        </w:rPr>
        <w:t>q</w:t>
      </w:r>
      <w:r w:rsidR="00CC1DB1" w:rsidRPr="00CF5520">
        <w:rPr>
          <w:iCs/>
        </w:rPr>
        <w:t>uelles</w:t>
      </w:r>
      <w:r w:rsidRPr="00CF5520">
        <w:rPr>
          <w:iCs/>
        </w:rPr>
        <w:t>ilpeutprétendredufaitdel’exécutionde la lettre commande,depuisledébutdecelle-ci.</w:t>
      </w:r>
    </w:p>
    <w:p w:rsidR="00450EFD" w:rsidRPr="00CF5520" w:rsidRDefault="00450EFD" w:rsidP="00450EFD">
      <w:pPr>
        <w:widowControl w:val="0"/>
        <w:tabs>
          <w:tab w:val="left" w:pos="1040"/>
        </w:tabs>
        <w:autoSpaceDE w:val="0"/>
        <w:spacing w:line="276" w:lineRule="auto"/>
        <w:jc w:val="both"/>
      </w:pPr>
      <w:r w:rsidRPr="00CF5520">
        <w:rPr>
          <w:iCs/>
        </w:rPr>
        <w:t xml:space="preserve">Seul le décompte hors TVA sera réglé à l’entrepreneur. Le décompte du montant des taxes fera </w:t>
      </w:r>
      <w:r w:rsidRPr="00CF5520">
        <w:rPr>
          <w:iCs/>
          <w:spacing w:val="2"/>
        </w:rPr>
        <w:t>l’obje</w:t>
      </w:r>
      <w:r w:rsidRPr="00CF5520">
        <w:rPr>
          <w:iCs/>
        </w:rPr>
        <w:t xml:space="preserve">t </w:t>
      </w:r>
      <w:r w:rsidRPr="00CF5520">
        <w:rPr>
          <w:iCs/>
          <w:spacing w:val="2"/>
        </w:rPr>
        <w:t>d’un</w:t>
      </w:r>
      <w:r w:rsidRPr="00CF5520">
        <w:rPr>
          <w:iCs/>
        </w:rPr>
        <w:t xml:space="preserve">e </w:t>
      </w:r>
      <w:r w:rsidRPr="00CF5520">
        <w:rPr>
          <w:iCs/>
          <w:spacing w:val="2"/>
        </w:rPr>
        <w:t>écritur</w:t>
      </w:r>
      <w:r w:rsidRPr="00CF5520">
        <w:rPr>
          <w:iCs/>
        </w:rPr>
        <w:t xml:space="preserve">e </w:t>
      </w:r>
      <w:r w:rsidRPr="00CF5520">
        <w:rPr>
          <w:iCs/>
          <w:spacing w:val="2"/>
        </w:rPr>
        <w:t>d’ordr</w:t>
      </w:r>
      <w:r w:rsidRPr="00CF5520">
        <w:rPr>
          <w:iCs/>
        </w:rPr>
        <w:t xml:space="preserve">e </w:t>
      </w:r>
      <w:r w:rsidRPr="00CF5520">
        <w:rPr>
          <w:iCs/>
          <w:spacing w:val="2"/>
        </w:rPr>
        <w:t>entr</w:t>
      </w:r>
      <w:r w:rsidRPr="00CF5520">
        <w:rPr>
          <w:iCs/>
        </w:rPr>
        <w:t xml:space="preserve">e </w:t>
      </w:r>
      <w:r w:rsidRPr="00CF5520">
        <w:rPr>
          <w:iCs/>
          <w:spacing w:val="2"/>
        </w:rPr>
        <w:t>le</w:t>
      </w:r>
      <w:r w:rsidRPr="00CF5520">
        <w:rPr>
          <w:iCs/>
        </w:rPr>
        <w:t xml:space="preserve">s </w:t>
      </w:r>
      <w:r w:rsidRPr="00CF5520">
        <w:rPr>
          <w:iCs/>
          <w:spacing w:val="2"/>
        </w:rPr>
        <w:t xml:space="preserve">budgets </w:t>
      </w:r>
      <w:r w:rsidRPr="00CF5520">
        <w:rPr>
          <w:iCs/>
        </w:rPr>
        <w:t>duMinistèreenchargedesfinances et du Maître d’Ouvrage.</w:t>
      </w:r>
    </w:p>
    <w:p w:rsidR="00450EFD" w:rsidRPr="00CF5520" w:rsidRDefault="00450EFD" w:rsidP="00450EFD">
      <w:pPr>
        <w:widowControl w:val="0"/>
        <w:autoSpaceDE w:val="0"/>
        <w:spacing w:line="276" w:lineRule="auto"/>
        <w:jc w:val="both"/>
      </w:pPr>
      <w:r w:rsidRPr="00CF5520">
        <w:rPr>
          <w:iCs/>
        </w:rPr>
        <w:t>Le montant HTVA de l’acompte à payer à l’entrepreneurseramandatécommesuit:</w:t>
      </w:r>
    </w:p>
    <w:p w:rsidR="00450EFD" w:rsidRDefault="00450EFD" w:rsidP="00F43D3B">
      <w:pPr>
        <w:pStyle w:val="Paragraphedeliste"/>
        <w:widowControl w:val="0"/>
        <w:numPr>
          <w:ilvl w:val="0"/>
          <w:numId w:val="16"/>
        </w:numPr>
        <w:autoSpaceDE w:val="0"/>
        <w:spacing w:line="276" w:lineRule="auto"/>
        <w:ind w:left="284" w:right="-149" w:hanging="284"/>
        <w:contextualSpacing w:val="0"/>
        <w:jc w:val="both"/>
        <w:rPr>
          <w:iCs/>
        </w:rPr>
      </w:pPr>
      <w:r w:rsidRPr="00CF5520">
        <w:rPr>
          <w:b/>
          <w:iCs/>
        </w:rPr>
        <w:t>97.8 % HTVA</w:t>
      </w:r>
      <w:r w:rsidRPr="00CF5520">
        <w:rPr>
          <w:iCs/>
        </w:rPr>
        <w:t xml:space="preserve"> versé directement au compte de l’entrepreneur  pour les entreprises du régime réel ;</w:t>
      </w:r>
    </w:p>
    <w:p w:rsidR="00081612" w:rsidRPr="00081612" w:rsidRDefault="00081612" w:rsidP="00F43D3B">
      <w:pPr>
        <w:pStyle w:val="Paragraphedeliste"/>
        <w:widowControl w:val="0"/>
        <w:numPr>
          <w:ilvl w:val="0"/>
          <w:numId w:val="16"/>
        </w:numPr>
        <w:autoSpaceDE w:val="0"/>
        <w:spacing w:line="276" w:lineRule="auto"/>
        <w:ind w:left="284" w:right="-149" w:hanging="284"/>
        <w:contextualSpacing w:val="0"/>
        <w:jc w:val="both"/>
        <w:rPr>
          <w:iCs/>
        </w:rPr>
      </w:pPr>
      <w:r>
        <w:rPr>
          <w:b/>
          <w:iCs/>
        </w:rPr>
        <w:t>94.5</w:t>
      </w:r>
      <w:r w:rsidRPr="00CF5520">
        <w:rPr>
          <w:b/>
          <w:iCs/>
        </w:rPr>
        <w:t xml:space="preserve"> % HTVA</w:t>
      </w:r>
      <w:r w:rsidRPr="00CF5520">
        <w:rPr>
          <w:iCs/>
        </w:rPr>
        <w:t xml:space="preserve"> versé directement au compte de l’entrepreneur  pour les entreprises du régime </w:t>
      </w:r>
      <w:r>
        <w:rPr>
          <w:iCs/>
        </w:rPr>
        <w:t>simplifié</w:t>
      </w:r>
      <w:r w:rsidRPr="00CF5520">
        <w:rPr>
          <w:iCs/>
        </w:rPr>
        <w:t> ;</w:t>
      </w:r>
    </w:p>
    <w:p w:rsidR="00450EFD" w:rsidRPr="00CF5520" w:rsidRDefault="00450EFD" w:rsidP="00F43D3B">
      <w:pPr>
        <w:pStyle w:val="Paragraphedeliste"/>
        <w:widowControl w:val="0"/>
        <w:numPr>
          <w:ilvl w:val="0"/>
          <w:numId w:val="16"/>
        </w:numPr>
        <w:autoSpaceDE w:val="0"/>
        <w:spacing w:line="276" w:lineRule="auto"/>
        <w:ind w:left="284" w:hanging="284"/>
        <w:contextualSpacing w:val="0"/>
        <w:jc w:val="both"/>
        <w:rPr>
          <w:iCs/>
        </w:rPr>
      </w:pPr>
      <w:r w:rsidRPr="00CF5520">
        <w:rPr>
          <w:b/>
          <w:iCs/>
        </w:rPr>
        <w:t>2.2 % HTVA</w:t>
      </w:r>
      <w:r w:rsidRPr="00CF5520">
        <w:rPr>
          <w:iCs/>
        </w:rPr>
        <w:t xml:space="preserve"> versé au trésor Public au titre de l’AIR dû par l’entrepreneur en régime réel et </w:t>
      </w:r>
      <w:r w:rsidRPr="00CF5520">
        <w:rPr>
          <w:b/>
          <w:iCs/>
        </w:rPr>
        <w:t>5.5%</w:t>
      </w:r>
      <w:r w:rsidRPr="00CF5520">
        <w:rPr>
          <w:iCs/>
        </w:rPr>
        <w:t xml:space="preserve"> en régime simplifié ;</w:t>
      </w:r>
    </w:p>
    <w:p w:rsidR="00450EFD" w:rsidRPr="00CF5520" w:rsidRDefault="00450EFD" w:rsidP="00F43D3B">
      <w:pPr>
        <w:pStyle w:val="Paragraphedeliste"/>
        <w:widowControl w:val="0"/>
        <w:numPr>
          <w:ilvl w:val="0"/>
          <w:numId w:val="16"/>
        </w:numPr>
        <w:autoSpaceDE w:val="0"/>
        <w:spacing w:line="276" w:lineRule="auto"/>
        <w:ind w:left="284" w:hanging="284"/>
        <w:contextualSpacing w:val="0"/>
        <w:jc w:val="both"/>
        <w:rPr>
          <w:iCs/>
        </w:rPr>
      </w:pPr>
      <w:r w:rsidRPr="00CF5520">
        <w:rPr>
          <w:b/>
          <w:iCs/>
        </w:rPr>
        <w:t>19.25 %</w:t>
      </w:r>
      <w:r w:rsidRPr="00CF5520">
        <w:rPr>
          <w:iCs/>
        </w:rPr>
        <w:t xml:space="preserve"> versés au trésor Public au titre de TVA pour </w:t>
      </w:r>
      <w:r>
        <w:rPr>
          <w:iCs/>
        </w:rPr>
        <w:t xml:space="preserve">toutes les entreprises </w:t>
      </w:r>
      <w:r w:rsidR="00CC1DB1">
        <w:rPr>
          <w:iCs/>
        </w:rPr>
        <w:t>quel que</w:t>
      </w:r>
      <w:r>
        <w:rPr>
          <w:iCs/>
        </w:rPr>
        <w:t xml:space="preserve"> soit le de régime.</w:t>
      </w:r>
    </w:p>
    <w:p w:rsidR="00450EFD" w:rsidRPr="00CF5520" w:rsidRDefault="00450EFD" w:rsidP="00450EFD">
      <w:pPr>
        <w:widowControl w:val="0"/>
        <w:autoSpaceDE w:val="0"/>
        <w:spacing w:line="276" w:lineRule="auto"/>
        <w:jc w:val="both"/>
      </w:pPr>
      <w:r w:rsidRPr="00CF5520">
        <w:rPr>
          <w:iCs/>
        </w:rPr>
        <w:t>L’ingénieur disposera d’un délai de sept (7) jours pourtransmettreauchefdeservicede la lettre commande,les décomptes qu’il a approuvés de façon à ce qu’ils soientensapossessionauplustardle12dumois.</w:t>
      </w:r>
    </w:p>
    <w:p w:rsidR="00450EFD" w:rsidRPr="00CF5520" w:rsidRDefault="00450EFD" w:rsidP="00450EFD">
      <w:pPr>
        <w:widowControl w:val="0"/>
        <w:autoSpaceDE w:val="0"/>
        <w:spacing w:line="276" w:lineRule="auto"/>
        <w:jc w:val="both"/>
      </w:pPr>
      <w:r w:rsidRPr="00CF5520">
        <w:rPr>
          <w:iCs/>
        </w:rPr>
        <w:t>Le chef de service dispose d’un délai de quatorze (14) jours maximumpourprocéderàlasignaturedesdécomptes.</w:t>
      </w:r>
    </w:p>
    <w:p w:rsidR="00450EFD" w:rsidRPr="00CF5520" w:rsidRDefault="00450EFD" w:rsidP="00450EFD">
      <w:pPr>
        <w:widowControl w:val="0"/>
        <w:autoSpaceDE w:val="0"/>
        <w:spacing w:line="276" w:lineRule="auto"/>
        <w:jc w:val="both"/>
      </w:pPr>
      <w:r w:rsidRPr="00CF5520">
        <w:rPr>
          <w:iCs/>
        </w:rPr>
        <w:t xml:space="preserve">Lespaiementsseronteffectuésparle Trésorier Payeur Général d’Ebolowa dans un délai maximum de </w:t>
      </w:r>
      <w:r w:rsidRPr="00CF5520">
        <w:rPr>
          <w:b/>
          <w:iCs/>
        </w:rPr>
        <w:t>90</w:t>
      </w:r>
      <w:r w:rsidRPr="00CF5520">
        <w:rPr>
          <w:iCs/>
        </w:rPr>
        <w:t xml:space="preserve">  jours calendaires à compterdelaremisedudécompteapprouvé.</w:t>
      </w:r>
    </w:p>
    <w:p w:rsidR="00450EFD" w:rsidRDefault="00450EFD" w:rsidP="00450EFD">
      <w:pPr>
        <w:widowControl w:val="0"/>
        <w:autoSpaceDE w:val="0"/>
        <w:spacing w:line="276" w:lineRule="auto"/>
        <w:jc w:val="both"/>
        <w:rPr>
          <w:b/>
        </w:rPr>
      </w:pPr>
      <w:r w:rsidRPr="00CF5520">
        <w:rPr>
          <w:b/>
        </w:rPr>
        <w:t>21.3.</w:t>
      </w:r>
      <w:r w:rsidRPr="00CF5520">
        <w:rPr>
          <w:spacing w:val="2"/>
        </w:rPr>
        <w:t xml:space="preserve"> Décompted’avanc</w:t>
      </w:r>
      <w:r w:rsidRPr="00CF5520">
        <w:t xml:space="preserve">e </w:t>
      </w:r>
      <w:r w:rsidRPr="00CF5520">
        <w:rPr>
          <w:spacing w:val="2"/>
        </w:rPr>
        <w:t>d</w:t>
      </w:r>
      <w:r w:rsidRPr="00CF5520">
        <w:t xml:space="preserve">e </w:t>
      </w:r>
      <w:r w:rsidRPr="00CF5520">
        <w:rPr>
          <w:spacing w:val="2"/>
        </w:rPr>
        <w:t>démarrag</w:t>
      </w:r>
      <w:r w:rsidRPr="00CF5520">
        <w:t xml:space="preserve">e </w:t>
      </w:r>
      <w:r w:rsidRPr="00CF5520">
        <w:rPr>
          <w:b/>
          <w:iCs/>
          <w:spacing w:val="1"/>
        </w:rPr>
        <w:t>NEANT</w:t>
      </w:r>
    </w:p>
    <w:p w:rsidR="00450EFD" w:rsidRPr="00B221E5" w:rsidRDefault="00450EFD" w:rsidP="00450EFD">
      <w:pPr>
        <w:widowControl w:val="0"/>
        <w:autoSpaceDE w:val="0"/>
        <w:spacing w:line="276" w:lineRule="auto"/>
        <w:jc w:val="both"/>
        <w:rPr>
          <w:b/>
          <w:sz w:val="8"/>
        </w:rPr>
      </w:pPr>
    </w:p>
    <w:p w:rsidR="00450EFD" w:rsidRPr="00CF5520" w:rsidRDefault="00450EFD" w:rsidP="00450EFD">
      <w:pPr>
        <w:widowControl w:val="0"/>
        <w:autoSpaceDE w:val="0"/>
        <w:spacing w:line="276" w:lineRule="auto"/>
        <w:jc w:val="both"/>
      </w:pPr>
      <w:r w:rsidRPr="00CF5520">
        <w:rPr>
          <w:b/>
          <w:bCs/>
        </w:rPr>
        <w:t>Article 22 : Intérêts moratoires (CCAG Article 31)</w:t>
      </w:r>
    </w:p>
    <w:p w:rsidR="00450EFD" w:rsidRPr="00CF5520" w:rsidRDefault="00450EFD" w:rsidP="00450EFD">
      <w:pPr>
        <w:widowControl w:val="0"/>
        <w:autoSpaceDE w:val="0"/>
        <w:spacing w:line="276" w:lineRule="auto"/>
        <w:jc w:val="both"/>
      </w:pPr>
      <w:r w:rsidRPr="00CF5520">
        <w:t>Les intérêts moratoires éventuels sont payés par étatdessommesduesconformément</w:t>
      </w:r>
      <w:r>
        <w:t xml:space="preserve"> aux  </w:t>
      </w:r>
      <w:r w:rsidRPr="00CF5520">
        <w:t>article</w:t>
      </w:r>
      <w:r>
        <w:t>s 166 et 167 du décret n° 2018/366 du 20 Juin 2018</w:t>
      </w:r>
      <w:r w:rsidRPr="00CF5520">
        <w:t xml:space="preserve"> portantCodedesMarchésPublics.</w:t>
      </w:r>
    </w:p>
    <w:p w:rsidR="00450EFD" w:rsidRPr="00B221E5" w:rsidRDefault="00450EFD" w:rsidP="00450EFD">
      <w:pPr>
        <w:widowControl w:val="0"/>
        <w:autoSpaceDE w:val="0"/>
        <w:spacing w:line="276" w:lineRule="auto"/>
        <w:jc w:val="both"/>
        <w:rPr>
          <w:sz w:val="4"/>
        </w:rPr>
      </w:pPr>
    </w:p>
    <w:p w:rsidR="00450EFD" w:rsidRPr="00CF5520" w:rsidRDefault="00450EFD" w:rsidP="00450EFD">
      <w:pPr>
        <w:widowControl w:val="0"/>
        <w:autoSpaceDE w:val="0"/>
        <w:spacing w:line="276" w:lineRule="auto"/>
        <w:jc w:val="both"/>
      </w:pPr>
      <w:r w:rsidRPr="00CF5520">
        <w:rPr>
          <w:b/>
          <w:bCs/>
        </w:rPr>
        <w:t>Article23: Pénalités(CCAGArticle32complété)</w:t>
      </w:r>
    </w:p>
    <w:p w:rsidR="00450EFD" w:rsidRPr="00B221E5" w:rsidRDefault="00450EFD" w:rsidP="00450EFD">
      <w:pPr>
        <w:widowControl w:val="0"/>
        <w:autoSpaceDE w:val="0"/>
        <w:spacing w:line="276" w:lineRule="auto"/>
        <w:jc w:val="both"/>
        <w:rPr>
          <w:b/>
          <w:bCs/>
          <w:sz w:val="4"/>
        </w:rPr>
      </w:pPr>
    </w:p>
    <w:p w:rsidR="00450EFD" w:rsidRPr="00CF5520" w:rsidRDefault="00450EFD" w:rsidP="00F43D3B">
      <w:pPr>
        <w:widowControl w:val="0"/>
        <w:numPr>
          <w:ilvl w:val="0"/>
          <w:numId w:val="17"/>
        </w:numPr>
        <w:autoSpaceDE w:val="0"/>
        <w:spacing w:line="276" w:lineRule="auto"/>
        <w:ind w:left="0" w:firstLine="0"/>
        <w:jc w:val="both"/>
      </w:pPr>
      <w:r w:rsidRPr="00CF5520">
        <w:rPr>
          <w:b/>
          <w:bCs/>
        </w:rPr>
        <w:t>Pénalités de retard</w:t>
      </w:r>
    </w:p>
    <w:p w:rsidR="00450EFD" w:rsidRPr="00CF5520" w:rsidRDefault="00450EFD" w:rsidP="00450EFD">
      <w:pPr>
        <w:widowControl w:val="0"/>
        <w:autoSpaceDE w:val="0"/>
        <w:spacing w:line="276" w:lineRule="auto"/>
        <w:jc w:val="both"/>
      </w:pPr>
      <w:r w:rsidRPr="00CF5520">
        <w:rPr>
          <w:b/>
        </w:rPr>
        <w:t>23.1. Le montant des pénalités de retard</w:t>
      </w:r>
      <w:r w:rsidRPr="00CF5520">
        <w:t xml:space="preserve"> est fixé commesuit:</w:t>
      </w:r>
    </w:p>
    <w:p w:rsidR="00450EFD" w:rsidRPr="00CF5520" w:rsidRDefault="00450EFD" w:rsidP="00450EFD">
      <w:pPr>
        <w:widowControl w:val="0"/>
        <w:autoSpaceDE w:val="0"/>
        <w:spacing w:line="276" w:lineRule="auto"/>
        <w:jc w:val="both"/>
      </w:pPr>
      <w:r w:rsidRPr="00CF5520">
        <w:lastRenderedPageBreak/>
        <w:t>a. Undeuxmillième(1/2000</w:t>
      </w:r>
      <w:r w:rsidRPr="00CF5520">
        <w:rPr>
          <w:vertAlign w:val="superscript"/>
        </w:rPr>
        <w:t>ème</w:t>
      </w:r>
      <w:r w:rsidRPr="00CF5520">
        <w:t xml:space="preserve">) dumontantTTCde la lettre commandedebaseparjourcalendairederetarddu </w:t>
      </w:r>
      <w:r w:rsidRPr="00CF5520">
        <w:rPr>
          <w:spacing w:val="1"/>
        </w:rPr>
        <w:t>premie</w:t>
      </w:r>
      <w:r w:rsidRPr="00CF5520">
        <w:t xml:space="preserve">r </w:t>
      </w:r>
      <w:r w:rsidRPr="00CF5520">
        <w:rPr>
          <w:spacing w:val="1"/>
        </w:rPr>
        <w:t>a</w:t>
      </w:r>
      <w:r w:rsidRPr="00CF5520">
        <w:t xml:space="preserve">u </w:t>
      </w:r>
      <w:r w:rsidRPr="00CF5520">
        <w:rPr>
          <w:spacing w:val="1"/>
        </w:rPr>
        <w:t>trentièm</w:t>
      </w:r>
      <w:r w:rsidRPr="00CF5520">
        <w:t xml:space="preserve">e </w:t>
      </w:r>
      <w:r w:rsidRPr="00CF5520">
        <w:rPr>
          <w:spacing w:val="1"/>
        </w:rPr>
        <w:t>jou</w:t>
      </w:r>
      <w:r w:rsidRPr="00CF5520">
        <w:t xml:space="preserve">r au-delà </w:t>
      </w:r>
      <w:r w:rsidRPr="00CF5520">
        <w:rPr>
          <w:spacing w:val="1"/>
        </w:rPr>
        <w:t>d</w:t>
      </w:r>
      <w:r w:rsidRPr="00CF5520">
        <w:t xml:space="preserve">u </w:t>
      </w:r>
      <w:r w:rsidRPr="00CF5520">
        <w:rPr>
          <w:spacing w:val="1"/>
        </w:rPr>
        <w:t xml:space="preserve">délai </w:t>
      </w:r>
      <w:r w:rsidRPr="00CF5520">
        <w:t>contractuelfixéparla lettre commande;</w:t>
      </w:r>
    </w:p>
    <w:p w:rsidR="00450EFD" w:rsidRPr="00CF5520" w:rsidRDefault="00450EFD" w:rsidP="00F43D3B">
      <w:pPr>
        <w:widowControl w:val="0"/>
        <w:numPr>
          <w:ilvl w:val="0"/>
          <w:numId w:val="15"/>
        </w:numPr>
        <w:autoSpaceDE w:val="0"/>
        <w:spacing w:line="276" w:lineRule="auto"/>
        <w:ind w:left="0" w:firstLine="0"/>
        <w:jc w:val="both"/>
      </w:pPr>
      <w:r w:rsidRPr="00CF5520">
        <w:rPr>
          <w:spacing w:val="3"/>
        </w:rPr>
        <w:t>U</w:t>
      </w:r>
      <w:r w:rsidRPr="00CF5520">
        <w:t xml:space="preserve">n </w:t>
      </w:r>
      <w:r w:rsidRPr="00CF5520">
        <w:rPr>
          <w:spacing w:val="3"/>
        </w:rPr>
        <w:t>millièm</w:t>
      </w:r>
      <w:r w:rsidRPr="00CF5520">
        <w:t xml:space="preserve">e </w:t>
      </w:r>
      <w:r w:rsidRPr="00CF5520">
        <w:rPr>
          <w:spacing w:val="3"/>
        </w:rPr>
        <w:t>(1/1000</w:t>
      </w:r>
      <w:r w:rsidRPr="00CF5520">
        <w:rPr>
          <w:spacing w:val="3"/>
          <w:vertAlign w:val="superscript"/>
        </w:rPr>
        <w:t>ème</w:t>
      </w:r>
      <w:r w:rsidRPr="00CF5520">
        <w:t xml:space="preserve">) </w:t>
      </w:r>
      <w:r w:rsidRPr="00CF5520">
        <w:rPr>
          <w:spacing w:val="3"/>
        </w:rPr>
        <w:t>d</w:t>
      </w:r>
      <w:r w:rsidRPr="00CF5520">
        <w:t xml:space="preserve">u </w:t>
      </w:r>
      <w:r w:rsidRPr="00CF5520">
        <w:rPr>
          <w:spacing w:val="3"/>
        </w:rPr>
        <w:t>montan</w:t>
      </w:r>
      <w:r w:rsidRPr="00CF5520">
        <w:t xml:space="preserve">t </w:t>
      </w:r>
      <w:r w:rsidRPr="00CF5520">
        <w:rPr>
          <w:spacing w:val="3"/>
        </w:rPr>
        <w:t>TT</w:t>
      </w:r>
      <w:r w:rsidRPr="00CF5520">
        <w:t xml:space="preserve">C </w:t>
      </w:r>
      <w:r w:rsidRPr="00CF5520">
        <w:rPr>
          <w:spacing w:val="3"/>
        </w:rPr>
        <w:t>de la lettre commande</w:t>
      </w:r>
      <w:r w:rsidRPr="00CF5520">
        <w:t xml:space="preserve"> de base par jour calendaire de retard au-delàdutrentièmejour.</w:t>
      </w:r>
    </w:p>
    <w:p w:rsidR="00450EFD" w:rsidRPr="00CF5520" w:rsidRDefault="00450EFD" w:rsidP="00450EFD">
      <w:pPr>
        <w:widowControl w:val="0"/>
        <w:autoSpaceDE w:val="0"/>
        <w:spacing w:line="276" w:lineRule="auto"/>
        <w:jc w:val="both"/>
      </w:pPr>
      <w:r w:rsidRPr="00CF5520">
        <w:t>Le montant cumulé des pénalités de retard est limité à dix pour cent (10%) du montant TTCde la lettre commandedebase et de ses avenants éventuels.</w:t>
      </w:r>
    </w:p>
    <w:p w:rsidR="00450EFD" w:rsidRPr="00373799" w:rsidRDefault="00450EFD" w:rsidP="00450EFD">
      <w:pPr>
        <w:widowControl w:val="0"/>
        <w:autoSpaceDE w:val="0"/>
        <w:adjustRightInd w:val="0"/>
        <w:spacing w:before="11" w:line="276" w:lineRule="auto"/>
        <w:ind w:right="-20"/>
        <w:jc w:val="both"/>
      </w:pPr>
      <w:r w:rsidRPr="00373799">
        <w:t>Un pourcentage supérieur à dix pour cent (10%) pourra entraîner la résiliation de la lettre commande.</w:t>
      </w:r>
    </w:p>
    <w:p w:rsidR="00450EFD" w:rsidRPr="00373799" w:rsidRDefault="00450EFD" w:rsidP="00450EFD">
      <w:pPr>
        <w:widowControl w:val="0"/>
        <w:autoSpaceDE w:val="0"/>
        <w:adjustRightInd w:val="0"/>
        <w:spacing w:before="11" w:line="276" w:lineRule="auto"/>
        <w:ind w:right="-20"/>
        <w:jc w:val="both"/>
      </w:pPr>
      <w:r w:rsidRPr="00373799">
        <w:t xml:space="preserve">Il appartient au Cocontractant de rassembler au fur et à mesure de l’exécution des travaux, les pièces justificatives d’un dossier éventuel de demande de remise de pénalités qui ne pourra être prononcée par </w:t>
      </w:r>
      <w:r w:rsidR="005D3418" w:rsidRPr="00373799">
        <w:t>le Maître d’Ouvrage</w:t>
      </w:r>
      <w:r w:rsidRPr="00373799">
        <w:t xml:space="preserve"> qu’après avis technique de l’organisme de la Régulation des Marchés Publics sur proposition du Maître d’Ouvrage.</w:t>
      </w:r>
    </w:p>
    <w:p w:rsidR="00450EFD" w:rsidRPr="00B221E5" w:rsidRDefault="00450EFD" w:rsidP="00450EFD">
      <w:pPr>
        <w:widowControl w:val="0"/>
        <w:autoSpaceDE w:val="0"/>
        <w:adjustRightInd w:val="0"/>
        <w:spacing w:before="11" w:line="276" w:lineRule="auto"/>
        <w:ind w:right="-20"/>
        <w:jc w:val="both"/>
        <w:rPr>
          <w:w w:val="99"/>
          <w:sz w:val="12"/>
        </w:rPr>
      </w:pPr>
    </w:p>
    <w:p w:rsidR="00450EFD" w:rsidRPr="00CF5520" w:rsidRDefault="00450EFD" w:rsidP="00F43D3B">
      <w:pPr>
        <w:widowControl w:val="0"/>
        <w:numPr>
          <w:ilvl w:val="0"/>
          <w:numId w:val="17"/>
        </w:numPr>
        <w:autoSpaceDE w:val="0"/>
        <w:spacing w:line="276" w:lineRule="auto"/>
        <w:ind w:left="0" w:firstLine="0"/>
        <w:jc w:val="both"/>
      </w:pPr>
      <w:r w:rsidRPr="00CF5520">
        <w:rPr>
          <w:b/>
          <w:w w:val="99"/>
        </w:rPr>
        <w:t>–</w:t>
      </w:r>
      <w:r w:rsidRPr="00CF5520">
        <w:rPr>
          <w:b/>
          <w:bCs/>
        </w:rPr>
        <w:t xml:space="preserve"> Pénalités spécifiques </w:t>
      </w:r>
    </w:p>
    <w:p w:rsidR="00450EFD" w:rsidRPr="00CF5520" w:rsidRDefault="00450EFD" w:rsidP="00F43D3B">
      <w:pPr>
        <w:pStyle w:val="Paragraphedeliste"/>
        <w:widowControl w:val="0"/>
        <w:numPr>
          <w:ilvl w:val="0"/>
          <w:numId w:val="18"/>
        </w:numPr>
        <w:autoSpaceDE w:val="0"/>
        <w:adjustRightInd w:val="0"/>
        <w:spacing w:before="11" w:after="160" w:line="276" w:lineRule="auto"/>
        <w:ind w:right="-20"/>
        <w:contextualSpacing w:val="0"/>
        <w:jc w:val="both"/>
        <w:rPr>
          <w:b/>
          <w:w w:val="99"/>
        </w:rPr>
      </w:pPr>
      <w:r w:rsidRPr="00CF5520">
        <w:rPr>
          <w:b/>
          <w:w w:val="99"/>
        </w:rPr>
        <w:t>23.2 Pénalité de retard de remise des documents contractuels</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Représentant du Cocontractant : 10 000F/j de retard au-delà de quinze (15) jours à compter de la date de notification de l’ordre de service de démarrage ;</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Domicile du Cocontractant : 10 000F/j de retard au-delà de quinze (15) jours à compter de la date de notification de l’ordre de service de démarrage ;</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Liste du personnel et du matériel : 20 000F/j de retard au-delà de quinze (15) jours à compter de la date de notification de l’ordre de service de démarrage ;</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Assurances : 20 000F/j de retard au-delà de quinze (15) jours à compter de la date de notification de l’ordre de service de démarrage </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Cautionnement définitif : 20 000F/j de retard au-delà de vingt (20) jours à compter de la date de notification de l’ordre de service de démarrage ;</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Programme d’exécution : 30 000F/j de retard au-delà de trente (30) jours à compter de la date de notification de l’ordre de service de démarrage ; </w:t>
      </w:r>
    </w:p>
    <w:p w:rsidR="00450EFD" w:rsidRPr="00D14257" w:rsidRDefault="00450EFD" w:rsidP="00450EFD">
      <w:pPr>
        <w:widowControl w:val="0"/>
        <w:autoSpaceDE w:val="0"/>
        <w:adjustRightInd w:val="0"/>
        <w:spacing w:before="11" w:line="276" w:lineRule="auto"/>
        <w:ind w:left="360" w:right="-20"/>
        <w:jc w:val="both"/>
      </w:pPr>
      <w:r w:rsidRPr="00D14257">
        <w:t>Il n’est pas prévu de prime en cas d’avancement sur le délai contractuel.</w:t>
      </w:r>
    </w:p>
    <w:p w:rsidR="00450EFD" w:rsidRPr="00B221E5" w:rsidRDefault="00450EFD" w:rsidP="00450EFD">
      <w:pPr>
        <w:widowControl w:val="0"/>
        <w:autoSpaceDE w:val="0"/>
        <w:adjustRightInd w:val="0"/>
        <w:spacing w:before="11" w:line="276" w:lineRule="auto"/>
        <w:ind w:right="-20"/>
        <w:jc w:val="both"/>
        <w:rPr>
          <w:b/>
          <w:w w:val="99"/>
          <w:sz w:val="8"/>
        </w:rPr>
      </w:pPr>
    </w:p>
    <w:p w:rsidR="00450EFD" w:rsidRPr="00CF5520" w:rsidRDefault="00450EFD" w:rsidP="00F43D3B">
      <w:pPr>
        <w:pStyle w:val="Paragraphedeliste"/>
        <w:widowControl w:val="0"/>
        <w:numPr>
          <w:ilvl w:val="0"/>
          <w:numId w:val="18"/>
        </w:numPr>
        <w:autoSpaceDE w:val="0"/>
        <w:adjustRightInd w:val="0"/>
        <w:spacing w:before="11" w:after="160" w:line="276" w:lineRule="auto"/>
        <w:ind w:right="-20"/>
        <w:contextualSpacing w:val="0"/>
        <w:jc w:val="both"/>
        <w:rPr>
          <w:b/>
          <w:w w:val="99"/>
        </w:rPr>
      </w:pPr>
      <w:r w:rsidRPr="00CF5520">
        <w:rPr>
          <w:b/>
          <w:w w:val="99"/>
        </w:rPr>
        <w:t>23.3 Pénalité pour défaut d’exécution</w:t>
      </w:r>
    </w:p>
    <w:p w:rsidR="00450EFD" w:rsidRPr="00D14257" w:rsidRDefault="00450EFD" w:rsidP="00F43D3B">
      <w:pPr>
        <w:pStyle w:val="Paragraphedeliste"/>
        <w:widowControl w:val="0"/>
        <w:numPr>
          <w:ilvl w:val="0"/>
          <w:numId w:val="20"/>
        </w:numPr>
        <w:suppressAutoHyphens w:val="0"/>
        <w:autoSpaceDE w:val="0"/>
        <w:adjustRightInd w:val="0"/>
        <w:spacing w:before="11" w:line="276" w:lineRule="auto"/>
        <w:ind w:right="-20"/>
        <w:jc w:val="both"/>
      </w:pPr>
      <w:r w:rsidRPr="00D14257">
        <w:t>Non remplissage du journal de chantier constaté lors des visites : 10 000F/visite</w:t>
      </w:r>
    </w:p>
    <w:p w:rsidR="00450EFD" w:rsidRPr="00D14257" w:rsidRDefault="00450EFD" w:rsidP="00F43D3B">
      <w:pPr>
        <w:pStyle w:val="Paragraphedeliste"/>
        <w:widowControl w:val="0"/>
        <w:numPr>
          <w:ilvl w:val="0"/>
          <w:numId w:val="20"/>
        </w:numPr>
        <w:suppressAutoHyphens w:val="0"/>
        <w:autoSpaceDE w:val="0"/>
        <w:adjustRightInd w:val="0"/>
        <w:spacing w:before="11" w:line="276" w:lineRule="auto"/>
        <w:ind w:right="-20"/>
        <w:jc w:val="both"/>
      </w:pPr>
      <w:r w:rsidRPr="00D14257">
        <w:t>Indisponibilité du journal de chantier lors des visites : 20 000F/visite</w:t>
      </w:r>
    </w:p>
    <w:p w:rsidR="00450EFD" w:rsidRPr="00D14257" w:rsidRDefault="00450EFD" w:rsidP="00F43D3B">
      <w:pPr>
        <w:pStyle w:val="Paragraphedeliste"/>
        <w:widowControl w:val="0"/>
        <w:numPr>
          <w:ilvl w:val="0"/>
          <w:numId w:val="20"/>
        </w:numPr>
        <w:suppressAutoHyphens w:val="0"/>
        <w:autoSpaceDE w:val="0"/>
        <w:adjustRightInd w:val="0"/>
        <w:spacing w:before="11" w:line="276" w:lineRule="auto"/>
        <w:ind w:right="-20"/>
        <w:jc w:val="both"/>
      </w:pPr>
      <w:r w:rsidRPr="00D14257">
        <w:t>Absence du panneau de chantier constaté lors des visites : 20 000F/ visite.</w:t>
      </w:r>
    </w:p>
    <w:p w:rsidR="00450EFD" w:rsidRPr="00D14257" w:rsidRDefault="00450EFD" w:rsidP="00450EFD">
      <w:pPr>
        <w:widowControl w:val="0"/>
        <w:autoSpaceDE w:val="0"/>
        <w:adjustRightInd w:val="0"/>
        <w:spacing w:before="11" w:line="276" w:lineRule="auto"/>
        <w:ind w:right="-20"/>
        <w:jc w:val="both"/>
      </w:pPr>
      <w:r w:rsidRPr="00D14257">
        <w:t>Il n’est pas prévu de prime en cas d’avancement sur le délai contractuel.</w:t>
      </w:r>
    </w:p>
    <w:p w:rsidR="00450EFD" w:rsidRPr="00B221E5" w:rsidRDefault="00450EFD" w:rsidP="00450EFD">
      <w:pPr>
        <w:widowControl w:val="0"/>
        <w:autoSpaceDE w:val="0"/>
        <w:spacing w:line="276" w:lineRule="auto"/>
        <w:jc w:val="both"/>
        <w:rPr>
          <w:sz w:val="6"/>
        </w:rPr>
      </w:pPr>
    </w:p>
    <w:p w:rsidR="00450EFD" w:rsidRPr="00CF5520" w:rsidRDefault="00450EFD" w:rsidP="00450EFD">
      <w:pPr>
        <w:widowControl w:val="0"/>
        <w:autoSpaceDE w:val="0"/>
        <w:spacing w:line="276" w:lineRule="auto"/>
        <w:jc w:val="both"/>
      </w:pPr>
      <w:r w:rsidRPr="00CF5520">
        <w:rPr>
          <w:b/>
          <w:bCs/>
        </w:rPr>
        <w:t>Article24: Règlement en cas de groupement d’entreprises(CCAGArticle33)</w:t>
      </w:r>
    </w:p>
    <w:p w:rsidR="00450EFD" w:rsidRPr="00CF5520" w:rsidRDefault="00450EFD" w:rsidP="00450EFD">
      <w:pPr>
        <w:widowControl w:val="0"/>
        <w:autoSpaceDE w:val="0"/>
        <w:spacing w:line="276" w:lineRule="auto"/>
        <w:jc w:val="both"/>
      </w:pPr>
      <w:r w:rsidRPr="00CF5520">
        <w:t>24.1. Indiquerencasdegroupementd’entreprises le mode de paiement des co - traitants et sous- traitants,lecaséchéant.</w:t>
      </w:r>
    </w:p>
    <w:p w:rsidR="00450EFD" w:rsidRPr="00CF5520" w:rsidRDefault="00450EFD" w:rsidP="00450EFD">
      <w:pPr>
        <w:widowControl w:val="0"/>
        <w:autoSpaceDE w:val="0"/>
        <w:spacing w:line="276" w:lineRule="auto"/>
        <w:jc w:val="both"/>
      </w:pPr>
      <w:r w:rsidRPr="00CF5520">
        <w:t>24.2. Indiquer le mode de paiement des sous- traitants,lecaséchéant.</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Article25: Décomptefinal(CCAGArticle34)</w:t>
      </w:r>
    </w:p>
    <w:p w:rsidR="00450EFD" w:rsidRPr="00CF5520" w:rsidRDefault="00450EFD" w:rsidP="00450EFD">
      <w:pPr>
        <w:widowControl w:val="0"/>
        <w:autoSpaceDE w:val="0"/>
        <w:spacing w:line="276" w:lineRule="auto"/>
        <w:jc w:val="both"/>
      </w:pPr>
      <w:r w:rsidRPr="00CF5520">
        <w:rPr>
          <w:b/>
        </w:rPr>
        <w:t>25.1</w:t>
      </w:r>
      <w:r w:rsidRPr="00CF5520">
        <w:t>. Après achèvement des travaux et dans un délai maximumde</w:t>
      </w:r>
      <w:r w:rsidRPr="00CF5520">
        <w:rPr>
          <w:b/>
        </w:rPr>
        <w:t xml:space="preserve">15  </w:t>
      </w:r>
      <w:r w:rsidRPr="00CF5520">
        <w:t xml:space="preserve">joursaprèsladatederéception </w:t>
      </w:r>
      <w:r w:rsidRPr="00CF5520">
        <w:rPr>
          <w:spacing w:val="5"/>
        </w:rPr>
        <w:t>provisoire</w:t>
      </w:r>
      <w:r w:rsidRPr="00CF5520">
        <w:t xml:space="preserve">, </w:t>
      </w:r>
      <w:r w:rsidRPr="00CF5520">
        <w:rPr>
          <w:spacing w:val="5"/>
        </w:rPr>
        <w:t>l’entrepreneu</w:t>
      </w:r>
      <w:r w:rsidRPr="00CF5520">
        <w:t xml:space="preserve">r </w:t>
      </w:r>
      <w:r w:rsidRPr="00CF5520">
        <w:rPr>
          <w:spacing w:val="5"/>
        </w:rPr>
        <w:t>établir</w:t>
      </w:r>
      <w:r w:rsidRPr="00CF5520">
        <w:t xml:space="preserve">a à </w:t>
      </w:r>
      <w:r w:rsidRPr="00CF5520">
        <w:rPr>
          <w:spacing w:val="5"/>
        </w:rPr>
        <w:t>parti</w:t>
      </w:r>
      <w:r w:rsidRPr="00CF5520">
        <w:t xml:space="preserve">r </w:t>
      </w:r>
      <w:r w:rsidRPr="00CF5520">
        <w:rPr>
          <w:spacing w:val="5"/>
        </w:rPr>
        <w:t xml:space="preserve">des </w:t>
      </w:r>
      <w:r w:rsidRPr="00CF5520">
        <w:t>constatscontradictoires,leprojetdedécomptefinal des travaux effectivement réalisés qui récapitule le montant total des sommes auxquelles il peut prétendredufaitdel’exécutionde la lettre commandedansson ensemble.</w:t>
      </w:r>
    </w:p>
    <w:p w:rsidR="00450EFD" w:rsidRPr="00892120" w:rsidRDefault="00450EFD" w:rsidP="00450EFD">
      <w:pPr>
        <w:autoSpaceDE w:val="0"/>
        <w:adjustRightInd w:val="0"/>
        <w:spacing w:line="276" w:lineRule="auto"/>
        <w:jc w:val="both"/>
      </w:pPr>
      <w:r w:rsidRPr="00CF5520">
        <w:rPr>
          <w:b/>
          <w:shd w:val="clear" w:color="auto" w:fill="FFFFFF"/>
        </w:rPr>
        <w:t>25.2</w:t>
      </w:r>
      <w:r w:rsidRPr="00CF5520">
        <w:rPr>
          <w:shd w:val="clear" w:color="auto" w:fill="FFFFFF"/>
        </w:rPr>
        <w:t xml:space="preserve">. </w:t>
      </w:r>
      <w:r w:rsidRPr="00CF5520">
        <w:t xml:space="preserve">L'Ingénieur dispose d'un délai de  trois(03) jours pour notifier le projet rectifié et accepté à </w:t>
      </w:r>
      <w:r w:rsidRPr="00CF5520">
        <w:tab/>
        <w:t>l'entrepreneur.</w:t>
      </w:r>
    </w:p>
    <w:p w:rsidR="00450EFD" w:rsidRPr="00CF5520" w:rsidRDefault="00450EFD" w:rsidP="00450EFD">
      <w:pPr>
        <w:widowControl w:val="0"/>
        <w:shd w:val="clear" w:color="auto" w:fill="FFFFFF"/>
        <w:autoSpaceDE w:val="0"/>
        <w:spacing w:line="276" w:lineRule="auto"/>
        <w:jc w:val="both"/>
      </w:pPr>
      <w:r w:rsidRPr="00CF5520">
        <w:rPr>
          <w:b/>
        </w:rPr>
        <w:lastRenderedPageBreak/>
        <w:t>25.3:</w:t>
      </w:r>
      <w:r w:rsidRPr="00CF5520">
        <w:t xml:space="preserve"> L'entrepreneur dispose d'un délai de trois(03) jours pour renvoyer le décompte final revêtu de sa signature</w:t>
      </w:r>
    </w:p>
    <w:p w:rsidR="00450EFD" w:rsidRPr="00CF5520" w:rsidRDefault="00450EFD" w:rsidP="00450EFD">
      <w:pPr>
        <w:widowControl w:val="0"/>
        <w:autoSpaceDE w:val="0"/>
        <w:spacing w:line="276" w:lineRule="auto"/>
        <w:jc w:val="both"/>
        <w:rPr>
          <w:b/>
          <w:bCs/>
        </w:rPr>
      </w:pPr>
      <w:r w:rsidRPr="00CF5520">
        <w:rPr>
          <w:b/>
          <w:bCs/>
        </w:rPr>
        <w:t>Article26: Décomptegénéraletdéfinitif (CCAGArticle35)</w:t>
      </w:r>
    </w:p>
    <w:p w:rsidR="00450EFD" w:rsidRPr="00CF5520" w:rsidRDefault="00450EFD" w:rsidP="00450EFD">
      <w:pPr>
        <w:autoSpaceDE w:val="0"/>
        <w:adjustRightInd w:val="0"/>
        <w:spacing w:line="276" w:lineRule="auto"/>
        <w:jc w:val="both"/>
      </w:pPr>
      <w:r w:rsidRPr="00CF5520">
        <w:rPr>
          <w:b/>
        </w:rPr>
        <w:t>26.1 :</w:t>
      </w:r>
      <w:r w:rsidRPr="00CF5520">
        <w:t xml:space="preserve"> A la fin de la période de garantie qui donne lieu à la réception définitive des travaux, l'Ingénieur dresse le décompte général et définitif de la présente lettre commande qu'il fait signer contradictoirement par l'entrepreneur et le Chef de service de la présente lettre commande.</w:t>
      </w:r>
    </w:p>
    <w:p w:rsidR="00450EFD" w:rsidRPr="00CF5520" w:rsidRDefault="00450EFD" w:rsidP="00450EFD">
      <w:pPr>
        <w:autoSpaceDE w:val="0"/>
        <w:adjustRightInd w:val="0"/>
        <w:spacing w:line="276" w:lineRule="auto"/>
        <w:jc w:val="both"/>
      </w:pPr>
      <w:r w:rsidRPr="00CF5520">
        <w:t xml:space="preserve">Ce décompte comprend: </w:t>
      </w:r>
    </w:p>
    <w:p w:rsidR="00450EFD" w:rsidRPr="00CF5520" w:rsidRDefault="00450EFD" w:rsidP="00F43D3B">
      <w:pPr>
        <w:numPr>
          <w:ilvl w:val="0"/>
          <w:numId w:val="21"/>
        </w:numPr>
        <w:suppressAutoHyphens w:val="0"/>
        <w:autoSpaceDE w:val="0"/>
        <w:adjustRightInd w:val="0"/>
        <w:spacing w:line="276" w:lineRule="auto"/>
        <w:jc w:val="both"/>
      </w:pPr>
      <w:r w:rsidRPr="00CF5520">
        <w:t>Le décompte final</w:t>
      </w:r>
    </w:p>
    <w:p w:rsidR="00450EFD" w:rsidRPr="00CF5520" w:rsidRDefault="00450EFD" w:rsidP="00F43D3B">
      <w:pPr>
        <w:numPr>
          <w:ilvl w:val="0"/>
          <w:numId w:val="21"/>
        </w:numPr>
        <w:suppressAutoHyphens w:val="0"/>
        <w:autoSpaceDE w:val="0"/>
        <w:adjustRightInd w:val="0"/>
        <w:spacing w:line="276" w:lineRule="auto"/>
        <w:jc w:val="both"/>
      </w:pPr>
      <w:r w:rsidRPr="00CF5520">
        <w:t>Le solde</w:t>
      </w:r>
    </w:p>
    <w:p w:rsidR="00450EFD" w:rsidRPr="00CF5520" w:rsidRDefault="00450EFD" w:rsidP="00F43D3B">
      <w:pPr>
        <w:numPr>
          <w:ilvl w:val="0"/>
          <w:numId w:val="21"/>
        </w:numPr>
        <w:suppressAutoHyphens w:val="0"/>
        <w:autoSpaceDE w:val="0"/>
        <w:adjustRightInd w:val="0"/>
        <w:spacing w:line="276" w:lineRule="auto"/>
        <w:jc w:val="both"/>
      </w:pPr>
      <w:r w:rsidRPr="00CF5520">
        <w:t>La récapitulation des acomptes mensuels</w:t>
      </w:r>
    </w:p>
    <w:p w:rsidR="00450EFD" w:rsidRPr="00CF5520" w:rsidRDefault="00450EFD" w:rsidP="00450EFD">
      <w:pPr>
        <w:tabs>
          <w:tab w:val="left" w:pos="2332"/>
        </w:tabs>
        <w:autoSpaceDE w:val="0"/>
        <w:adjustRightInd w:val="0"/>
        <w:spacing w:line="276" w:lineRule="auto"/>
        <w:jc w:val="both"/>
      </w:pPr>
      <w:r w:rsidRPr="00CF5520">
        <w:t>La signature du décompte général et définitif sans réserves par l'entrepreneur, lie définitivement les parties et met fin de la lettre commande, sauf en ce qui concerne les intérêts moratoires.</w:t>
      </w:r>
    </w:p>
    <w:p w:rsidR="00450EFD" w:rsidRPr="00CF5520" w:rsidRDefault="00450EFD" w:rsidP="00450EFD">
      <w:pPr>
        <w:autoSpaceDE w:val="0"/>
        <w:adjustRightInd w:val="0"/>
        <w:spacing w:line="276" w:lineRule="auto"/>
        <w:jc w:val="both"/>
      </w:pPr>
      <w:r w:rsidRPr="00CF5520">
        <w:rPr>
          <w:b/>
        </w:rPr>
        <w:t>26.2 :</w:t>
      </w:r>
      <w:r w:rsidRPr="00CF5520">
        <w:t xml:space="preserve"> Après achèvement des travaux, dans un délai maximum de sept (7) jours, après la date de réception provisoire, l'entrepreneur établira à partir des constats contradictoires le projet de décompte final des travaux effectivement réalisés qui récapitule le montant total des sommes auxquelles il peut prétendre du fait de l'exécution de la présente lettre commande dans son ensemble.</w:t>
      </w:r>
    </w:p>
    <w:p w:rsidR="00450EFD" w:rsidRPr="00CF5520" w:rsidRDefault="00450EFD" w:rsidP="00450EFD">
      <w:pPr>
        <w:autoSpaceDE w:val="0"/>
        <w:adjustRightInd w:val="0"/>
        <w:spacing w:line="276" w:lineRule="auto"/>
        <w:jc w:val="both"/>
      </w:pPr>
      <w:r w:rsidRPr="00CF5520">
        <w:rPr>
          <w:b/>
        </w:rPr>
        <w:t>26.3:</w:t>
      </w:r>
      <w:r w:rsidRPr="00CF5520">
        <w:t xml:space="preserve"> L'entrepreneur dispose d'un délai de quinze (15) jours pour renvoyer le décompte général et d</w:t>
      </w:r>
      <w:r w:rsidR="009450F4">
        <w:t>éfinitif revêtu de sa signature et du visa du MINMAP.</w:t>
      </w:r>
      <w:r w:rsidRPr="00CF5520">
        <w:tab/>
      </w:r>
    </w:p>
    <w:p w:rsidR="00450EFD" w:rsidRPr="00B221E5" w:rsidRDefault="00450EFD" w:rsidP="00450EFD">
      <w:pPr>
        <w:widowControl w:val="0"/>
        <w:autoSpaceDE w:val="0"/>
        <w:jc w:val="both"/>
        <w:rPr>
          <w:sz w:val="6"/>
        </w:rPr>
      </w:pPr>
    </w:p>
    <w:p w:rsidR="00450EFD" w:rsidRPr="00CF5520" w:rsidRDefault="00450EFD" w:rsidP="00450EFD">
      <w:pPr>
        <w:widowControl w:val="0"/>
        <w:autoSpaceDE w:val="0"/>
        <w:spacing w:line="276" w:lineRule="auto"/>
        <w:jc w:val="both"/>
      </w:pPr>
      <w:r w:rsidRPr="00CF5520">
        <w:rPr>
          <w:b/>
          <w:bCs/>
        </w:rPr>
        <w:t>Article27: Régime</w:t>
      </w:r>
      <w:r w:rsidRPr="00CF5520">
        <w:rPr>
          <w:b/>
          <w:bCs/>
          <w:spacing w:val="1"/>
        </w:rPr>
        <w:t>fisca</w:t>
      </w:r>
      <w:r w:rsidRPr="00CF5520">
        <w:rPr>
          <w:b/>
          <w:bCs/>
        </w:rPr>
        <w:t>l</w:t>
      </w:r>
      <w:r w:rsidRPr="00CF5520">
        <w:rPr>
          <w:b/>
          <w:bCs/>
          <w:spacing w:val="1"/>
        </w:rPr>
        <w:t>e</w:t>
      </w:r>
      <w:r w:rsidRPr="00CF5520">
        <w:rPr>
          <w:b/>
          <w:bCs/>
        </w:rPr>
        <w:t>t</w:t>
      </w:r>
      <w:r w:rsidRPr="00CF5520">
        <w:rPr>
          <w:b/>
          <w:bCs/>
          <w:spacing w:val="1"/>
        </w:rPr>
        <w:t>douanie</w:t>
      </w:r>
      <w:r w:rsidRPr="00CF5520">
        <w:rPr>
          <w:b/>
          <w:bCs/>
        </w:rPr>
        <w:t>r</w:t>
      </w:r>
      <w:r w:rsidRPr="00CF5520">
        <w:rPr>
          <w:b/>
          <w:bCs/>
          <w:spacing w:val="1"/>
        </w:rPr>
        <w:t xml:space="preserve">(CCAG </w:t>
      </w:r>
      <w:r w:rsidRPr="00CF5520">
        <w:rPr>
          <w:b/>
          <w:bCs/>
        </w:rPr>
        <w:t>Article36)</w:t>
      </w:r>
    </w:p>
    <w:p w:rsidR="00450EFD" w:rsidRPr="00CF5520" w:rsidRDefault="00450EFD" w:rsidP="00450EFD">
      <w:pPr>
        <w:widowControl w:val="0"/>
        <w:autoSpaceDE w:val="0"/>
        <w:spacing w:line="276" w:lineRule="auto"/>
        <w:jc w:val="both"/>
      </w:pPr>
      <w:r w:rsidRPr="00CF5520">
        <w:t>LedécretN°2003/651/PMdu16Avril2003</w:t>
      </w:r>
      <w:r w:rsidR="00B221E5" w:rsidRPr="00B221E5">
        <w:rPr>
          <w:bCs/>
        </w:rPr>
        <w:t>(</w:t>
      </w:r>
      <w:r w:rsidR="00B221E5" w:rsidRPr="00B221E5">
        <w:rPr>
          <w:bCs/>
          <w:i/>
        </w:rPr>
        <w:t xml:space="preserve">sous réserve des modifications apportées par  </w:t>
      </w:r>
      <w:r w:rsidR="00B221E5" w:rsidRPr="00B221E5">
        <w:rPr>
          <w:i/>
        </w:rPr>
        <w:t>la loi</w:t>
      </w:r>
      <w:r w:rsidR="00B221E5" w:rsidRPr="00B221E5">
        <w:rPr>
          <w:b/>
          <w:i/>
        </w:rPr>
        <w:t>N°2023/019 du 19 décembre 2023</w:t>
      </w:r>
      <w:r w:rsidR="00B221E5" w:rsidRPr="00B221E5">
        <w:rPr>
          <w:i/>
        </w:rPr>
        <w:t xml:space="preserve"> portant loi de finances de la République du Cameroun pour l’exercice </w:t>
      </w:r>
      <w:r w:rsidR="00B221E5" w:rsidRPr="00B221E5">
        <w:rPr>
          <w:b/>
          <w:i/>
        </w:rPr>
        <w:t>2024</w:t>
      </w:r>
      <w:r w:rsidR="00B221E5" w:rsidRPr="00B221E5">
        <w:t> </w:t>
      </w:r>
      <w:r w:rsidR="00B221E5" w:rsidRPr="00B221E5">
        <w:rPr>
          <w:bCs/>
          <w:i/>
        </w:rPr>
        <w:t>)</w:t>
      </w:r>
      <w:r w:rsidRPr="00CF5520">
        <w:t>définit lesmodalitésdemiseenœuvredurégimefiscaldes MarchésPublics.Lafiscalitéapplicableà laprésente lettre commandecomportenotamment:</w:t>
      </w:r>
    </w:p>
    <w:p w:rsidR="00450EFD" w:rsidRPr="00CF5520" w:rsidRDefault="00450EFD" w:rsidP="00F43D3B">
      <w:pPr>
        <w:pStyle w:val="Paragraphedeliste"/>
        <w:widowControl w:val="0"/>
        <w:numPr>
          <w:ilvl w:val="0"/>
          <w:numId w:val="21"/>
        </w:numPr>
        <w:autoSpaceDE w:val="0"/>
        <w:ind w:left="714" w:hanging="357"/>
        <w:contextualSpacing w:val="0"/>
        <w:jc w:val="both"/>
      </w:pPr>
      <w:r w:rsidRPr="00CF5520">
        <w:rPr>
          <w:spacing w:val="5"/>
        </w:rPr>
        <w:t>de</w:t>
      </w:r>
      <w:r w:rsidRPr="00CF5520">
        <w:t xml:space="preserve">s </w:t>
      </w:r>
      <w:r w:rsidRPr="00CF5520">
        <w:rPr>
          <w:spacing w:val="5"/>
        </w:rPr>
        <w:t>impôt</w:t>
      </w:r>
      <w:r w:rsidRPr="00CF5520">
        <w:t xml:space="preserve">s </w:t>
      </w:r>
      <w:r w:rsidRPr="00CF5520">
        <w:rPr>
          <w:spacing w:val="5"/>
        </w:rPr>
        <w:t>e</w:t>
      </w:r>
      <w:r w:rsidRPr="00CF5520">
        <w:t xml:space="preserve">t </w:t>
      </w:r>
      <w:r w:rsidRPr="00CF5520">
        <w:rPr>
          <w:spacing w:val="5"/>
        </w:rPr>
        <w:t>taxe</w:t>
      </w:r>
      <w:r w:rsidRPr="00CF5520">
        <w:t xml:space="preserve">s </w:t>
      </w:r>
      <w:r w:rsidRPr="00CF5520">
        <w:rPr>
          <w:spacing w:val="5"/>
        </w:rPr>
        <w:t>relatif</w:t>
      </w:r>
      <w:r w:rsidRPr="00CF5520">
        <w:t xml:space="preserve">s </w:t>
      </w:r>
      <w:r w:rsidRPr="00CF5520">
        <w:rPr>
          <w:spacing w:val="5"/>
        </w:rPr>
        <w:t>au</w:t>
      </w:r>
      <w:r w:rsidRPr="00CF5520">
        <w:t xml:space="preserve">x </w:t>
      </w:r>
      <w:r w:rsidRPr="00CF5520">
        <w:rPr>
          <w:spacing w:val="5"/>
        </w:rPr>
        <w:t xml:space="preserve">bénéfices </w:t>
      </w:r>
      <w:r w:rsidRPr="00CF5520">
        <w:t>industriels et commerciaux, y compris l’IAR qui constitueunprécomptesurl’impôtdessociétés;</w:t>
      </w:r>
    </w:p>
    <w:p w:rsidR="00450EFD" w:rsidRPr="00CF5520" w:rsidRDefault="00450EFD" w:rsidP="00F43D3B">
      <w:pPr>
        <w:pStyle w:val="Paragraphedeliste"/>
        <w:widowControl w:val="0"/>
        <w:numPr>
          <w:ilvl w:val="0"/>
          <w:numId w:val="21"/>
        </w:numPr>
        <w:autoSpaceDE w:val="0"/>
        <w:ind w:left="714" w:hanging="357"/>
        <w:contextualSpacing w:val="0"/>
        <w:jc w:val="both"/>
      </w:pPr>
      <w:r w:rsidRPr="00CF5520">
        <w:t>des droits d’enregistrement calculés conformémentauxstipulationsducodedesimpôts;</w:t>
      </w:r>
    </w:p>
    <w:p w:rsidR="00450EFD" w:rsidRPr="00CF5520" w:rsidRDefault="00450EFD" w:rsidP="00F43D3B">
      <w:pPr>
        <w:pStyle w:val="Paragraphedeliste"/>
        <w:widowControl w:val="0"/>
        <w:numPr>
          <w:ilvl w:val="0"/>
          <w:numId w:val="21"/>
        </w:numPr>
        <w:autoSpaceDE w:val="0"/>
        <w:ind w:left="714" w:hanging="357"/>
        <w:contextualSpacing w:val="0"/>
        <w:jc w:val="both"/>
      </w:pPr>
      <w:r w:rsidRPr="00CF5520">
        <w:t>des droits et taxes attachés à la réalisation des prestationsprévuesparla lettre commande:</w:t>
      </w:r>
    </w:p>
    <w:p w:rsidR="00450EFD" w:rsidRPr="00CF5520" w:rsidRDefault="00450EFD" w:rsidP="00F43D3B">
      <w:pPr>
        <w:pStyle w:val="Paragraphedeliste"/>
        <w:widowControl w:val="0"/>
        <w:numPr>
          <w:ilvl w:val="0"/>
          <w:numId w:val="22"/>
        </w:numPr>
        <w:autoSpaceDE w:val="0"/>
        <w:ind w:left="714" w:hanging="357"/>
        <w:contextualSpacing w:val="0"/>
        <w:jc w:val="both"/>
      </w:pPr>
      <w:r w:rsidRPr="00CF5520">
        <w:t>des droits et taxes d’entrée sur le territoire camerounais (droits de douanes, TVA, taxe informatique)</w:t>
      </w:r>
    </w:p>
    <w:p w:rsidR="00450EFD" w:rsidRPr="00CF5520" w:rsidRDefault="00450EFD" w:rsidP="00F43D3B">
      <w:pPr>
        <w:pStyle w:val="Paragraphedeliste"/>
        <w:widowControl w:val="0"/>
        <w:numPr>
          <w:ilvl w:val="0"/>
          <w:numId w:val="22"/>
        </w:numPr>
        <w:autoSpaceDE w:val="0"/>
        <w:ind w:left="714" w:hanging="357"/>
        <w:contextualSpacing w:val="0"/>
        <w:jc w:val="both"/>
      </w:pPr>
      <w:r w:rsidRPr="00CF5520">
        <w:t>desdroitsettaxescommunaux,</w:t>
      </w:r>
    </w:p>
    <w:p w:rsidR="00450EFD" w:rsidRPr="006A301A" w:rsidRDefault="00450EFD" w:rsidP="00F43D3B">
      <w:pPr>
        <w:pStyle w:val="Paragraphedeliste"/>
        <w:widowControl w:val="0"/>
        <w:numPr>
          <w:ilvl w:val="0"/>
          <w:numId w:val="22"/>
        </w:numPr>
        <w:autoSpaceDE w:val="0"/>
        <w:ind w:left="714" w:hanging="357"/>
        <w:contextualSpacing w:val="0"/>
        <w:jc w:val="both"/>
      </w:pPr>
      <w:r w:rsidRPr="00CF5520">
        <w:t>des droits et taxes relatifs aux prélèvements desmatériauxetd’eau.</w:t>
      </w:r>
    </w:p>
    <w:p w:rsidR="00450EFD" w:rsidRPr="00CF5520" w:rsidRDefault="00450EFD" w:rsidP="00450EFD">
      <w:pPr>
        <w:widowControl w:val="0"/>
        <w:autoSpaceDE w:val="0"/>
        <w:spacing w:line="276" w:lineRule="auto"/>
        <w:jc w:val="both"/>
      </w:pPr>
      <w:r w:rsidRPr="00CF5520">
        <w:t>Cesélémentsdoiventêtreintégrésdanslescharges quel’entrepriseimputesursescoûtsd’intervention etconstituerl’undesélémentsdessous-détailsdes prixhorstaxes.</w:t>
      </w:r>
    </w:p>
    <w:p w:rsidR="00450EFD" w:rsidRPr="00CF5520" w:rsidRDefault="00450EFD" w:rsidP="00450EFD">
      <w:pPr>
        <w:widowControl w:val="0"/>
        <w:autoSpaceDE w:val="0"/>
        <w:spacing w:line="276" w:lineRule="auto"/>
        <w:jc w:val="both"/>
      </w:pPr>
      <w:r w:rsidRPr="00CF5520">
        <w:t>LeprixTTCs’entendTVAincluse.</w:t>
      </w:r>
    </w:p>
    <w:p w:rsidR="00450EFD" w:rsidRPr="00A16E7B" w:rsidRDefault="00450EFD" w:rsidP="00450EFD">
      <w:pPr>
        <w:widowControl w:val="0"/>
        <w:autoSpaceDE w:val="0"/>
        <w:spacing w:line="276" w:lineRule="auto"/>
        <w:jc w:val="both"/>
        <w:rPr>
          <w:sz w:val="8"/>
        </w:rPr>
      </w:pPr>
    </w:p>
    <w:p w:rsidR="00450EFD" w:rsidRPr="00CF5520" w:rsidRDefault="00450EFD" w:rsidP="00450EFD">
      <w:pPr>
        <w:widowControl w:val="0"/>
        <w:tabs>
          <w:tab w:val="left" w:pos="2360"/>
          <w:tab w:val="left" w:pos="2800"/>
          <w:tab w:val="left" w:pos="4680"/>
        </w:tabs>
        <w:autoSpaceDE w:val="0"/>
        <w:spacing w:line="276" w:lineRule="auto"/>
        <w:jc w:val="both"/>
      </w:pPr>
      <w:r w:rsidRPr="00CF5520">
        <w:rPr>
          <w:b/>
          <w:bCs/>
        </w:rPr>
        <w:t xml:space="preserve">Article28: </w:t>
      </w:r>
      <w:r w:rsidRPr="00CF5520">
        <w:rPr>
          <w:b/>
          <w:bCs/>
          <w:spacing w:val="5"/>
        </w:rPr>
        <w:t>Timbre</w:t>
      </w:r>
      <w:r w:rsidRPr="00CF5520">
        <w:rPr>
          <w:b/>
          <w:bCs/>
        </w:rPr>
        <w:t xml:space="preserve">s </w:t>
      </w:r>
      <w:r w:rsidRPr="00CF5520">
        <w:rPr>
          <w:b/>
          <w:bCs/>
          <w:spacing w:val="5"/>
        </w:rPr>
        <w:t>e</w:t>
      </w:r>
      <w:r w:rsidRPr="00CF5520">
        <w:rPr>
          <w:b/>
          <w:bCs/>
        </w:rPr>
        <w:t xml:space="preserve">t </w:t>
      </w:r>
      <w:r w:rsidRPr="00CF5520">
        <w:rPr>
          <w:b/>
          <w:bCs/>
          <w:spacing w:val="5"/>
        </w:rPr>
        <w:t>enregistremen</w:t>
      </w:r>
      <w:r w:rsidRPr="00CF5520">
        <w:rPr>
          <w:b/>
          <w:bCs/>
        </w:rPr>
        <w:t xml:space="preserve">t </w:t>
      </w:r>
      <w:r w:rsidRPr="00CF5520">
        <w:rPr>
          <w:b/>
          <w:bCs/>
          <w:spacing w:val="5"/>
        </w:rPr>
        <w:t xml:space="preserve">des </w:t>
      </w:r>
      <w:r w:rsidRPr="00CF5520">
        <w:rPr>
          <w:b/>
          <w:bCs/>
        </w:rPr>
        <w:t>lettres commande(CCAGArticle37)</w:t>
      </w:r>
    </w:p>
    <w:p w:rsidR="00450EFD" w:rsidRPr="00892120" w:rsidRDefault="00450EFD" w:rsidP="00450EFD">
      <w:pPr>
        <w:widowControl w:val="0"/>
        <w:autoSpaceDE w:val="0"/>
        <w:spacing w:line="276" w:lineRule="auto"/>
        <w:jc w:val="both"/>
      </w:pPr>
      <w:r w:rsidRPr="00CF5520">
        <w:t>Sept (07) exemplaires originaux de la lettre commande seront timbrésetenregistrésparlessoinse</w:t>
      </w:r>
      <w:r w:rsidR="00773860">
        <w:t>tau</w:t>
      </w:r>
      <w:r w:rsidRPr="00CF5520">
        <w:t>fraisde l’entrepreneur,conformémentàlarèglementation.</w:t>
      </w:r>
    </w:p>
    <w:p w:rsidR="00450EFD" w:rsidRPr="00A16E7B" w:rsidRDefault="00450EFD" w:rsidP="00450EFD">
      <w:pPr>
        <w:tabs>
          <w:tab w:val="left" w:pos="1560"/>
        </w:tabs>
        <w:spacing w:line="276" w:lineRule="auto"/>
        <w:jc w:val="center"/>
        <w:rPr>
          <w:b/>
          <w:bCs/>
          <w:color w:val="000000"/>
          <w:sz w:val="10"/>
        </w:rPr>
      </w:pPr>
    </w:p>
    <w:p w:rsidR="00450EFD" w:rsidRPr="00CF5520" w:rsidRDefault="00450EFD" w:rsidP="00450EFD">
      <w:pPr>
        <w:tabs>
          <w:tab w:val="left" w:pos="1560"/>
        </w:tabs>
        <w:spacing w:line="276" w:lineRule="auto"/>
        <w:jc w:val="center"/>
      </w:pPr>
      <w:r w:rsidRPr="00CF5520">
        <w:rPr>
          <w:b/>
          <w:bCs/>
          <w:color w:val="000000"/>
        </w:rPr>
        <w:t>CHAPITREIII:EXECUTIONDESTRAVAUX</w:t>
      </w:r>
    </w:p>
    <w:p w:rsidR="00450EFD" w:rsidRPr="00A16E7B" w:rsidRDefault="00450EFD" w:rsidP="00450EFD">
      <w:pPr>
        <w:tabs>
          <w:tab w:val="left" w:pos="1560"/>
        </w:tabs>
        <w:spacing w:line="276" w:lineRule="auto"/>
        <w:jc w:val="both"/>
        <w:rPr>
          <w:b/>
          <w:bCs/>
          <w:spacing w:val="6"/>
          <w:sz w:val="8"/>
        </w:rPr>
      </w:pPr>
    </w:p>
    <w:p w:rsidR="00450EFD" w:rsidRPr="00CF5520" w:rsidRDefault="00450EFD" w:rsidP="00450EFD">
      <w:pPr>
        <w:tabs>
          <w:tab w:val="left" w:pos="1560"/>
        </w:tabs>
        <w:spacing w:line="276" w:lineRule="auto"/>
        <w:jc w:val="both"/>
      </w:pPr>
      <w:r w:rsidRPr="00CF5520">
        <w:rPr>
          <w:b/>
          <w:bCs/>
          <w:spacing w:val="6"/>
        </w:rPr>
        <w:t>Article 29 : Consistance des prestations</w:t>
      </w:r>
    </w:p>
    <w:p w:rsidR="00450EFD" w:rsidRPr="00CF5520" w:rsidRDefault="00450EFD" w:rsidP="00450EFD">
      <w:pPr>
        <w:widowControl w:val="0"/>
        <w:autoSpaceDE w:val="0"/>
        <w:spacing w:line="276" w:lineRule="auto"/>
        <w:jc w:val="both"/>
      </w:pPr>
      <w:r w:rsidRPr="00CF5520">
        <w:t xml:space="preserve">Les travaux comprennent notamment : </w:t>
      </w:r>
    </w:p>
    <w:p w:rsidR="00F36523" w:rsidRPr="00CF5520" w:rsidRDefault="00F36523" w:rsidP="00F43D3B">
      <w:pPr>
        <w:widowControl w:val="0"/>
        <w:numPr>
          <w:ilvl w:val="0"/>
          <w:numId w:val="6"/>
        </w:numPr>
        <w:suppressAutoHyphens w:val="0"/>
        <w:autoSpaceDE w:val="0"/>
        <w:adjustRightInd w:val="0"/>
        <w:spacing w:after="40"/>
        <w:ind w:right="-142"/>
        <w:rPr>
          <w:b/>
        </w:rPr>
      </w:pPr>
      <w:r w:rsidRPr="00CF5520">
        <w:rPr>
          <w:b/>
        </w:rPr>
        <w:t xml:space="preserve">Travaux </w:t>
      </w:r>
      <w:r>
        <w:rPr>
          <w:b/>
        </w:rPr>
        <w:t>préliminaires-mobilisation du chantier</w:t>
      </w:r>
      <w:r w:rsidRPr="00CF5520">
        <w:rPr>
          <w:b/>
        </w:rPr>
        <w:t> ;</w:t>
      </w:r>
    </w:p>
    <w:p w:rsidR="00F36523" w:rsidRPr="00CF5520" w:rsidRDefault="00F36523" w:rsidP="00F43D3B">
      <w:pPr>
        <w:widowControl w:val="0"/>
        <w:numPr>
          <w:ilvl w:val="0"/>
          <w:numId w:val="6"/>
        </w:numPr>
        <w:suppressAutoHyphens w:val="0"/>
        <w:autoSpaceDE w:val="0"/>
        <w:adjustRightInd w:val="0"/>
        <w:spacing w:after="40"/>
        <w:ind w:right="-142"/>
        <w:rPr>
          <w:b/>
        </w:rPr>
      </w:pPr>
      <w:r>
        <w:rPr>
          <w:b/>
        </w:rPr>
        <w:t>Maçonneries ;</w:t>
      </w:r>
    </w:p>
    <w:p w:rsidR="00F36523" w:rsidRPr="00CF5520" w:rsidRDefault="00F36523" w:rsidP="00F43D3B">
      <w:pPr>
        <w:widowControl w:val="0"/>
        <w:numPr>
          <w:ilvl w:val="0"/>
          <w:numId w:val="6"/>
        </w:numPr>
        <w:suppressAutoHyphens w:val="0"/>
        <w:autoSpaceDE w:val="0"/>
        <w:adjustRightInd w:val="0"/>
        <w:spacing w:after="40"/>
        <w:ind w:right="-142"/>
        <w:rPr>
          <w:b/>
        </w:rPr>
      </w:pPr>
      <w:r w:rsidRPr="00CF5520">
        <w:rPr>
          <w:b/>
        </w:rPr>
        <w:t xml:space="preserve">Charpente – </w:t>
      </w:r>
      <w:r>
        <w:rPr>
          <w:b/>
        </w:rPr>
        <w:t xml:space="preserve">Plafond- </w:t>
      </w:r>
      <w:r w:rsidRPr="00CF5520">
        <w:rPr>
          <w:b/>
        </w:rPr>
        <w:t>Couverture ;</w:t>
      </w:r>
    </w:p>
    <w:p w:rsidR="00F36523" w:rsidRPr="00CF5520" w:rsidRDefault="00F36523" w:rsidP="00F43D3B">
      <w:pPr>
        <w:widowControl w:val="0"/>
        <w:numPr>
          <w:ilvl w:val="0"/>
          <w:numId w:val="6"/>
        </w:numPr>
        <w:suppressAutoHyphens w:val="0"/>
        <w:autoSpaceDE w:val="0"/>
        <w:adjustRightInd w:val="0"/>
        <w:spacing w:after="40"/>
        <w:ind w:right="-142"/>
        <w:rPr>
          <w:b/>
        </w:rPr>
      </w:pPr>
      <w:r w:rsidRPr="00CF5520">
        <w:rPr>
          <w:b/>
        </w:rPr>
        <w:t xml:space="preserve">Menuiserie </w:t>
      </w:r>
      <w:r>
        <w:rPr>
          <w:b/>
        </w:rPr>
        <w:t xml:space="preserve">bois et </w:t>
      </w:r>
      <w:r w:rsidRPr="00CF5520">
        <w:rPr>
          <w:b/>
        </w:rPr>
        <w:t>métallique ;</w:t>
      </w:r>
    </w:p>
    <w:p w:rsidR="00F36523" w:rsidRPr="00CF5520" w:rsidRDefault="00F36523" w:rsidP="00F43D3B">
      <w:pPr>
        <w:widowControl w:val="0"/>
        <w:numPr>
          <w:ilvl w:val="0"/>
          <w:numId w:val="6"/>
        </w:numPr>
        <w:suppressAutoHyphens w:val="0"/>
        <w:autoSpaceDE w:val="0"/>
        <w:adjustRightInd w:val="0"/>
        <w:spacing w:after="40"/>
        <w:ind w:right="-142"/>
        <w:rPr>
          <w:b/>
        </w:rPr>
      </w:pPr>
      <w:r w:rsidRPr="00CF5520">
        <w:rPr>
          <w:b/>
        </w:rPr>
        <w:t>Peinture ;</w:t>
      </w:r>
    </w:p>
    <w:p w:rsidR="00F36523" w:rsidRPr="00D20E84" w:rsidRDefault="00F36523" w:rsidP="00F43D3B">
      <w:pPr>
        <w:widowControl w:val="0"/>
        <w:numPr>
          <w:ilvl w:val="0"/>
          <w:numId w:val="6"/>
        </w:numPr>
        <w:suppressAutoHyphens w:val="0"/>
        <w:autoSpaceDE w:val="0"/>
        <w:adjustRightInd w:val="0"/>
        <w:spacing w:after="40"/>
        <w:ind w:right="-142"/>
        <w:rPr>
          <w:b/>
        </w:rPr>
      </w:pPr>
      <w:r>
        <w:rPr>
          <w:b/>
        </w:rPr>
        <w:lastRenderedPageBreak/>
        <w:t>VRD.</w:t>
      </w:r>
    </w:p>
    <w:p w:rsidR="00450EFD" w:rsidRPr="00CF5520" w:rsidRDefault="00450EFD" w:rsidP="00450EFD">
      <w:pPr>
        <w:widowControl w:val="0"/>
        <w:shd w:val="clear" w:color="auto" w:fill="FFFFFF"/>
        <w:autoSpaceDE w:val="0"/>
        <w:spacing w:line="276" w:lineRule="auto"/>
        <w:jc w:val="both"/>
        <w:rPr>
          <w:b/>
          <w:bCs/>
          <w:spacing w:val="6"/>
        </w:rPr>
      </w:pPr>
    </w:p>
    <w:p w:rsidR="00450EFD" w:rsidRPr="00CF5520" w:rsidRDefault="00450EFD" w:rsidP="00450EFD">
      <w:pPr>
        <w:widowControl w:val="0"/>
        <w:autoSpaceDE w:val="0"/>
        <w:spacing w:line="276" w:lineRule="auto"/>
        <w:jc w:val="both"/>
      </w:pPr>
      <w:r w:rsidRPr="00CF5520">
        <w:rPr>
          <w:b/>
          <w:bCs/>
        </w:rPr>
        <w:t xml:space="preserve">Article30: </w:t>
      </w:r>
      <w:r w:rsidRPr="00CF5520">
        <w:rPr>
          <w:b/>
          <w:bCs/>
          <w:spacing w:val="5"/>
        </w:rPr>
        <w:t>Obligation</w:t>
      </w:r>
      <w:r w:rsidRPr="00CF5520">
        <w:rPr>
          <w:b/>
          <w:bCs/>
        </w:rPr>
        <w:t xml:space="preserve">s </w:t>
      </w:r>
      <w:r w:rsidRPr="00CF5520">
        <w:rPr>
          <w:b/>
          <w:bCs/>
          <w:spacing w:val="5"/>
        </w:rPr>
        <w:t>d</w:t>
      </w:r>
      <w:r w:rsidRPr="00CF5520">
        <w:rPr>
          <w:b/>
          <w:bCs/>
        </w:rPr>
        <w:t xml:space="preserve">u </w:t>
      </w:r>
      <w:r w:rsidRPr="00CF5520">
        <w:rPr>
          <w:b/>
          <w:bCs/>
          <w:spacing w:val="5"/>
        </w:rPr>
        <w:t>Maîtr</w:t>
      </w:r>
      <w:r w:rsidRPr="00CF5520">
        <w:rPr>
          <w:b/>
          <w:bCs/>
        </w:rPr>
        <w:t xml:space="preserve">e </w:t>
      </w:r>
      <w:r w:rsidRPr="00CF5520">
        <w:rPr>
          <w:b/>
          <w:bCs/>
          <w:spacing w:val="5"/>
        </w:rPr>
        <w:t xml:space="preserve">d’Ouvrage </w:t>
      </w:r>
      <w:r w:rsidRPr="00CF5520">
        <w:rPr>
          <w:b/>
          <w:bCs/>
        </w:rPr>
        <w:t>(CCAGcomplété)</w:t>
      </w:r>
    </w:p>
    <w:p w:rsidR="00450EFD" w:rsidRPr="00CF5520" w:rsidRDefault="00450EFD" w:rsidP="00450EFD">
      <w:pPr>
        <w:widowControl w:val="0"/>
        <w:autoSpaceDE w:val="0"/>
        <w:spacing w:line="276" w:lineRule="auto"/>
        <w:jc w:val="both"/>
      </w:pPr>
      <w:r w:rsidRPr="00CF5520">
        <w:rPr>
          <w:b/>
        </w:rPr>
        <w:t>30.1.</w:t>
      </w:r>
      <w:r w:rsidRPr="00CF5520">
        <w:t xml:space="preserve"> Le Maître d’Ouvrage est tenu de fournir au prestatairelesinformationsnécessairesàl’exécutiondesamission, etdeluigarantir,auxfrais decedernier,l’accèsauxsitesdesprojets.</w:t>
      </w:r>
    </w:p>
    <w:p w:rsidR="00450EFD" w:rsidRPr="00CF5520" w:rsidRDefault="00450EFD" w:rsidP="00450EFD">
      <w:pPr>
        <w:widowControl w:val="0"/>
        <w:tabs>
          <w:tab w:val="left" w:pos="1660"/>
          <w:tab w:val="left" w:pos="2520"/>
          <w:tab w:val="left" w:pos="3020"/>
          <w:tab w:val="left" w:pos="4220"/>
        </w:tabs>
        <w:autoSpaceDE w:val="0"/>
        <w:spacing w:line="276" w:lineRule="auto"/>
        <w:jc w:val="both"/>
      </w:pPr>
      <w:r w:rsidRPr="00CF5520">
        <w:rPr>
          <w:b/>
        </w:rPr>
        <w:t>30.2.</w:t>
      </w:r>
      <w:r w:rsidRPr="00CF5520">
        <w:t xml:space="preserve"> Le Maître d’Ouvrage </w:t>
      </w:r>
      <w:r w:rsidRPr="00CF5520">
        <w:rPr>
          <w:spacing w:val="4"/>
        </w:rPr>
        <w:t>assur</w:t>
      </w:r>
      <w:r w:rsidRPr="00CF5520">
        <w:t xml:space="preserve">e </w:t>
      </w:r>
      <w:r w:rsidRPr="00CF5520">
        <w:rPr>
          <w:spacing w:val="4"/>
        </w:rPr>
        <w:t>a</w:t>
      </w:r>
      <w:r w:rsidRPr="00CF5520">
        <w:t xml:space="preserve">u </w:t>
      </w:r>
      <w:r w:rsidRPr="00CF5520">
        <w:rPr>
          <w:spacing w:val="4"/>
        </w:rPr>
        <w:t xml:space="preserve">prestataire </w:t>
      </w:r>
      <w:r w:rsidRPr="00CF5520">
        <w:rPr>
          <w:spacing w:val="5"/>
        </w:rPr>
        <w:t>protectio</w:t>
      </w:r>
      <w:r w:rsidRPr="00CF5520">
        <w:t xml:space="preserve">n </w:t>
      </w:r>
      <w:r w:rsidRPr="00CF5520">
        <w:rPr>
          <w:spacing w:val="5"/>
        </w:rPr>
        <w:t>contr</w:t>
      </w:r>
      <w:r w:rsidRPr="00CF5520">
        <w:t xml:space="preserve">e </w:t>
      </w:r>
      <w:r w:rsidRPr="00CF5520">
        <w:rPr>
          <w:spacing w:val="5"/>
        </w:rPr>
        <w:t>le</w:t>
      </w:r>
      <w:r w:rsidRPr="00CF5520">
        <w:t xml:space="preserve">s </w:t>
      </w:r>
      <w:r w:rsidRPr="00CF5520">
        <w:rPr>
          <w:spacing w:val="5"/>
        </w:rPr>
        <w:t>menaces</w:t>
      </w:r>
      <w:r w:rsidRPr="00CF5520">
        <w:t xml:space="preserve">, </w:t>
      </w:r>
      <w:r w:rsidRPr="00CF5520">
        <w:rPr>
          <w:spacing w:val="5"/>
        </w:rPr>
        <w:t xml:space="preserve">outrages, </w:t>
      </w:r>
      <w:r w:rsidRPr="00CF5520">
        <w:t>violences, voies de fait, injures ou diffamations dont il peut être victime en raison ou à l’occasion del’exercice desamission.</w:t>
      </w:r>
    </w:p>
    <w:p w:rsidR="00450EFD" w:rsidRPr="00A16E7B" w:rsidRDefault="00450EFD" w:rsidP="00450EFD">
      <w:pPr>
        <w:widowControl w:val="0"/>
        <w:tabs>
          <w:tab w:val="left" w:pos="2300"/>
          <w:tab w:val="left" w:pos="3840"/>
          <w:tab w:val="left" w:pos="4380"/>
        </w:tabs>
        <w:autoSpaceDE w:val="0"/>
        <w:spacing w:line="276" w:lineRule="auto"/>
        <w:jc w:val="both"/>
        <w:rPr>
          <w:b/>
          <w:bCs/>
          <w:sz w:val="8"/>
        </w:rPr>
      </w:pPr>
    </w:p>
    <w:p w:rsidR="00450EFD" w:rsidRPr="00455DE0" w:rsidRDefault="00450EFD" w:rsidP="00450EFD">
      <w:pPr>
        <w:widowControl w:val="0"/>
        <w:tabs>
          <w:tab w:val="left" w:pos="2300"/>
          <w:tab w:val="left" w:pos="3840"/>
          <w:tab w:val="left" w:pos="4380"/>
        </w:tabs>
        <w:autoSpaceDE w:val="0"/>
        <w:spacing w:line="276" w:lineRule="auto"/>
        <w:jc w:val="both"/>
      </w:pPr>
      <w:r w:rsidRPr="00CF5520">
        <w:rPr>
          <w:b/>
          <w:bCs/>
        </w:rPr>
        <w:t xml:space="preserve">Article31: </w:t>
      </w:r>
      <w:r w:rsidRPr="00CF5520">
        <w:rPr>
          <w:b/>
          <w:bCs/>
          <w:spacing w:val="5"/>
        </w:rPr>
        <w:t>Délaid’exécutio</w:t>
      </w:r>
      <w:r w:rsidRPr="00CF5520">
        <w:rPr>
          <w:b/>
          <w:bCs/>
        </w:rPr>
        <w:t xml:space="preserve">n </w:t>
      </w:r>
      <w:r w:rsidRPr="00CF5520">
        <w:rPr>
          <w:b/>
          <w:bCs/>
          <w:spacing w:val="5"/>
        </w:rPr>
        <w:t xml:space="preserve">de la lettre commande </w:t>
      </w:r>
      <w:r w:rsidRPr="00CF5520">
        <w:rPr>
          <w:b/>
          <w:bCs/>
        </w:rPr>
        <w:t>(CCAGArticle38)</w:t>
      </w:r>
    </w:p>
    <w:p w:rsidR="00450EFD" w:rsidRDefault="00450EFD" w:rsidP="00450EFD">
      <w:pPr>
        <w:widowControl w:val="0"/>
        <w:shd w:val="clear" w:color="auto" w:fill="FFFFFF"/>
        <w:autoSpaceDE w:val="0"/>
        <w:spacing w:line="276" w:lineRule="auto"/>
        <w:jc w:val="both"/>
        <w:rPr>
          <w:spacing w:val="1"/>
        </w:rPr>
      </w:pPr>
      <w:r w:rsidRPr="00CF5520">
        <w:rPr>
          <w:b/>
        </w:rPr>
        <w:t>31.1.</w:t>
      </w:r>
      <w:r w:rsidRPr="00CF5520">
        <w:t xml:space="preserve"> Le délai d’exécution des travaux objet  </w:t>
      </w:r>
      <w:r w:rsidRPr="00CF5520">
        <w:rPr>
          <w:spacing w:val="1"/>
        </w:rPr>
        <w:t>de la présente lettre commandees</w:t>
      </w:r>
      <w:r w:rsidRPr="00CF5520">
        <w:t xml:space="preserve">t </w:t>
      </w:r>
      <w:r w:rsidRPr="00CF5520">
        <w:rPr>
          <w:spacing w:val="1"/>
        </w:rPr>
        <w:t>d</w:t>
      </w:r>
      <w:r w:rsidRPr="00CF5520">
        <w:t>e </w:t>
      </w:r>
      <w:r w:rsidRPr="00CF5520">
        <w:rPr>
          <w:spacing w:val="-29"/>
        </w:rPr>
        <w:t xml:space="preserve">: </w:t>
      </w:r>
      <w:r w:rsidRPr="00CF5520">
        <w:rPr>
          <w:b/>
          <w:spacing w:val="-29"/>
        </w:rPr>
        <w:t>0</w:t>
      </w:r>
      <w:r w:rsidR="00D14257">
        <w:rPr>
          <w:b/>
          <w:spacing w:val="-29"/>
        </w:rPr>
        <w:t>2</w:t>
      </w:r>
      <w:r w:rsidRPr="00CF5520">
        <w:rPr>
          <w:iCs/>
          <w:spacing w:val="4"/>
        </w:rPr>
        <w:t xml:space="preserve"> (</w:t>
      </w:r>
      <w:r w:rsidR="00D14257">
        <w:rPr>
          <w:iCs/>
          <w:spacing w:val="4"/>
        </w:rPr>
        <w:t>deux</w:t>
      </w:r>
      <w:r w:rsidRPr="00CF5520">
        <w:rPr>
          <w:iCs/>
          <w:spacing w:val="4"/>
        </w:rPr>
        <w:t xml:space="preserve">) </w:t>
      </w:r>
      <w:r w:rsidRPr="00CF5520">
        <w:rPr>
          <w:spacing w:val="1"/>
        </w:rPr>
        <w:t xml:space="preserve">Mois </w:t>
      </w:r>
      <w:r w:rsidR="00D14257">
        <w:rPr>
          <w:spacing w:val="1"/>
        </w:rPr>
        <w:t xml:space="preserve">par lot </w:t>
      </w:r>
      <w:r w:rsidRPr="00CF5520">
        <w:rPr>
          <w:spacing w:val="1"/>
        </w:rPr>
        <w:t xml:space="preserve">soit </w:t>
      </w:r>
      <w:r w:rsidR="00D14257">
        <w:rPr>
          <w:b/>
          <w:spacing w:val="1"/>
        </w:rPr>
        <w:t>6</w:t>
      </w:r>
      <w:r w:rsidRPr="00CF5520">
        <w:rPr>
          <w:b/>
          <w:spacing w:val="1"/>
        </w:rPr>
        <w:t xml:space="preserve">0 </w:t>
      </w:r>
      <w:r w:rsidRPr="00CF5520">
        <w:rPr>
          <w:spacing w:val="1"/>
        </w:rPr>
        <w:t>jours calendaires.</w:t>
      </w:r>
    </w:p>
    <w:p w:rsidR="00450EFD" w:rsidRPr="00A16E7B" w:rsidRDefault="00450EFD" w:rsidP="00450EFD">
      <w:pPr>
        <w:widowControl w:val="0"/>
        <w:shd w:val="clear" w:color="auto" w:fill="FFFFFF"/>
        <w:autoSpaceDE w:val="0"/>
        <w:spacing w:line="276" w:lineRule="auto"/>
        <w:jc w:val="both"/>
        <w:rPr>
          <w:sz w:val="10"/>
        </w:rPr>
      </w:pPr>
    </w:p>
    <w:p w:rsidR="00450EFD" w:rsidRPr="00CF5520" w:rsidRDefault="00450EFD" w:rsidP="00450EFD">
      <w:pPr>
        <w:widowControl w:val="0"/>
        <w:autoSpaceDE w:val="0"/>
        <w:spacing w:line="276" w:lineRule="auto"/>
        <w:jc w:val="both"/>
      </w:pPr>
      <w:r w:rsidRPr="00CF5520">
        <w:rPr>
          <w:b/>
          <w:bCs/>
        </w:rPr>
        <w:t>Article32: Rôles et responsabilités de l’entrepreneur(CCAG Article40)</w:t>
      </w:r>
    </w:p>
    <w:p w:rsidR="00450EFD" w:rsidRPr="00CF5520" w:rsidRDefault="00450EFD" w:rsidP="00450EFD">
      <w:pPr>
        <w:widowControl w:val="0"/>
        <w:shd w:val="clear" w:color="auto" w:fill="FFFFFF"/>
        <w:tabs>
          <w:tab w:val="left" w:pos="1080"/>
        </w:tabs>
        <w:autoSpaceDE w:val="0"/>
        <w:spacing w:line="276" w:lineRule="auto"/>
        <w:jc w:val="both"/>
        <w:rPr>
          <w:iCs/>
        </w:rPr>
      </w:pPr>
      <w:r w:rsidRPr="00CF5520">
        <w:t>Le planning détaillé et général d’avancement des travauxseracommuniquéà l’Ingénieur en</w:t>
      </w:r>
      <w:r w:rsidRPr="00CF5520">
        <w:rPr>
          <w:b/>
          <w:iCs/>
        </w:rPr>
        <w:t>03 (Trois)</w:t>
      </w:r>
      <w:r w:rsidRPr="00CF5520">
        <w:t xml:space="preserve">exemplairesàchaquedébutde </w:t>
      </w:r>
      <w:r w:rsidRPr="00CF5520">
        <w:rPr>
          <w:iCs/>
        </w:rPr>
        <w:t>Mois.</w:t>
      </w:r>
    </w:p>
    <w:p w:rsidR="00450EFD" w:rsidRPr="00A16E7B" w:rsidRDefault="00450EFD" w:rsidP="00450EFD">
      <w:pPr>
        <w:widowControl w:val="0"/>
        <w:shd w:val="clear" w:color="auto" w:fill="FFFFFF"/>
        <w:tabs>
          <w:tab w:val="left" w:pos="1080"/>
        </w:tabs>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Article33: Miseàdispositiondesdocuments etdusite(CCAGArticle42)</w:t>
      </w:r>
    </w:p>
    <w:p w:rsidR="00450EFD" w:rsidRPr="00CF5520" w:rsidRDefault="00450EFD" w:rsidP="00450EFD">
      <w:pPr>
        <w:widowControl w:val="0"/>
        <w:autoSpaceDE w:val="0"/>
        <w:spacing w:line="276" w:lineRule="auto"/>
        <w:jc w:val="both"/>
        <w:rPr>
          <w:bCs/>
        </w:rPr>
      </w:pPr>
      <w:r w:rsidRPr="00CF5520">
        <w:rPr>
          <w:bCs/>
        </w:rPr>
        <w:t>L’exemplaire reproductible des plans figurant dans le Dossier d’Appel d’Offres sera remis par : le Chef de service.</w:t>
      </w:r>
    </w:p>
    <w:p w:rsidR="00450EFD" w:rsidRPr="00CF5520" w:rsidRDefault="00450EFD" w:rsidP="00450EFD">
      <w:pPr>
        <w:widowControl w:val="0"/>
        <w:tabs>
          <w:tab w:val="left" w:pos="1080"/>
        </w:tabs>
        <w:autoSpaceDE w:val="0"/>
        <w:spacing w:line="276" w:lineRule="auto"/>
        <w:jc w:val="both"/>
        <w:rPr>
          <w:bCs/>
        </w:rPr>
      </w:pPr>
      <w:r w:rsidRPr="00CF5520">
        <w:rPr>
          <w:bCs/>
        </w:rPr>
        <w:t>Le Maître d’Ouvrage</w:t>
      </w:r>
      <w:r w:rsidRPr="00CF5520">
        <w:t>met le site des travaux et ses voies d’accès à la disposition de l’entrepreneur en temps utile et au fur et à mesure de l’avancement des travaux</w:t>
      </w:r>
      <w:r w:rsidRPr="00CF5520">
        <w:rPr>
          <w:bCs/>
        </w:rPr>
        <w:t>.</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Article34: Assurancesdesouvragesetresponsabilitésciviles(CCAGArticle45)</w:t>
      </w:r>
    </w:p>
    <w:p w:rsidR="00450EFD" w:rsidRPr="00CF5520" w:rsidRDefault="00450EFD" w:rsidP="00450EFD">
      <w:pPr>
        <w:widowControl w:val="0"/>
        <w:shd w:val="clear" w:color="auto" w:fill="FFFFFF"/>
        <w:autoSpaceDE w:val="0"/>
        <w:spacing w:line="276" w:lineRule="auto"/>
        <w:jc w:val="both"/>
      </w:pPr>
      <w:r w:rsidRPr="00CF5520">
        <w:t>Lespolicesd’assurancessuivantessontrequisesau titrede la présente lettre commandepourlesmontantsminimum indiquésci-après dans un délai de quinze (15) jours à compter de la notification de la lettre commande:</w:t>
      </w:r>
    </w:p>
    <w:p w:rsidR="00450EFD" w:rsidRPr="00CF5520" w:rsidRDefault="00450EFD" w:rsidP="00F43D3B">
      <w:pPr>
        <w:pStyle w:val="Paragraphedeliste"/>
        <w:widowControl w:val="0"/>
        <w:numPr>
          <w:ilvl w:val="0"/>
          <w:numId w:val="21"/>
        </w:numPr>
        <w:autoSpaceDE w:val="0"/>
        <w:spacing w:after="160" w:line="276" w:lineRule="auto"/>
        <w:contextualSpacing w:val="0"/>
        <w:jc w:val="both"/>
      </w:pPr>
      <w:r w:rsidRPr="00CF5520">
        <w:rPr>
          <w:iCs/>
        </w:rPr>
        <w:t>Assurance responsabilité civile, chef d’entreprise;</w:t>
      </w:r>
    </w:p>
    <w:p w:rsidR="00450EFD" w:rsidRPr="00CF5520" w:rsidRDefault="00450EFD" w:rsidP="00F43D3B">
      <w:pPr>
        <w:pStyle w:val="Paragraphedeliste"/>
        <w:widowControl w:val="0"/>
        <w:numPr>
          <w:ilvl w:val="0"/>
          <w:numId w:val="21"/>
        </w:numPr>
        <w:autoSpaceDE w:val="0"/>
        <w:spacing w:after="160" w:line="276" w:lineRule="auto"/>
        <w:contextualSpacing w:val="0"/>
        <w:jc w:val="both"/>
      </w:pPr>
      <w:r w:rsidRPr="00CF5520">
        <w:rPr>
          <w:iCs/>
        </w:rPr>
        <w:t>Assurance“Tousrisqueschantier”</w:t>
      </w:r>
      <w:r w:rsidRPr="00CF5520">
        <w:rPr>
          <w:iCs/>
          <w:spacing w:val="6"/>
        </w:rPr>
        <w:t>.</w:t>
      </w:r>
    </w:p>
    <w:p w:rsidR="00450EFD" w:rsidRPr="00CF5520" w:rsidRDefault="00450EFD" w:rsidP="00450EFD">
      <w:pPr>
        <w:widowControl w:val="0"/>
        <w:autoSpaceDE w:val="0"/>
        <w:spacing w:line="276" w:lineRule="auto"/>
        <w:jc w:val="both"/>
      </w:pPr>
      <w:r w:rsidRPr="00CF5520">
        <w:rPr>
          <w:b/>
          <w:bCs/>
        </w:rPr>
        <w:t>Article35:</w:t>
      </w:r>
      <w:r w:rsidRPr="00CF5520">
        <w:rPr>
          <w:b/>
          <w:bCs/>
          <w:spacing w:val="2"/>
        </w:rPr>
        <w:t>Pièc</w:t>
      </w:r>
      <w:r w:rsidRPr="00CF5520">
        <w:rPr>
          <w:b/>
          <w:bCs/>
        </w:rPr>
        <w:t xml:space="preserve">e à </w:t>
      </w:r>
      <w:r w:rsidRPr="00CF5520">
        <w:rPr>
          <w:b/>
          <w:bCs/>
          <w:spacing w:val="2"/>
        </w:rPr>
        <w:t>fourni</w:t>
      </w:r>
      <w:r w:rsidRPr="00CF5520">
        <w:rPr>
          <w:b/>
          <w:bCs/>
        </w:rPr>
        <w:t xml:space="preserve">r </w:t>
      </w:r>
      <w:r w:rsidRPr="00CF5520">
        <w:rPr>
          <w:b/>
          <w:bCs/>
          <w:spacing w:val="2"/>
        </w:rPr>
        <w:t>pa</w:t>
      </w:r>
      <w:r w:rsidRPr="00CF5520">
        <w:rPr>
          <w:b/>
          <w:bCs/>
        </w:rPr>
        <w:t xml:space="preserve">r </w:t>
      </w:r>
      <w:r w:rsidRPr="00CF5520">
        <w:rPr>
          <w:b/>
          <w:bCs/>
          <w:spacing w:val="2"/>
        </w:rPr>
        <w:t xml:space="preserve">l’entrepreneur </w:t>
      </w:r>
      <w:r w:rsidRPr="00CF5520">
        <w:rPr>
          <w:b/>
          <w:bCs/>
        </w:rPr>
        <w:t>(Article49complété)</w:t>
      </w:r>
    </w:p>
    <w:p w:rsidR="00450EFD" w:rsidRPr="00A16E7B"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t>35.1. Programme des travaux, Plan d’assurance qualité</w:t>
      </w:r>
    </w:p>
    <w:p w:rsidR="00450EFD" w:rsidRPr="00CF5520" w:rsidRDefault="00450EFD" w:rsidP="00450EFD">
      <w:pPr>
        <w:autoSpaceDE w:val="0"/>
        <w:adjustRightInd w:val="0"/>
        <w:spacing w:line="276" w:lineRule="auto"/>
        <w:jc w:val="both"/>
      </w:pPr>
      <w:r w:rsidRPr="00CF5520">
        <w:t xml:space="preserve">a) Dans un délai maximum de quinze (15) jours à compter de la notification de l'ordre de service de commencer les travaux, l'entrepreneur soumettra en six (06) exemplaires, pour approbation de l'Ingénieur, le programme d'exécution des travaux, son calendrier d'approvisionnement, son projet de Plan d'Assurance Qualité (PAQ) et son plan de gestion environnemental. </w:t>
      </w:r>
    </w:p>
    <w:p w:rsidR="00450EFD" w:rsidRPr="00CF5520" w:rsidRDefault="00450EFD" w:rsidP="00450EFD">
      <w:pPr>
        <w:autoSpaceDE w:val="0"/>
        <w:adjustRightInd w:val="0"/>
        <w:spacing w:line="276" w:lineRule="auto"/>
        <w:jc w:val="both"/>
      </w:pPr>
      <w:r w:rsidRPr="00CF5520">
        <w:t>Ce programme sera exclusivement présenté selon les modèles fournis, deux (2) exemplaires de ces pièces lui seront retournés dans un délai de huit à quinze jours à partir de leur réception avec:</w:t>
      </w:r>
    </w:p>
    <w:p w:rsidR="00450EFD" w:rsidRPr="00CF5520" w:rsidRDefault="00450EFD" w:rsidP="00F43D3B">
      <w:pPr>
        <w:numPr>
          <w:ilvl w:val="0"/>
          <w:numId w:val="21"/>
        </w:numPr>
        <w:suppressAutoHyphens w:val="0"/>
        <w:autoSpaceDE w:val="0"/>
        <w:adjustRightInd w:val="0"/>
        <w:spacing w:line="276" w:lineRule="auto"/>
        <w:jc w:val="both"/>
      </w:pPr>
      <w:r w:rsidRPr="00CF5520">
        <w:t xml:space="preserve">Soit la mention d'approbation« BON POUR EXECUTION » </w:t>
      </w:r>
    </w:p>
    <w:p w:rsidR="00450EFD" w:rsidRPr="00CF5520" w:rsidRDefault="00450EFD" w:rsidP="00F43D3B">
      <w:pPr>
        <w:numPr>
          <w:ilvl w:val="0"/>
          <w:numId w:val="21"/>
        </w:numPr>
        <w:suppressAutoHyphens w:val="0"/>
        <w:autoSpaceDE w:val="0"/>
        <w:adjustRightInd w:val="0"/>
        <w:spacing w:line="276" w:lineRule="auto"/>
        <w:jc w:val="both"/>
      </w:pPr>
      <w:r w:rsidRPr="00CF5520">
        <w:t>Soit la mention de leur rejet accompagnée des motifs du rejet.</w:t>
      </w:r>
    </w:p>
    <w:p w:rsidR="00450EFD" w:rsidRPr="00CF5520" w:rsidRDefault="00450EFD" w:rsidP="00450EFD">
      <w:pPr>
        <w:autoSpaceDE w:val="0"/>
        <w:adjustRightInd w:val="0"/>
        <w:spacing w:line="276" w:lineRule="auto"/>
        <w:jc w:val="both"/>
      </w:pPr>
      <w:r w:rsidRPr="00CF5520">
        <w:t>L'entrepreneur disposera alors de huit (08) jours pour présenter un nouveau programme.</w:t>
      </w:r>
    </w:p>
    <w:p w:rsidR="00450EFD" w:rsidRPr="00CF5520" w:rsidRDefault="00450EFD" w:rsidP="00450EFD">
      <w:pPr>
        <w:autoSpaceDE w:val="0"/>
        <w:adjustRightInd w:val="0"/>
        <w:spacing w:line="276" w:lineRule="auto"/>
        <w:jc w:val="both"/>
      </w:pPr>
      <w:r w:rsidRPr="00CF5520">
        <w:t>L'Ingénieur disposera alors  d'un délai de cinq (5) jours pour donner son approbation ou faire d'éventuelles remarques. Dans ce cas, la procédure est relancée sans que cela ne puisse modifier le délai contractuel.</w:t>
      </w:r>
    </w:p>
    <w:p w:rsidR="00450EFD" w:rsidRPr="00CF5520" w:rsidRDefault="00450EFD" w:rsidP="00450EFD">
      <w:pPr>
        <w:autoSpaceDE w:val="0"/>
        <w:adjustRightInd w:val="0"/>
        <w:spacing w:line="276" w:lineRule="auto"/>
        <w:jc w:val="both"/>
      </w:pPr>
      <w:r w:rsidRPr="00CF5520">
        <w:t>L'approbation donnée par l’Ingénieur n'atténuera en rien la responsabilité de l'entrepreneur.</w:t>
      </w:r>
    </w:p>
    <w:p w:rsidR="00450EFD" w:rsidRPr="00CF5520" w:rsidRDefault="00450EFD" w:rsidP="00450EFD">
      <w:pPr>
        <w:autoSpaceDE w:val="0"/>
        <w:adjustRightInd w:val="0"/>
        <w:spacing w:line="276" w:lineRule="auto"/>
        <w:jc w:val="both"/>
      </w:pPr>
      <w:r w:rsidRPr="00CF5520">
        <w:lastRenderedPageBreak/>
        <w:t>Cependant, les travaux exécutés avant l'approbation du programme ne seront ni constatés ni rémunérés. Le planning actualisé et approuvé deviendra le planning contractuel.</w:t>
      </w:r>
    </w:p>
    <w:p w:rsidR="00450EFD" w:rsidRPr="00CF5520" w:rsidRDefault="00450EFD" w:rsidP="00450EFD">
      <w:pPr>
        <w:autoSpaceDE w:val="0"/>
        <w:adjustRightInd w:val="0"/>
        <w:spacing w:line="276" w:lineRule="auto"/>
        <w:jc w:val="both"/>
      </w:pPr>
      <w:r w:rsidRPr="00CF5520">
        <w:t>Le plan de Gestion Environnemental fera ressortir notamment les conditions de choix des liquides, des sites techniques et de base vie, les conditions d'emprunt de sites d'extraction et les conditions de remise en état des sites des travaux et d'installation.</w:t>
      </w:r>
    </w:p>
    <w:p w:rsidR="00450EFD" w:rsidRPr="00CF5520" w:rsidRDefault="00450EFD" w:rsidP="00450EFD">
      <w:pPr>
        <w:autoSpaceDE w:val="0"/>
        <w:adjustRightInd w:val="0"/>
        <w:spacing w:line="276" w:lineRule="auto"/>
        <w:jc w:val="both"/>
      </w:pPr>
      <w:r w:rsidRPr="00CF5520">
        <w:t>L'entrepreneur indiquera dans ce programme les matériels et méthodes qu'il compte utiliser ainsi que les effectifs du personnel qu'il compte employer.</w:t>
      </w:r>
    </w:p>
    <w:p w:rsidR="00450EFD" w:rsidRPr="00CF5520" w:rsidRDefault="00450EFD" w:rsidP="00450EFD">
      <w:pPr>
        <w:autoSpaceDE w:val="0"/>
        <w:adjustRightInd w:val="0"/>
        <w:spacing w:line="276" w:lineRule="auto"/>
        <w:jc w:val="both"/>
      </w:pPr>
      <w:r w:rsidRPr="00CF5520">
        <w:t>L'agrément donné par l'Ingénieur ne diminue en rien la responsabilité de l'entrepreneur quant aux conséquences dommageables que leur mise en œuvre pourrait avoir tant à l'égard des tiers qu'à l'égard du respect des .clauses de la présente lettre commande.</w:t>
      </w:r>
    </w:p>
    <w:p w:rsidR="00450EFD" w:rsidRPr="00A16E7B" w:rsidRDefault="00450EFD" w:rsidP="00450EFD">
      <w:pPr>
        <w:autoSpaceDE w:val="0"/>
        <w:adjustRightInd w:val="0"/>
        <w:spacing w:line="276" w:lineRule="auto"/>
        <w:jc w:val="both"/>
        <w:rPr>
          <w:sz w:val="6"/>
        </w:rPr>
      </w:pPr>
    </w:p>
    <w:p w:rsidR="00450EFD" w:rsidRPr="00CF5520" w:rsidRDefault="00450EFD" w:rsidP="00450EFD">
      <w:pPr>
        <w:tabs>
          <w:tab w:val="left" w:pos="4200"/>
        </w:tabs>
        <w:autoSpaceDE w:val="0"/>
        <w:adjustRightInd w:val="0"/>
        <w:spacing w:line="276" w:lineRule="auto"/>
        <w:jc w:val="both"/>
        <w:rPr>
          <w:b/>
          <w:iCs/>
        </w:rPr>
      </w:pPr>
      <w:r w:rsidRPr="00CF5520">
        <w:rPr>
          <w:b/>
        </w:rPr>
        <w:t xml:space="preserve">35.2. </w:t>
      </w:r>
      <w:r w:rsidRPr="00CF5520">
        <w:rPr>
          <w:b/>
          <w:iCs/>
        </w:rPr>
        <w:t>Projet d'exécution</w:t>
      </w:r>
      <w:r w:rsidRPr="00CF5520">
        <w:rPr>
          <w:b/>
          <w:iCs/>
        </w:rPr>
        <w:tab/>
      </w:r>
    </w:p>
    <w:p w:rsidR="00450EFD" w:rsidRPr="00CF5520" w:rsidRDefault="00450EFD" w:rsidP="00F43D3B">
      <w:pPr>
        <w:pStyle w:val="Paragraphedeliste"/>
        <w:numPr>
          <w:ilvl w:val="0"/>
          <w:numId w:val="23"/>
        </w:numPr>
        <w:suppressAutoHyphens w:val="0"/>
        <w:autoSpaceDE w:val="0"/>
        <w:adjustRightInd w:val="0"/>
        <w:spacing w:line="276" w:lineRule="auto"/>
        <w:jc w:val="both"/>
      </w:pPr>
      <w:r w:rsidRPr="00CF5520">
        <w:t>Le dossier des plans d'exécution (calcul et dessins) nécessaires à la réalisation de toutes les parties de l'ouvrage devront être soumis au visa de l'Ingénieur sept (7) jours au moins avant la date prévue pour le début de la réalisation de la partie d'ouvrage correspondante.</w:t>
      </w:r>
    </w:p>
    <w:p w:rsidR="00450EFD" w:rsidRPr="00CF5520" w:rsidRDefault="00450EFD" w:rsidP="00F43D3B">
      <w:pPr>
        <w:pStyle w:val="Paragraphedeliste"/>
        <w:numPr>
          <w:ilvl w:val="0"/>
          <w:numId w:val="23"/>
        </w:numPr>
        <w:suppressAutoHyphens w:val="0"/>
        <w:autoSpaceDE w:val="0"/>
        <w:adjustRightInd w:val="0"/>
        <w:spacing w:line="276" w:lineRule="auto"/>
        <w:jc w:val="both"/>
      </w:pPr>
      <w:r w:rsidRPr="00CF5520">
        <w:t>L'Ingénieur disposera d'un .délai de sept (7) jours pour les examiner et faire connaître ses observations. L'entrepreneur disposera alors d'un délai de cinq (5) jours pour présenter un nouveau dossier intégrant lesdites observations.</w:t>
      </w:r>
    </w:p>
    <w:p w:rsidR="00450EFD" w:rsidRPr="00A16E7B" w:rsidRDefault="00450EFD" w:rsidP="00450EFD">
      <w:pPr>
        <w:pStyle w:val="Paragraphedeliste"/>
        <w:suppressAutoHyphens w:val="0"/>
        <w:autoSpaceDE w:val="0"/>
        <w:adjustRightInd w:val="0"/>
        <w:spacing w:line="276" w:lineRule="auto"/>
        <w:jc w:val="both"/>
        <w:rPr>
          <w:sz w:val="8"/>
        </w:rPr>
      </w:pPr>
    </w:p>
    <w:p w:rsidR="00450EFD" w:rsidRPr="00CF5520" w:rsidRDefault="00450EFD" w:rsidP="00450EFD">
      <w:pPr>
        <w:widowControl w:val="0"/>
        <w:autoSpaceDE w:val="0"/>
        <w:spacing w:line="276" w:lineRule="auto"/>
        <w:jc w:val="both"/>
        <w:rPr>
          <w:spacing w:val="6"/>
        </w:rPr>
      </w:pPr>
      <w:r w:rsidRPr="00CF5520">
        <w:rPr>
          <w:b/>
        </w:rPr>
        <w:t>35.3</w:t>
      </w:r>
      <w:r w:rsidRPr="00CF5520">
        <w:t>.</w:t>
      </w:r>
      <w:r w:rsidRPr="00CF5520">
        <w:rPr>
          <w:spacing w:val="6"/>
        </w:rPr>
        <w:t xml:space="preserve"> En cas d’inobservation des délais d’approbation des documents ci-dessus par l’Administration, ceux-ci sont réputés approuvés.</w:t>
      </w:r>
    </w:p>
    <w:p w:rsidR="00450EFD" w:rsidRPr="00CF5520" w:rsidRDefault="00450EFD" w:rsidP="00450EFD">
      <w:pPr>
        <w:widowControl w:val="0"/>
        <w:autoSpaceDE w:val="0"/>
        <w:spacing w:line="276" w:lineRule="auto"/>
        <w:jc w:val="both"/>
      </w:pPr>
      <w:r w:rsidRPr="00CF5520">
        <w:rPr>
          <w:b/>
          <w:bCs/>
        </w:rPr>
        <w:t>Article36: Organisationetsécuritédes chantiers(CCAGArticle50)</w:t>
      </w:r>
    </w:p>
    <w:p w:rsidR="00450EFD" w:rsidRPr="00CF5520" w:rsidRDefault="00450EFD" w:rsidP="00450EFD">
      <w:pPr>
        <w:widowControl w:val="0"/>
        <w:autoSpaceDE w:val="0"/>
        <w:spacing w:line="276" w:lineRule="auto"/>
        <w:jc w:val="both"/>
      </w:pPr>
    </w:p>
    <w:p w:rsidR="00450EFD" w:rsidRPr="00CF5520" w:rsidRDefault="00450EFD" w:rsidP="00450EFD">
      <w:pPr>
        <w:autoSpaceDE w:val="0"/>
        <w:adjustRightInd w:val="0"/>
        <w:spacing w:line="276" w:lineRule="auto"/>
        <w:jc w:val="both"/>
      </w:pPr>
      <w:r w:rsidRPr="00CF5520">
        <w:t>Le panneau de chantier placé à l'entrée du chantier, devra être mis en place dans un délai; maximum de quinze (15) jours après la notification de l’ordre service de commencer les travaux. Il sera conforme au modèle fourni et portera les indications suivantes :</w:t>
      </w:r>
    </w:p>
    <w:p w:rsidR="00450EFD" w:rsidRPr="00CF5520" w:rsidRDefault="00450EFD" w:rsidP="00F43D3B">
      <w:pPr>
        <w:pStyle w:val="Paragraphedeliste"/>
        <w:numPr>
          <w:ilvl w:val="0"/>
          <w:numId w:val="21"/>
        </w:numPr>
        <w:suppressAutoHyphens w:val="0"/>
        <w:autoSpaceDE w:val="0"/>
        <w:adjustRightInd w:val="0"/>
        <w:spacing w:line="276" w:lineRule="auto"/>
        <w:jc w:val="both"/>
      </w:pPr>
      <w:r w:rsidRPr="00CF5520">
        <w:t>Objet des travaux ;</w:t>
      </w:r>
    </w:p>
    <w:p w:rsidR="00450EFD" w:rsidRPr="00CF5520" w:rsidRDefault="00450EFD" w:rsidP="00F43D3B">
      <w:pPr>
        <w:numPr>
          <w:ilvl w:val="0"/>
          <w:numId w:val="21"/>
        </w:numPr>
        <w:suppressAutoHyphens w:val="0"/>
        <w:autoSpaceDE w:val="0"/>
        <w:adjustRightInd w:val="0"/>
        <w:spacing w:line="276" w:lineRule="auto"/>
        <w:jc w:val="both"/>
      </w:pPr>
      <w:r w:rsidRPr="00CF5520">
        <w:t>Maître d'Ouvrage,</w:t>
      </w:r>
    </w:p>
    <w:p w:rsidR="00450EFD" w:rsidRPr="00CF5520" w:rsidRDefault="00450EFD" w:rsidP="00F43D3B">
      <w:pPr>
        <w:numPr>
          <w:ilvl w:val="0"/>
          <w:numId w:val="21"/>
        </w:numPr>
        <w:suppressAutoHyphens w:val="0"/>
        <w:autoSpaceDE w:val="0"/>
        <w:adjustRightInd w:val="0"/>
        <w:spacing w:line="276" w:lineRule="auto"/>
        <w:jc w:val="both"/>
      </w:pPr>
      <w:r w:rsidRPr="00CF5520">
        <w:t>Chef de service de la présente lettre commande</w:t>
      </w:r>
    </w:p>
    <w:p w:rsidR="00450EFD" w:rsidRPr="00CF5520" w:rsidRDefault="00450EFD" w:rsidP="00F43D3B">
      <w:pPr>
        <w:numPr>
          <w:ilvl w:val="0"/>
          <w:numId w:val="21"/>
        </w:numPr>
        <w:suppressAutoHyphens w:val="0"/>
        <w:autoSpaceDE w:val="0"/>
        <w:adjustRightInd w:val="0"/>
        <w:spacing w:line="276" w:lineRule="auto"/>
        <w:jc w:val="both"/>
      </w:pPr>
      <w:r w:rsidRPr="00CF5520">
        <w:t>Ingénieur de la présente lettre commande</w:t>
      </w:r>
    </w:p>
    <w:p w:rsidR="00450EFD" w:rsidRPr="00CF5520" w:rsidRDefault="00450EFD" w:rsidP="00F43D3B">
      <w:pPr>
        <w:numPr>
          <w:ilvl w:val="0"/>
          <w:numId w:val="21"/>
        </w:numPr>
        <w:suppressAutoHyphens w:val="0"/>
        <w:autoSpaceDE w:val="0"/>
        <w:adjustRightInd w:val="0"/>
        <w:spacing w:line="276" w:lineRule="auto"/>
        <w:jc w:val="both"/>
      </w:pPr>
      <w:r w:rsidRPr="00CF5520">
        <w:t>Source de financement,</w:t>
      </w:r>
    </w:p>
    <w:p w:rsidR="00450EFD" w:rsidRPr="00CF5520" w:rsidRDefault="00450EFD" w:rsidP="00F43D3B">
      <w:pPr>
        <w:numPr>
          <w:ilvl w:val="0"/>
          <w:numId w:val="21"/>
        </w:numPr>
        <w:suppressAutoHyphens w:val="0"/>
        <w:autoSpaceDE w:val="0"/>
        <w:adjustRightInd w:val="0"/>
        <w:spacing w:line="276" w:lineRule="auto"/>
        <w:jc w:val="both"/>
      </w:pPr>
      <w:r w:rsidRPr="00CF5520">
        <w:t>Entreprise,</w:t>
      </w:r>
    </w:p>
    <w:p w:rsidR="00450EFD" w:rsidRPr="00CF5520" w:rsidRDefault="00450EFD" w:rsidP="00F43D3B">
      <w:pPr>
        <w:numPr>
          <w:ilvl w:val="0"/>
          <w:numId w:val="21"/>
        </w:numPr>
        <w:suppressAutoHyphens w:val="0"/>
        <w:autoSpaceDE w:val="0"/>
        <w:adjustRightInd w:val="0"/>
        <w:spacing w:line="276" w:lineRule="auto"/>
        <w:jc w:val="both"/>
      </w:pPr>
      <w:r w:rsidRPr="00CF5520">
        <w:t>Délai d'exécution des travaux.</w:t>
      </w:r>
    </w:p>
    <w:p w:rsidR="00450EFD" w:rsidRPr="00A16E7B" w:rsidRDefault="00450EFD" w:rsidP="00450EFD">
      <w:pPr>
        <w:autoSpaceDE w:val="0"/>
        <w:adjustRightInd w:val="0"/>
        <w:spacing w:line="276" w:lineRule="auto"/>
        <w:jc w:val="both"/>
        <w:rPr>
          <w:b/>
          <w:sz w:val="8"/>
        </w:rPr>
      </w:pPr>
    </w:p>
    <w:p w:rsidR="00450EFD" w:rsidRPr="00CF5520" w:rsidRDefault="00450EFD" w:rsidP="00450EFD">
      <w:pPr>
        <w:widowControl w:val="0"/>
        <w:autoSpaceDE w:val="0"/>
        <w:spacing w:line="276" w:lineRule="auto"/>
        <w:jc w:val="both"/>
      </w:pPr>
      <w:r w:rsidRPr="00CF5520">
        <w:rPr>
          <w:b/>
          <w:bCs/>
        </w:rPr>
        <w:t>Article37: Implantationdesouvrages (CCAGArticle52)</w:t>
      </w:r>
    </w:p>
    <w:p w:rsidR="00450EFD" w:rsidRPr="00CF5520" w:rsidRDefault="00450EFD" w:rsidP="00450EFD">
      <w:pPr>
        <w:widowControl w:val="0"/>
        <w:autoSpaceDE w:val="0"/>
        <w:spacing w:line="276" w:lineRule="auto"/>
        <w:jc w:val="both"/>
      </w:pPr>
      <w:r w:rsidRPr="00CF5520">
        <w:rPr>
          <w:spacing w:val="1"/>
        </w:rPr>
        <w:t>L</w:t>
      </w:r>
      <w:r w:rsidRPr="00CF5520">
        <w:t xml:space="preserve">’Ingénieur </w:t>
      </w:r>
      <w:r w:rsidRPr="00CF5520">
        <w:rPr>
          <w:spacing w:val="1"/>
        </w:rPr>
        <w:t>notifier</w:t>
      </w:r>
      <w:r w:rsidRPr="00CF5520">
        <w:t xml:space="preserve">a </w:t>
      </w:r>
      <w:r w:rsidRPr="00CF5520">
        <w:rPr>
          <w:spacing w:val="1"/>
        </w:rPr>
        <w:t>dan</w:t>
      </w:r>
      <w:r w:rsidRPr="00CF5520">
        <w:t xml:space="preserve">s </w:t>
      </w:r>
      <w:r w:rsidRPr="00CF5520">
        <w:rPr>
          <w:spacing w:val="1"/>
        </w:rPr>
        <w:t>u</w:t>
      </w:r>
      <w:r w:rsidRPr="00CF5520">
        <w:t xml:space="preserve">n </w:t>
      </w:r>
      <w:r w:rsidRPr="00CF5520">
        <w:rPr>
          <w:spacing w:val="1"/>
        </w:rPr>
        <w:t>déla</w:t>
      </w:r>
      <w:r w:rsidRPr="00CF5520">
        <w:t xml:space="preserve">i </w:t>
      </w:r>
      <w:r w:rsidRPr="00CF5520">
        <w:rPr>
          <w:spacing w:val="1"/>
        </w:rPr>
        <w:t xml:space="preserve">de </w:t>
      </w:r>
      <w:r w:rsidRPr="00CF5520">
        <w:rPr>
          <w:b/>
          <w:iCs/>
        </w:rPr>
        <w:t xml:space="preserve">15 (Quinze) </w:t>
      </w:r>
      <w:r w:rsidRPr="00CF5520">
        <w:rPr>
          <w:b/>
        </w:rPr>
        <w:t>jours</w:t>
      </w:r>
      <w:r w:rsidRPr="00CF5520">
        <w:t xml:space="preserve"> suivant la date de notification de l’ordre de service de commencer les travaux, les pointsetniveauxdebaseduprojet.</w:t>
      </w:r>
    </w:p>
    <w:p w:rsidR="00450EFD" w:rsidRPr="00A16E7B" w:rsidRDefault="00450EFD" w:rsidP="00450EFD">
      <w:pPr>
        <w:widowControl w:val="0"/>
        <w:autoSpaceDE w:val="0"/>
        <w:spacing w:line="276" w:lineRule="auto"/>
        <w:jc w:val="both"/>
        <w:rPr>
          <w:sz w:val="6"/>
        </w:rPr>
      </w:pPr>
    </w:p>
    <w:p w:rsidR="00450EFD" w:rsidRPr="00CF5520" w:rsidRDefault="00450EFD" w:rsidP="00450EFD">
      <w:pPr>
        <w:widowControl w:val="0"/>
        <w:autoSpaceDE w:val="0"/>
        <w:spacing w:line="276" w:lineRule="auto"/>
        <w:jc w:val="both"/>
        <w:rPr>
          <w:b/>
        </w:rPr>
      </w:pPr>
      <w:r w:rsidRPr="00CF5520">
        <w:rPr>
          <w:b/>
          <w:bCs/>
        </w:rPr>
        <w:t xml:space="preserve">Article38: Sous-traitance(CCAGarticle54) : </w:t>
      </w:r>
      <w:r w:rsidRPr="00CF5520">
        <w:rPr>
          <w:b/>
        </w:rPr>
        <w:t>NEANT</w:t>
      </w:r>
    </w:p>
    <w:p w:rsidR="00450EFD" w:rsidRPr="00A16E7B" w:rsidRDefault="00450EFD" w:rsidP="00450EFD">
      <w:pPr>
        <w:widowControl w:val="0"/>
        <w:autoSpaceDE w:val="0"/>
        <w:jc w:val="both"/>
        <w:rPr>
          <w:sz w:val="10"/>
        </w:rPr>
      </w:pPr>
    </w:p>
    <w:p w:rsidR="00450EFD" w:rsidRPr="00CF5520" w:rsidRDefault="00450EFD" w:rsidP="00450EFD">
      <w:pPr>
        <w:widowControl w:val="0"/>
        <w:autoSpaceDE w:val="0"/>
        <w:spacing w:line="276" w:lineRule="auto"/>
        <w:jc w:val="both"/>
      </w:pPr>
      <w:r w:rsidRPr="00CF5520">
        <w:rPr>
          <w:b/>
          <w:bCs/>
        </w:rPr>
        <w:t xml:space="preserve">Article39: </w:t>
      </w:r>
      <w:r w:rsidRPr="00CF5520">
        <w:rPr>
          <w:b/>
          <w:bCs/>
          <w:spacing w:val="1"/>
        </w:rPr>
        <w:t>Laboratoir</w:t>
      </w:r>
      <w:r w:rsidRPr="00CF5520">
        <w:rPr>
          <w:b/>
          <w:bCs/>
        </w:rPr>
        <w:t xml:space="preserve">e </w:t>
      </w:r>
      <w:r w:rsidRPr="00CF5520">
        <w:rPr>
          <w:b/>
          <w:bCs/>
          <w:spacing w:val="1"/>
        </w:rPr>
        <w:t>d</w:t>
      </w:r>
      <w:r w:rsidRPr="00CF5520">
        <w:rPr>
          <w:b/>
          <w:bCs/>
        </w:rPr>
        <w:t xml:space="preserve">e </w:t>
      </w:r>
      <w:r w:rsidRPr="00CF5520">
        <w:rPr>
          <w:b/>
          <w:bCs/>
          <w:spacing w:val="1"/>
        </w:rPr>
        <w:t>chantie</w:t>
      </w:r>
      <w:r w:rsidRPr="00CF5520">
        <w:rPr>
          <w:b/>
          <w:bCs/>
        </w:rPr>
        <w:t xml:space="preserve">r </w:t>
      </w:r>
      <w:r w:rsidRPr="00CF5520">
        <w:rPr>
          <w:b/>
          <w:bCs/>
          <w:spacing w:val="1"/>
        </w:rPr>
        <w:t>e</w:t>
      </w:r>
      <w:r w:rsidRPr="00CF5520">
        <w:rPr>
          <w:b/>
          <w:bCs/>
        </w:rPr>
        <w:t xml:space="preserve">t </w:t>
      </w:r>
      <w:r w:rsidRPr="00CF5520">
        <w:rPr>
          <w:b/>
          <w:bCs/>
          <w:spacing w:val="1"/>
        </w:rPr>
        <w:t xml:space="preserve">essais </w:t>
      </w:r>
      <w:r w:rsidRPr="00CF5520">
        <w:rPr>
          <w:b/>
          <w:bCs/>
        </w:rPr>
        <w:t>(CCAGArticle55)</w:t>
      </w:r>
    </w:p>
    <w:p w:rsidR="00450EFD" w:rsidRPr="00CF5520" w:rsidRDefault="00450EFD" w:rsidP="00450EFD">
      <w:pPr>
        <w:widowControl w:val="0"/>
        <w:autoSpaceDE w:val="0"/>
        <w:spacing w:line="276" w:lineRule="auto"/>
        <w:jc w:val="both"/>
      </w:pPr>
      <w:r w:rsidRPr="00CF5520">
        <w:rPr>
          <w:b/>
        </w:rPr>
        <w:t>39.1</w:t>
      </w:r>
      <w:r w:rsidRPr="00CF5520">
        <w:t>. Indiquersinécessairelesmodalitésderéalisation des essais et études géotechniques prévuesdansleCCTP.</w:t>
      </w:r>
    </w:p>
    <w:p w:rsidR="00450EFD" w:rsidRDefault="00450EFD" w:rsidP="00450EFD">
      <w:pPr>
        <w:widowControl w:val="0"/>
        <w:autoSpaceDE w:val="0"/>
        <w:spacing w:line="276" w:lineRule="auto"/>
        <w:jc w:val="both"/>
      </w:pPr>
      <w:r w:rsidRPr="00CF5520">
        <w:rPr>
          <w:b/>
        </w:rPr>
        <w:t>39.2</w:t>
      </w:r>
      <w:r w:rsidRPr="00CF5520">
        <w:t xml:space="preserve">. L’Ingénieur  dispose d’un délai de </w:t>
      </w:r>
      <w:r w:rsidRPr="00CF5520">
        <w:rPr>
          <w:iCs/>
        </w:rPr>
        <w:t xml:space="preserve">sept (07)  </w:t>
      </w:r>
      <w:r w:rsidRPr="00CF5520">
        <w:t>jourspouragréerlepersonneletle laboratoire de l’entrepreneur, dès réception delademande.</w:t>
      </w:r>
    </w:p>
    <w:p w:rsidR="00450EFD" w:rsidRPr="00CF5520" w:rsidRDefault="00450EFD" w:rsidP="00450EFD">
      <w:pPr>
        <w:widowControl w:val="0"/>
        <w:autoSpaceDE w:val="0"/>
        <w:spacing w:line="276" w:lineRule="auto"/>
        <w:jc w:val="both"/>
      </w:pPr>
      <w:r w:rsidRPr="00CF5520">
        <w:rPr>
          <w:b/>
          <w:bCs/>
        </w:rPr>
        <w:t>Article40: Journaldechantier (CCAGArticle56complété)</w:t>
      </w:r>
    </w:p>
    <w:p w:rsidR="00450EFD" w:rsidRPr="002B5E6A" w:rsidRDefault="00450EFD" w:rsidP="00450EFD">
      <w:pPr>
        <w:widowControl w:val="0"/>
        <w:autoSpaceDE w:val="0"/>
        <w:spacing w:line="276" w:lineRule="auto"/>
        <w:jc w:val="both"/>
      </w:pPr>
      <w:r w:rsidRPr="00CF5520">
        <w:rPr>
          <w:b/>
        </w:rPr>
        <w:t>40.1.</w:t>
      </w:r>
      <w:r w:rsidRPr="00CF5520">
        <w:t xml:space="preserve"> Lejournaldechantierserasignécontradictoirement par l’Ingénieur et le représentant de l’entrepreneur systématiquement tous les jours.</w:t>
      </w:r>
    </w:p>
    <w:p w:rsidR="00450EFD" w:rsidRPr="00CF5520" w:rsidRDefault="00450EFD" w:rsidP="00450EFD">
      <w:pPr>
        <w:widowControl w:val="0"/>
        <w:autoSpaceDE w:val="0"/>
        <w:spacing w:line="276" w:lineRule="auto"/>
        <w:jc w:val="both"/>
      </w:pPr>
      <w:r w:rsidRPr="00CF5520">
        <w:rPr>
          <w:b/>
        </w:rPr>
        <w:t>40.2</w:t>
      </w:r>
      <w:r w:rsidRPr="00CF5520">
        <w:t xml:space="preserve">. C'estundocumentcontradictoireunique.Ses pages sont numérotées et visées. Aucune </w:t>
      </w:r>
      <w:r w:rsidRPr="00CF5520">
        <w:rPr>
          <w:spacing w:val="5"/>
        </w:rPr>
        <w:t>pag</w:t>
      </w:r>
      <w:r w:rsidRPr="00CF5520">
        <w:t xml:space="preserve">e </w:t>
      </w:r>
      <w:r w:rsidRPr="00CF5520">
        <w:rPr>
          <w:spacing w:val="5"/>
        </w:rPr>
        <w:t>n</w:t>
      </w:r>
      <w:r w:rsidRPr="00CF5520">
        <w:t xml:space="preserve">e </w:t>
      </w:r>
      <w:r w:rsidRPr="00CF5520">
        <w:rPr>
          <w:spacing w:val="5"/>
        </w:rPr>
        <w:t>doi</w:t>
      </w:r>
      <w:r w:rsidRPr="00CF5520">
        <w:t xml:space="preserve">t </w:t>
      </w:r>
      <w:r w:rsidRPr="00CF5520">
        <w:rPr>
          <w:spacing w:val="5"/>
        </w:rPr>
        <w:lastRenderedPageBreak/>
        <w:t>êtr</w:t>
      </w:r>
      <w:r w:rsidRPr="00CF5520">
        <w:t xml:space="preserve">e </w:t>
      </w:r>
      <w:r w:rsidRPr="00CF5520">
        <w:rPr>
          <w:spacing w:val="5"/>
        </w:rPr>
        <w:t>enlevée</w:t>
      </w:r>
      <w:r w:rsidRPr="00CF5520">
        <w:t xml:space="preserve">. </w:t>
      </w:r>
      <w:r w:rsidRPr="00CF5520">
        <w:rPr>
          <w:spacing w:val="5"/>
        </w:rPr>
        <w:t>Le</w:t>
      </w:r>
      <w:r w:rsidRPr="00CF5520">
        <w:t xml:space="preserve">s </w:t>
      </w:r>
      <w:r w:rsidRPr="00CF5520">
        <w:rPr>
          <w:spacing w:val="5"/>
        </w:rPr>
        <w:t>parties raturée</w:t>
      </w:r>
      <w:r w:rsidRPr="00CF5520">
        <w:t xml:space="preserve">s </w:t>
      </w:r>
      <w:r w:rsidRPr="00CF5520">
        <w:rPr>
          <w:spacing w:val="5"/>
        </w:rPr>
        <w:t>o</w:t>
      </w:r>
      <w:r w:rsidRPr="00CF5520">
        <w:t xml:space="preserve">u </w:t>
      </w:r>
      <w:r w:rsidRPr="00CF5520">
        <w:rPr>
          <w:spacing w:val="5"/>
        </w:rPr>
        <w:t>annulée</w:t>
      </w:r>
      <w:r w:rsidRPr="00CF5520">
        <w:t xml:space="preserve">s </w:t>
      </w:r>
      <w:r w:rsidRPr="00CF5520">
        <w:rPr>
          <w:spacing w:val="5"/>
        </w:rPr>
        <w:t>son</w:t>
      </w:r>
      <w:r w:rsidRPr="00CF5520">
        <w:t xml:space="preserve">t </w:t>
      </w:r>
      <w:r w:rsidRPr="00CF5520">
        <w:rPr>
          <w:spacing w:val="5"/>
        </w:rPr>
        <w:t>signalée</w:t>
      </w:r>
      <w:r w:rsidRPr="00CF5520">
        <w:t xml:space="preserve">s </w:t>
      </w:r>
      <w:r w:rsidRPr="00CF5520">
        <w:rPr>
          <w:spacing w:val="5"/>
        </w:rPr>
        <w:t xml:space="preserve">en </w:t>
      </w:r>
      <w:r w:rsidRPr="00CF5520">
        <w:t>margepourvalidation.</w:t>
      </w:r>
    </w:p>
    <w:p w:rsidR="00450EFD" w:rsidRPr="00A16E7B" w:rsidRDefault="00450EFD" w:rsidP="00450EFD">
      <w:pPr>
        <w:widowControl w:val="0"/>
        <w:autoSpaceDE w:val="0"/>
        <w:spacing w:line="276" w:lineRule="auto"/>
        <w:jc w:val="both"/>
        <w:rPr>
          <w:sz w:val="10"/>
        </w:rPr>
      </w:pPr>
    </w:p>
    <w:p w:rsidR="00450EFD" w:rsidRPr="00CF5520" w:rsidRDefault="00450EFD" w:rsidP="00450EFD">
      <w:pPr>
        <w:widowControl w:val="0"/>
        <w:autoSpaceDE w:val="0"/>
        <w:spacing w:line="276" w:lineRule="auto"/>
        <w:jc w:val="both"/>
        <w:rPr>
          <w:b/>
        </w:rPr>
      </w:pPr>
      <w:r w:rsidRPr="00CF5520">
        <w:rPr>
          <w:b/>
          <w:bCs/>
        </w:rPr>
        <w:t>Article41: Utilisationdesexplosifs (CCAGArticle60) :</w:t>
      </w:r>
      <w:r w:rsidRPr="00CF5520">
        <w:rPr>
          <w:b/>
        </w:rPr>
        <w:t>NEANT</w:t>
      </w:r>
    </w:p>
    <w:p w:rsidR="00450EFD" w:rsidRPr="00CF5520" w:rsidRDefault="00450EFD" w:rsidP="00450EFD">
      <w:pPr>
        <w:widowControl w:val="0"/>
        <w:autoSpaceDE w:val="0"/>
        <w:jc w:val="center"/>
      </w:pPr>
      <w:r w:rsidRPr="00CF5520">
        <w:rPr>
          <w:b/>
          <w:bCs/>
        </w:rPr>
        <w:t>CHAPITREIV:DELARECEPTION</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Article42: Réceptionprovisoire (CCAGArticle67)</w:t>
      </w:r>
    </w:p>
    <w:p w:rsidR="00450EFD" w:rsidRPr="00CF5520" w:rsidRDefault="00450EFD" w:rsidP="00450EFD">
      <w:pPr>
        <w:widowControl w:val="0"/>
        <w:tabs>
          <w:tab w:val="left" w:pos="900"/>
          <w:tab w:val="left" w:pos="1300"/>
          <w:tab w:val="left" w:pos="2480"/>
          <w:tab w:val="left" w:pos="3760"/>
        </w:tabs>
        <w:autoSpaceDE w:val="0"/>
        <w:jc w:val="both"/>
      </w:pPr>
      <w:r w:rsidRPr="00CF5520">
        <w:rPr>
          <w:spacing w:val="5"/>
        </w:rPr>
        <w:t>Avan</w:t>
      </w:r>
      <w:r w:rsidRPr="00CF5520">
        <w:t>t</w:t>
      </w:r>
      <w:r w:rsidRPr="00CF5520">
        <w:rPr>
          <w:spacing w:val="5"/>
        </w:rPr>
        <w:t>l</w:t>
      </w:r>
      <w:r w:rsidRPr="00CF5520">
        <w:t>a</w:t>
      </w:r>
      <w:r w:rsidRPr="00CF5520">
        <w:rPr>
          <w:spacing w:val="5"/>
        </w:rPr>
        <w:t>réceptio</w:t>
      </w:r>
      <w:r w:rsidRPr="00CF5520">
        <w:t>n</w:t>
      </w:r>
      <w:r w:rsidRPr="00CF5520">
        <w:rPr>
          <w:spacing w:val="5"/>
        </w:rPr>
        <w:t>provisoire</w:t>
      </w:r>
      <w:r w:rsidRPr="00CF5520">
        <w:t>,</w:t>
      </w:r>
      <w:r w:rsidRPr="00CF5520">
        <w:rPr>
          <w:spacing w:val="5"/>
        </w:rPr>
        <w:t xml:space="preserve">l’entrepreneur </w:t>
      </w:r>
      <w:r w:rsidRPr="00CF5520">
        <w:t xml:space="preserve">demandeparécritauMaître d’Ouvrage aveccopieà </w:t>
      </w:r>
      <w:r w:rsidRPr="00CF5520">
        <w:rPr>
          <w:spacing w:val="3"/>
        </w:rPr>
        <w:t>l’ingénieur</w:t>
      </w:r>
      <w:r w:rsidRPr="00CF5520">
        <w:t xml:space="preserve"> et l’organisme payeur, </w:t>
      </w:r>
      <w:r w:rsidRPr="00CF5520">
        <w:rPr>
          <w:spacing w:val="3"/>
        </w:rPr>
        <w:t>l’organisatio</w:t>
      </w:r>
      <w:r w:rsidRPr="00CF5520">
        <w:t xml:space="preserve">n </w:t>
      </w:r>
      <w:r w:rsidRPr="00CF5520">
        <w:rPr>
          <w:spacing w:val="3"/>
        </w:rPr>
        <w:t>d’un</w:t>
      </w:r>
      <w:r w:rsidRPr="00CF5520">
        <w:t xml:space="preserve">e </w:t>
      </w:r>
      <w:r w:rsidRPr="00CF5520">
        <w:rPr>
          <w:spacing w:val="3"/>
        </w:rPr>
        <w:t>visit</w:t>
      </w:r>
      <w:r w:rsidRPr="00CF5520">
        <w:t>e</w:t>
      </w:r>
      <w:r w:rsidRPr="00CF5520">
        <w:rPr>
          <w:spacing w:val="3"/>
        </w:rPr>
        <w:t xml:space="preserve">technique </w:t>
      </w:r>
      <w:r w:rsidRPr="00CF5520">
        <w:t>préalableàlaréception.</w:t>
      </w:r>
    </w:p>
    <w:p w:rsidR="00450EFD" w:rsidRPr="00A16E7B" w:rsidRDefault="00450EFD" w:rsidP="00450EFD">
      <w:pPr>
        <w:widowControl w:val="0"/>
        <w:autoSpaceDE w:val="0"/>
        <w:jc w:val="both"/>
        <w:rPr>
          <w:sz w:val="10"/>
        </w:rPr>
      </w:pPr>
    </w:p>
    <w:p w:rsidR="00450EFD" w:rsidRPr="00CF5520" w:rsidRDefault="00450EFD" w:rsidP="00450EFD">
      <w:pPr>
        <w:widowControl w:val="0"/>
        <w:autoSpaceDE w:val="0"/>
        <w:jc w:val="both"/>
      </w:pPr>
      <w:r w:rsidRPr="00CF5520">
        <w:rPr>
          <w:b/>
        </w:rPr>
        <w:t xml:space="preserve">42.1. </w:t>
      </w:r>
      <w:r w:rsidRPr="00CF5520">
        <w:t>LaCommissionderéceptionseracomposée desmembressuivantsàtitreindicatif:</w:t>
      </w:r>
    </w:p>
    <w:p w:rsidR="00045E32" w:rsidRPr="009A644F" w:rsidRDefault="00045E32" w:rsidP="00F43D3B">
      <w:pPr>
        <w:pStyle w:val="Paragraphedeliste"/>
        <w:widowControl w:val="0"/>
        <w:numPr>
          <w:ilvl w:val="0"/>
          <w:numId w:val="18"/>
        </w:numPr>
        <w:autoSpaceDE w:val="0"/>
        <w:contextualSpacing w:val="0"/>
        <w:jc w:val="both"/>
        <w:textAlignment w:val="baseline"/>
      </w:pPr>
      <w:r w:rsidRPr="009A644F">
        <w:rPr>
          <w:iCs/>
        </w:rPr>
        <w:t xml:space="preserve">Le Maire de la commune de Mvangan : </w:t>
      </w:r>
      <w:r w:rsidRPr="009A644F">
        <w:rPr>
          <w:b/>
          <w:iCs/>
        </w:rPr>
        <w:t>Président</w:t>
      </w:r>
    </w:p>
    <w:p w:rsidR="00045E32" w:rsidRPr="009A644F" w:rsidRDefault="00045E32" w:rsidP="00F43D3B">
      <w:pPr>
        <w:pStyle w:val="Paragraphedeliste"/>
        <w:widowControl w:val="0"/>
        <w:numPr>
          <w:ilvl w:val="0"/>
          <w:numId w:val="18"/>
        </w:numPr>
        <w:autoSpaceDE w:val="0"/>
        <w:contextualSpacing w:val="0"/>
        <w:jc w:val="both"/>
        <w:textAlignment w:val="baseline"/>
        <w:rPr>
          <w:iCs/>
        </w:rPr>
      </w:pPr>
      <w:r w:rsidRPr="009A644F">
        <w:rPr>
          <w:iCs/>
        </w:rPr>
        <w:t xml:space="preserve">L’Ingénieur de la lettre commande : </w:t>
      </w:r>
      <w:r w:rsidRPr="009A644F">
        <w:rPr>
          <w:b/>
          <w:iCs/>
        </w:rPr>
        <w:t>Rapporteur</w:t>
      </w:r>
    </w:p>
    <w:p w:rsidR="00045E32" w:rsidRPr="009A644F" w:rsidRDefault="00045E32" w:rsidP="00F43D3B">
      <w:pPr>
        <w:pStyle w:val="Paragraphedeliste"/>
        <w:widowControl w:val="0"/>
        <w:numPr>
          <w:ilvl w:val="0"/>
          <w:numId w:val="18"/>
        </w:numPr>
        <w:autoSpaceDE w:val="0"/>
        <w:contextualSpacing w:val="0"/>
        <w:jc w:val="both"/>
        <w:textAlignment w:val="baseline"/>
        <w:rPr>
          <w:iCs/>
        </w:rPr>
      </w:pPr>
      <w:r w:rsidRPr="009A644F">
        <w:t xml:space="preserve">Le Chef de service de la lettre commande : </w:t>
      </w:r>
      <w:r w:rsidRPr="009A644F">
        <w:rPr>
          <w:b/>
          <w:iCs/>
        </w:rPr>
        <w:t>Membre</w:t>
      </w:r>
    </w:p>
    <w:p w:rsidR="00045E32" w:rsidRPr="003071DB" w:rsidRDefault="00045E32" w:rsidP="00F43D3B">
      <w:pPr>
        <w:pStyle w:val="Paragraphedeliste"/>
        <w:widowControl w:val="0"/>
        <w:numPr>
          <w:ilvl w:val="0"/>
          <w:numId w:val="18"/>
        </w:numPr>
        <w:autoSpaceDE w:val="0"/>
        <w:contextualSpacing w:val="0"/>
        <w:jc w:val="both"/>
        <w:textAlignment w:val="baseline"/>
        <w:rPr>
          <w:iCs/>
        </w:rPr>
      </w:pPr>
      <w:r>
        <w:rPr>
          <w:iCs/>
        </w:rPr>
        <w:t>Le DD</w:t>
      </w:r>
      <w:r w:rsidRPr="009A644F">
        <w:rPr>
          <w:iCs/>
        </w:rPr>
        <w:t xml:space="preserve">MAP/Mvila ou son représentant : </w:t>
      </w:r>
      <w:r w:rsidRPr="009A644F">
        <w:rPr>
          <w:b/>
          <w:iCs/>
        </w:rPr>
        <w:t>Observateur</w:t>
      </w:r>
    </w:p>
    <w:p w:rsidR="00045E32" w:rsidRPr="009A644F" w:rsidRDefault="00045E32" w:rsidP="00F43D3B">
      <w:pPr>
        <w:pStyle w:val="Paragraphedeliste"/>
        <w:widowControl w:val="0"/>
        <w:numPr>
          <w:ilvl w:val="0"/>
          <w:numId w:val="18"/>
        </w:numPr>
        <w:autoSpaceDE w:val="0"/>
        <w:contextualSpacing w:val="0"/>
        <w:jc w:val="both"/>
        <w:textAlignment w:val="baseline"/>
        <w:rPr>
          <w:iCs/>
        </w:rPr>
      </w:pPr>
      <w:r w:rsidRPr="009A644F">
        <w:rPr>
          <w:iCs/>
        </w:rPr>
        <w:t xml:space="preserve">Le comptable matières : </w:t>
      </w:r>
      <w:r w:rsidRPr="009A644F">
        <w:rPr>
          <w:b/>
          <w:iCs/>
        </w:rPr>
        <w:t>Membre</w:t>
      </w:r>
    </w:p>
    <w:p w:rsidR="00045E32" w:rsidRPr="009A644F" w:rsidRDefault="00045E32" w:rsidP="00F43D3B">
      <w:pPr>
        <w:pStyle w:val="Paragraphedeliste"/>
        <w:widowControl w:val="0"/>
        <w:numPr>
          <w:ilvl w:val="0"/>
          <w:numId w:val="18"/>
        </w:numPr>
        <w:autoSpaceDE w:val="0"/>
        <w:contextualSpacing w:val="0"/>
        <w:jc w:val="both"/>
        <w:textAlignment w:val="baseline"/>
        <w:rPr>
          <w:iCs/>
        </w:rPr>
      </w:pPr>
      <w:r w:rsidRPr="009A644F">
        <w:rPr>
          <w:iCs/>
        </w:rPr>
        <w:t xml:space="preserve">Le Cocontractant : </w:t>
      </w:r>
      <w:r w:rsidRPr="009A644F">
        <w:rPr>
          <w:b/>
          <w:iCs/>
        </w:rPr>
        <w:t>Membre</w:t>
      </w:r>
    </w:p>
    <w:p w:rsidR="00045E32" w:rsidRPr="009A644F" w:rsidRDefault="00045E32" w:rsidP="00F43D3B">
      <w:pPr>
        <w:pStyle w:val="Paragraphedeliste"/>
        <w:widowControl w:val="0"/>
        <w:numPr>
          <w:ilvl w:val="0"/>
          <w:numId w:val="18"/>
        </w:numPr>
        <w:autoSpaceDE w:val="0"/>
        <w:contextualSpacing w:val="0"/>
        <w:jc w:val="both"/>
        <w:textAlignment w:val="baseline"/>
        <w:rPr>
          <w:iCs/>
        </w:rPr>
      </w:pPr>
      <w:r w:rsidRPr="009A644F">
        <w:rPr>
          <w:iCs/>
        </w:rPr>
        <w:t xml:space="preserve">Tout autre membre désigné à l’initiative du Maître d’Ouvrage en raison de son expertise : </w:t>
      </w:r>
      <w:r w:rsidRPr="009A644F">
        <w:rPr>
          <w:b/>
          <w:iCs/>
        </w:rPr>
        <w:t>Membre</w:t>
      </w:r>
    </w:p>
    <w:p w:rsidR="00450EFD" w:rsidRPr="00CF5520" w:rsidRDefault="00450EFD" w:rsidP="00450EFD">
      <w:pPr>
        <w:widowControl w:val="0"/>
        <w:autoSpaceDE w:val="0"/>
        <w:jc w:val="both"/>
        <w:rPr>
          <w:iCs/>
        </w:rPr>
      </w:pPr>
    </w:p>
    <w:p w:rsidR="00450EFD" w:rsidRPr="00CF5520" w:rsidRDefault="00450EFD" w:rsidP="00450EFD">
      <w:pPr>
        <w:widowControl w:val="0"/>
        <w:autoSpaceDE w:val="0"/>
        <w:jc w:val="both"/>
      </w:pPr>
      <w:r w:rsidRPr="00CF5520">
        <w:rPr>
          <w:w w:val="96"/>
        </w:rPr>
        <w:t>L’entrepreneurestconvoquéàlaréceptionparcourrieraumoins</w:t>
      </w:r>
      <w:r w:rsidRPr="00CF5520">
        <w:rPr>
          <w:iCs/>
          <w:w w:val="96"/>
        </w:rPr>
        <w:t>[10jours]</w:t>
      </w:r>
      <w:r w:rsidRPr="00CF5520">
        <w:rPr>
          <w:w w:val="96"/>
        </w:rPr>
        <w:t>avantladatedelaréception.Il esttenud’yassister(oudes’yfairereprésenter).</w:t>
      </w:r>
    </w:p>
    <w:p w:rsidR="00450EFD" w:rsidRPr="00CF5520" w:rsidRDefault="00450EFD" w:rsidP="00450EFD">
      <w:pPr>
        <w:widowControl w:val="0"/>
        <w:autoSpaceDE w:val="0"/>
        <w:jc w:val="both"/>
      </w:pPr>
      <w:r w:rsidRPr="00CF5520">
        <w:t>Il assiste à la réception en qualité de membre. Sonabsenceéquivautàl’acceptationsansréserve desconclusionsdelacommissionderéception.</w:t>
      </w:r>
    </w:p>
    <w:p w:rsidR="00450EFD" w:rsidRPr="00CF5520" w:rsidRDefault="00450EFD" w:rsidP="00450EFD">
      <w:pPr>
        <w:widowControl w:val="0"/>
        <w:autoSpaceDE w:val="0"/>
        <w:jc w:val="both"/>
      </w:pPr>
      <w:r w:rsidRPr="00CF5520">
        <w:t>La Commission après visite du chantier examine le procès-verbal des opérations préalables à la réception et procède à la réception provisoire des travauxs'ilyalieu.</w:t>
      </w:r>
    </w:p>
    <w:p w:rsidR="00450EFD" w:rsidRPr="00CF5520" w:rsidRDefault="00450EFD" w:rsidP="00450EFD">
      <w:pPr>
        <w:widowControl w:val="0"/>
        <w:tabs>
          <w:tab w:val="left" w:pos="3620"/>
        </w:tabs>
        <w:autoSpaceDE w:val="0"/>
        <w:jc w:val="both"/>
      </w:pPr>
      <w:r w:rsidRPr="00CF5520">
        <w:t>La visite de réception provisoirefera l’objet du procès-verbal de réception provisoire signé sur le champpartouslesmembresdelacommission.</w:t>
      </w:r>
    </w:p>
    <w:p w:rsidR="00450EFD" w:rsidRPr="00CF5520" w:rsidRDefault="00450EFD" w:rsidP="00450EFD">
      <w:pPr>
        <w:widowControl w:val="0"/>
        <w:autoSpaceDE w:val="0"/>
        <w:spacing w:line="276" w:lineRule="auto"/>
        <w:jc w:val="both"/>
      </w:pPr>
      <w:r w:rsidRPr="00CF5520">
        <w:t>Leprocès</w:t>
      </w:r>
      <w:r w:rsidRPr="00CF5520">
        <w:rPr>
          <w:spacing w:val="14"/>
        </w:rPr>
        <w:t>-</w:t>
      </w:r>
      <w:r w:rsidRPr="00CF5520">
        <w:t>verbalderéceptionprovisoirepréciseou fixeladated’achèvementdestravaux.</w:t>
      </w:r>
    </w:p>
    <w:p w:rsidR="00450EFD" w:rsidRPr="00A16E7B" w:rsidRDefault="00450EFD" w:rsidP="00450EFD">
      <w:pPr>
        <w:widowControl w:val="0"/>
        <w:autoSpaceDE w:val="0"/>
        <w:spacing w:line="276" w:lineRule="auto"/>
        <w:jc w:val="both"/>
        <w:rPr>
          <w:sz w:val="10"/>
        </w:rPr>
      </w:pPr>
    </w:p>
    <w:p w:rsidR="00450EFD" w:rsidRPr="00CF5520" w:rsidRDefault="00450EFD" w:rsidP="00450EFD">
      <w:pPr>
        <w:spacing w:after="120" w:line="276" w:lineRule="auto"/>
        <w:jc w:val="both"/>
        <w:rPr>
          <w:iCs/>
        </w:rPr>
      </w:pPr>
      <w:r w:rsidRPr="00CF5520">
        <w:rPr>
          <w:b/>
        </w:rPr>
        <w:t>42.4.</w:t>
      </w:r>
      <w:r w:rsidRPr="00CF5520">
        <w:rPr>
          <w:iCs/>
        </w:rPr>
        <w:t xml:space="preserve"> Réception partielle :</w:t>
      </w:r>
      <w:r w:rsidRPr="00CF5520">
        <w:rPr>
          <w:iCs/>
        </w:rPr>
        <w:tab/>
      </w:r>
    </w:p>
    <w:p w:rsidR="00450EFD" w:rsidRPr="00CF5520" w:rsidRDefault="00450EFD" w:rsidP="00450EFD">
      <w:pPr>
        <w:spacing w:after="120" w:line="276" w:lineRule="auto"/>
        <w:jc w:val="both"/>
      </w:pPr>
      <w:r w:rsidRPr="00CF5520">
        <w:t xml:space="preserve">Si le </w:t>
      </w:r>
      <w:r w:rsidRPr="00CF5520">
        <w:rPr>
          <w:iCs/>
        </w:rPr>
        <w:t>Maitred’Ouvrage</w:t>
      </w:r>
      <w:r w:rsidRPr="00CF5520">
        <w:t>désire prendre possession des parties d’équipement entièrement terminées avant achèvement complet de la lettre commande, il sera procédé à des réceptions provisoires partielles. Dans cette hypothèse, il est précisé que la dernière réception provisoire de l’ensemble de la lettre commande permettra de définir la date à laquelle le co-contractant a achevé les prestations.</w:t>
      </w:r>
    </w:p>
    <w:p w:rsidR="00450EFD" w:rsidRPr="00CF5520" w:rsidRDefault="00450EFD" w:rsidP="00450EFD">
      <w:pPr>
        <w:widowControl w:val="0"/>
        <w:shd w:val="clear" w:color="auto" w:fill="FFFFFF"/>
        <w:autoSpaceDE w:val="0"/>
        <w:spacing w:line="276" w:lineRule="auto"/>
        <w:jc w:val="both"/>
      </w:pPr>
      <w:r w:rsidRPr="00CF5520">
        <w:rPr>
          <w:b/>
        </w:rPr>
        <w:t>42.5</w:t>
      </w:r>
      <w:r w:rsidRPr="00CF5520">
        <w:t> : La période de garantie d’un an cours pour compter de la date de signature du Procès-verbal de réception provisoire des travaux.</w:t>
      </w:r>
    </w:p>
    <w:p w:rsidR="00450EFD" w:rsidRPr="00A16E7B" w:rsidRDefault="00450EFD" w:rsidP="00450EFD">
      <w:pPr>
        <w:widowControl w:val="0"/>
        <w:shd w:val="clear" w:color="auto" w:fill="FFFFFF"/>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Article43: Documentsàfourniraprès exécution(CCAGArticle68)</w:t>
      </w:r>
    </w:p>
    <w:p w:rsidR="00450EFD" w:rsidRDefault="00450EFD" w:rsidP="00450EFD">
      <w:pPr>
        <w:widowControl w:val="0"/>
        <w:autoSpaceDE w:val="0"/>
        <w:spacing w:line="276" w:lineRule="auto"/>
        <w:jc w:val="both"/>
        <w:rPr>
          <w:iCs/>
        </w:rPr>
      </w:pPr>
      <w:r w:rsidRPr="00CF5520">
        <w:rPr>
          <w:b/>
        </w:rPr>
        <w:t>43.1</w:t>
      </w:r>
      <w:r w:rsidRPr="00CF5520">
        <w:t xml:space="preserve">. </w:t>
      </w:r>
      <w:r w:rsidRPr="00CF5520">
        <w:rPr>
          <w:iCs/>
        </w:rPr>
        <w:t xml:space="preserve">après la réception provisoire des travaux, le prestataire soumettra </w:t>
      </w:r>
      <w:r w:rsidR="00844766">
        <w:rPr>
          <w:iCs/>
        </w:rPr>
        <w:t>Maître d’Ouvrage</w:t>
      </w:r>
      <w:r w:rsidRPr="00CF5520">
        <w:rPr>
          <w:iCs/>
        </w:rPr>
        <w:t xml:space="preserve"> des Marchés Publics de la Mvila dans un délai de 30 jours, une copie de plan de recollement, ainsi que tout manuel opératoire et d’entretien de tout équipement ou matériels faisant partie ou intégrés aux travaux.</w:t>
      </w:r>
    </w:p>
    <w:p w:rsidR="00450EFD" w:rsidRPr="00A16E7B" w:rsidRDefault="00450EFD" w:rsidP="00450EFD">
      <w:pPr>
        <w:widowControl w:val="0"/>
        <w:autoSpaceDE w:val="0"/>
        <w:spacing w:line="276" w:lineRule="auto"/>
        <w:jc w:val="both"/>
        <w:rPr>
          <w:iCs/>
          <w:sz w:val="8"/>
        </w:rPr>
      </w:pPr>
    </w:p>
    <w:p w:rsidR="00450EFD" w:rsidRPr="00CF5520" w:rsidRDefault="00450EFD" w:rsidP="00450EFD">
      <w:pPr>
        <w:widowControl w:val="0"/>
        <w:autoSpaceDE w:val="0"/>
        <w:spacing w:line="276" w:lineRule="auto"/>
        <w:jc w:val="both"/>
      </w:pPr>
      <w:r w:rsidRPr="00CF5520">
        <w:rPr>
          <w:b/>
          <w:bCs/>
        </w:rPr>
        <w:t>Article44:Délaidegarantie(CCAGArticle70)</w:t>
      </w:r>
    </w:p>
    <w:p w:rsidR="00450EFD" w:rsidRPr="00CF5520" w:rsidRDefault="00450EFD" w:rsidP="00450EFD">
      <w:pPr>
        <w:spacing w:line="276" w:lineRule="auto"/>
        <w:jc w:val="both"/>
      </w:pPr>
      <w:r w:rsidRPr="00CF5520">
        <w:t>Laduréedegarantieestde</w:t>
      </w:r>
      <w:r w:rsidR="00D14257">
        <w:rPr>
          <w:iCs/>
        </w:rPr>
        <w:t>six (06)mois</w:t>
      </w:r>
      <w:r w:rsidRPr="00CF5520">
        <w:t>àcompterde ladatederéceptionprovisoiredestravaux. Jusqu’au moment de cette réception, le co-contractant devra assurer la charge et toutes les réparations ou réfections qu’elles soient.</w:t>
      </w:r>
    </w:p>
    <w:p w:rsidR="00450EFD" w:rsidRPr="00CF5520" w:rsidRDefault="00450EFD" w:rsidP="00450EFD">
      <w:pPr>
        <w:widowControl w:val="0"/>
        <w:autoSpaceDE w:val="0"/>
        <w:spacing w:line="276" w:lineRule="auto"/>
        <w:jc w:val="both"/>
      </w:pPr>
      <w:r w:rsidRPr="00CF5520">
        <w:t>La main – levée de la retenue de garantie sera donnée au co-contractant après signature du procès-verbal de réception définitive sur demande écrite de celui-ci.</w:t>
      </w:r>
    </w:p>
    <w:p w:rsidR="00450EFD" w:rsidRPr="00A16E7B"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 45 : Réception définitive (CCAG Article 72)</w:t>
      </w:r>
    </w:p>
    <w:p w:rsidR="00450EFD" w:rsidRPr="00CF5520" w:rsidRDefault="00450EFD" w:rsidP="00450EFD">
      <w:pPr>
        <w:widowControl w:val="0"/>
        <w:autoSpaceDE w:val="0"/>
        <w:spacing w:line="276" w:lineRule="auto"/>
        <w:jc w:val="both"/>
      </w:pPr>
      <w:r w:rsidRPr="00CF5520">
        <w:rPr>
          <w:b/>
        </w:rPr>
        <w:t>45.1</w:t>
      </w:r>
      <w:r w:rsidRPr="00CF5520">
        <w:t>. La réception définitive s’effectuera dans un délaimaximal</w:t>
      </w:r>
      <w:r w:rsidRPr="00CF5520">
        <w:rPr>
          <w:iCs/>
        </w:rPr>
        <w:t>de</w:t>
      </w:r>
      <w:r w:rsidRPr="00CF5520">
        <w:rPr>
          <w:b/>
          <w:iCs/>
        </w:rPr>
        <w:t>quinze(15)jours</w:t>
      </w:r>
      <w:r w:rsidRPr="00CF5520">
        <w:t xml:space="preserve">àcompterde </w:t>
      </w:r>
      <w:r w:rsidRPr="00CF5520">
        <w:lastRenderedPageBreak/>
        <w:t>l’expirationdudélaidegarantie.</w:t>
      </w:r>
    </w:p>
    <w:p w:rsidR="00450EFD" w:rsidRPr="00CF5520" w:rsidRDefault="00450EFD" w:rsidP="00450EFD">
      <w:pPr>
        <w:widowControl w:val="0"/>
        <w:autoSpaceDE w:val="0"/>
        <w:spacing w:line="276" w:lineRule="auto"/>
        <w:jc w:val="both"/>
      </w:pPr>
      <w:r w:rsidRPr="00CF5520">
        <w:t>45.3. Laprocédurederéceptionestlamêmeque celledelaréceptionprovisoire.</w:t>
      </w:r>
    </w:p>
    <w:p w:rsidR="00450EFD" w:rsidRPr="00CF5520" w:rsidRDefault="00450EFD" w:rsidP="00450EFD">
      <w:pPr>
        <w:widowControl w:val="0"/>
        <w:autoSpaceDE w:val="0"/>
        <w:spacing w:line="276" w:lineRule="auto"/>
        <w:jc w:val="both"/>
      </w:pPr>
    </w:p>
    <w:p w:rsidR="00450EFD" w:rsidRDefault="00450EFD" w:rsidP="00450EFD">
      <w:pPr>
        <w:widowControl w:val="0"/>
        <w:autoSpaceDE w:val="0"/>
        <w:spacing w:line="276" w:lineRule="auto"/>
        <w:jc w:val="center"/>
        <w:rPr>
          <w:b/>
          <w:bCs/>
        </w:rPr>
      </w:pPr>
      <w:r w:rsidRPr="00CF5520">
        <w:rPr>
          <w:b/>
          <w:bCs/>
        </w:rPr>
        <w:t>CHAPITREV:DISPOSITIONS DIVERSES</w:t>
      </w:r>
    </w:p>
    <w:p w:rsidR="00450EFD" w:rsidRPr="00A16E7B" w:rsidRDefault="00450EFD" w:rsidP="00450EFD">
      <w:pPr>
        <w:widowControl w:val="0"/>
        <w:autoSpaceDE w:val="0"/>
        <w:spacing w:line="276" w:lineRule="auto"/>
        <w:jc w:val="center"/>
        <w:rPr>
          <w:sz w:val="10"/>
        </w:rPr>
      </w:pPr>
    </w:p>
    <w:p w:rsidR="00450EFD" w:rsidRPr="00CF5520" w:rsidRDefault="00450EFD" w:rsidP="00A16E7B">
      <w:pPr>
        <w:widowControl w:val="0"/>
        <w:autoSpaceDE w:val="0"/>
        <w:spacing w:line="276" w:lineRule="auto"/>
        <w:jc w:val="both"/>
      </w:pPr>
      <w:r w:rsidRPr="00CF5520">
        <w:rPr>
          <w:b/>
          <w:bCs/>
        </w:rPr>
        <w:t>Article46: Résiliationde la lettre commande (CCAGArticle74)</w:t>
      </w:r>
    </w:p>
    <w:p w:rsidR="00450EFD" w:rsidRPr="00CF5520" w:rsidRDefault="00450EFD" w:rsidP="00A16E7B">
      <w:pPr>
        <w:widowControl w:val="0"/>
        <w:autoSpaceDE w:val="0"/>
        <w:spacing w:line="276" w:lineRule="auto"/>
        <w:jc w:val="both"/>
      </w:pPr>
      <w:r w:rsidRPr="00CF5520">
        <w:t>La lettre commande peut être résil</w:t>
      </w:r>
      <w:r>
        <w:t>iée comme prévu à la section II,</w:t>
      </w:r>
      <w:r w:rsidR="00E848DB">
        <w:t>sous-section</w:t>
      </w:r>
      <w:r>
        <w:t xml:space="preserve"> I </w:t>
      </w:r>
      <w:r w:rsidRPr="00CF5520">
        <w:t xml:space="preserve"> du décret n° 20</w:t>
      </w:r>
      <w:r>
        <w:t>18/366 du 20Juin 2018</w:t>
      </w:r>
      <w:r w:rsidRPr="00CF5520">
        <w:t xml:space="preserve"> et également dans les conditions stipulées aux articles 74, 75 et 76 du CCAG, notammentdansl’undes casde:</w:t>
      </w:r>
    </w:p>
    <w:p w:rsidR="00450EFD" w:rsidRPr="00CF5520" w:rsidRDefault="00450EFD" w:rsidP="00F43D3B">
      <w:pPr>
        <w:pStyle w:val="Paragraphedeliste"/>
        <w:widowControl w:val="0"/>
        <w:numPr>
          <w:ilvl w:val="0"/>
          <w:numId w:val="24"/>
        </w:numPr>
        <w:autoSpaceDE w:val="0"/>
        <w:ind w:left="709" w:hanging="709"/>
        <w:contextualSpacing w:val="0"/>
        <w:jc w:val="both"/>
      </w:pPr>
      <w:r w:rsidRPr="00CF5520">
        <w:t>Retard de plus de quinze (15) jours calendaires dans l’exécution d’un ordre de service ou arrêt injustifié des travaux de plus de sept (07) jours calendaires;</w:t>
      </w:r>
    </w:p>
    <w:p w:rsidR="00450EFD" w:rsidRPr="00CF5520" w:rsidRDefault="00450EFD" w:rsidP="00F43D3B">
      <w:pPr>
        <w:pStyle w:val="Paragraphedeliste"/>
        <w:widowControl w:val="0"/>
        <w:numPr>
          <w:ilvl w:val="0"/>
          <w:numId w:val="24"/>
        </w:numPr>
        <w:autoSpaceDE w:val="0"/>
        <w:ind w:left="709" w:hanging="709"/>
        <w:contextualSpacing w:val="0"/>
        <w:jc w:val="both"/>
      </w:pPr>
      <w:r w:rsidRPr="00CF5520">
        <w:t>Retarddanslestravauxentraînantdespénalités au-delàde10%dumontantdestravaux;</w:t>
      </w:r>
    </w:p>
    <w:p w:rsidR="00450EFD" w:rsidRPr="00CF5520" w:rsidRDefault="00450EFD" w:rsidP="00F43D3B">
      <w:pPr>
        <w:pStyle w:val="Paragraphedeliste"/>
        <w:widowControl w:val="0"/>
        <w:numPr>
          <w:ilvl w:val="0"/>
          <w:numId w:val="24"/>
        </w:numPr>
        <w:autoSpaceDE w:val="0"/>
        <w:ind w:left="709" w:hanging="709"/>
        <w:contextualSpacing w:val="0"/>
        <w:jc w:val="both"/>
      </w:pPr>
      <w:r w:rsidRPr="00CF5520">
        <w:t>Refusdelareprisedestravauxmalexécutés;</w:t>
      </w:r>
    </w:p>
    <w:p w:rsidR="00450EFD" w:rsidRPr="00CF5520" w:rsidRDefault="00450EFD" w:rsidP="00F43D3B">
      <w:pPr>
        <w:pStyle w:val="Paragraphedeliste"/>
        <w:widowControl w:val="0"/>
        <w:numPr>
          <w:ilvl w:val="0"/>
          <w:numId w:val="24"/>
        </w:numPr>
        <w:autoSpaceDE w:val="0"/>
        <w:ind w:left="709" w:hanging="709"/>
        <w:contextualSpacing w:val="0"/>
        <w:jc w:val="both"/>
      </w:pPr>
      <w:r w:rsidRPr="00CF5520">
        <w:t>Défaillancedel’entrepreneur;</w:t>
      </w:r>
    </w:p>
    <w:p w:rsidR="00450EFD" w:rsidRPr="00CF5520" w:rsidRDefault="00450EFD" w:rsidP="00F43D3B">
      <w:pPr>
        <w:pStyle w:val="Paragraphedeliste"/>
        <w:widowControl w:val="0"/>
        <w:numPr>
          <w:ilvl w:val="0"/>
          <w:numId w:val="24"/>
        </w:numPr>
        <w:autoSpaceDE w:val="0"/>
        <w:ind w:left="709" w:hanging="709"/>
        <w:contextualSpacing w:val="0"/>
        <w:jc w:val="both"/>
      </w:pPr>
      <w:r w:rsidRPr="00CF5520">
        <w:t>Non</w:t>
      </w:r>
      <w:r w:rsidRPr="00CF5520">
        <w:rPr>
          <w:spacing w:val="6"/>
        </w:rPr>
        <w:t>-</w:t>
      </w:r>
      <w:r w:rsidRPr="00CF5520">
        <w:t>paiementpersistantdesprestations.</w:t>
      </w:r>
    </w:p>
    <w:p w:rsidR="00450EFD" w:rsidRPr="00CF5520" w:rsidRDefault="00450EFD" w:rsidP="00450EFD">
      <w:pPr>
        <w:widowControl w:val="0"/>
        <w:autoSpaceDE w:val="0"/>
        <w:spacing w:line="276" w:lineRule="auto"/>
        <w:jc w:val="both"/>
      </w:pPr>
      <w:r w:rsidRPr="00CF5520">
        <w:rPr>
          <w:b/>
          <w:bCs/>
          <w:w w:val="96"/>
        </w:rPr>
        <w:t>Article47:Casdeforcemajeure(CCAGarticle75)</w:t>
      </w:r>
    </w:p>
    <w:p w:rsidR="00450EFD" w:rsidRPr="00CF5520" w:rsidRDefault="00450EFD" w:rsidP="00450EFD">
      <w:pPr>
        <w:widowControl w:val="0"/>
        <w:autoSpaceDE w:val="0"/>
        <w:spacing w:line="360" w:lineRule="auto"/>
        <w:jc w:val="both"/>
      </w:pPr>
      <w:r w:rsidRPr="00CF5520">
        <w:t>Dans le cas où l’entrepreneur invoquerait le casdeforcemajeure,lesseuilsendeçàdes quels aucune réclamation ne sera admise sont:</w:t>
      </w:r>
    </w:p>
    <w:p w:rsidR="00450EFD" w:rsidRPr="00CF5520" w:rsidRDefault="00450EFD" w:rsidP="00F43D3B">
      <w:pPr>
        <w:pStyle w:val="Paragraphedeliste"/>
        <w:widowControl w:val="0"/>
        <w:numPr>
          <w:ilvl w:val="0"/>
          <w:numId w:val="24"/>
        </w:numPr>
        <w:autoSpaceDE w:val="0"/>
        <w:ind w:left="357" w:hanging="357"/>
        <w:contextualSpacing w:val="0"/>
        <w:jc w:val="both"/>
      </w:pPr>
      <w:r w:rsidRPr="00CF5520">
        <w:rPr>
          <w:iCs/>
        </w:rPr>
        <w:t>pluie:200millimètresen24heures;</w:t>
      </w:r>
    </w:p>
    <w:p w:rsidR="00450EFD" w:rsidRPr="00CF5520" w:rsidRDefault="00450EFD" w:rsidP="00F43D3B">
      <w:pPr>
        <w:pStyle w:val="Paragraphedeliste"/>
        <w:widowControl w:val="0"/>
        <w:numPr>
          <w:ilvl w:val="0"/>
          <w:numId w:val="24"/>
        </w:numPr>
        <w:autoSpaceDE w:val="0"/>
        <w:ind w:left="357" w:hanging="357"/>
        <w:contextualSpacing w:val="0"/>
        <w:jc w:val="both"/>
      </w:pPr>
      <w:r w:rsidRPr="00CF5520">
        <w:rPr>
          <w:iCs/>
        </w:rPr>
        <w:t>vent:40mètresparseconde;</w:t>
      </w:r>
    </w:p>
    <w:p w:rsidR="00450EFD" w:rsidRDefault="00450EFD" w:rsidP="00F43D3B">
      <w:pPr>
        <w:pStyle w:val="Paragraphedeliste"/>
        <w:widowControl w:val="0"/>
        <w:numPr>
          <w:ilvl w:val="0"/>
          <w:numId w:val="24"/>
        </w:numPr>
        <w:autoSpaceDE w:val="0"/>
        <w:ind w:left="357" w:hanging="357"/>
        <w:contextualSpacing w:val="0"/>
        <w:jc w:val="both"/>
        <w:rPr>
          <w:iCs/>
        </w:rPr>
      </w:pPr>
      <w:r w:rsidRPr="00CF5520">
        <w:rPr>
          <w:iCs/>
        </w:rPr>
        <w:t>crue:lacruedefréquencedécennale.</w:t>
      </w:r>
    </w:p>
    <w:p w:rsidR="00450EFD" w:rsidRPr="00CF5520" w:rsidRDefault="00450EFD" w:rsidP="00450EFD">
      <w:pPr>
        <w:widowControl w:val="0"/>
        <w:autoSpaceDE w:val="0"/>
        <w:spacing w:line="276" w:lineRule="auto"/>
        <w:jc w:val="both"/>
      </w:pPr>
      <w:r w:rsidRPr="00CF5520">
        <w:rPr>
          <w:b/>
          <w:bCs/>
        </w:rPr>
        <w:t>Article48:Différendsetlitiges(CCAGarticle79)</w:t>
      </w:r>
    </w:p>
    <w:p w:rsidR="00450EFD" w:rsidRDefault="00450EFD" w:rsidP="00450EFD">
      <w:pPr>
        <w:widowControl w:val="0"/>
        <w:autoSpaceDE w:val="0"/>
        <w:jc w:val="both"/>
        <w:rPr>
          <w:spacing w:val="5"/>
        </w:rPr>
      </w:pPr>
      <w:r w:rsidRPr="00CF5520">
        <w:rPr>
          <w:spacing w:val="5"/>
        </w:rPr>
        <w:t>Les différends ou litiges nés de l’exécution de la présente lettre commande peuvent faire l’objet d’un règlement à l’amiable. En cas d’insuccès, le litige sera porté devant le Tribunalterritorialement compétent.</w:t>
      </w:r>
    </w:p>
    <w:p w:rsidR="00450EFD" w:rsidRPr="00CF5520" w:rsidRDefault="00450EFD" w:rsidP="00450EFD">
      <w:pPr>
        <w:widowControl w:val="0"/>
        <w:autoSpaceDE w:val="0"/>
        <w:spacing w:line="360" w:lineRule="auto"/>
        <w:jc w:val="both"/>
      </w:pPr>
      <w:r w:rsidRPr="00CF5520">
        <w:rPr>
          <w:b/>
          <w:bCs/>
          <w:w w:val="98"/>
        </w:rPr>
        <w:t>Article49: Editionetdiffusionde la présente lettre commande</w:t>
      </w:r>
    </w:p>
    <w:p w:rsidR="00450EFD" w:rsidRPr="00CF5520" w:rsidRDefault="00D14257" w:rsidP="00450EFD">
      <w:pPr>
        <w:widowControl w:val="0"/>
        <w:autoSpaceDE w:val="0"/>
        <w:jc w:val="both"/>
      </w:pPr>
      <w:r>
        <w:rPr>
          <w:iCs/>
        </w:rPr>
        <w:t xml:space="preserve">Quinze </w:t>
      </w:r>
      <w:r w:rsidR="00450EFD" w:rsidRPr="00CF5520">
        <w:rPr>
          <w:iCs/>
        </w:rPr>
        <w:t xml:space="preserve"> (</w:t>
      </w:r>
      <w:r>
        <w:rPr>
          <w:iCs/>
        </w:rPr>
        <w:t>15</w:t>
      </w:r>
      <w:r w:rsidR="00450EFD" w:rsidRPr="00CF5520">
        <w:rPr>
          <w:iCs/>
        </w:rPr>
        <w:t>) exemplaires</w:t>
      </w:r>
      <w:r w:rsidR="00450EFD" w:rsidRPr="00CF5520">
        <w:t>de la présente lettre commandeserontédités parlessoinsdel’entrepreneuretfournis</w:t>
      </w:r>
      <w:r w:rsidR="00087EC9">
        <w:t xml:space="preserve">au </w:t>
      </w:r>
      <w:r w:rsidR="00844766">
        <w:t>Maître d’Ouvrage</w:t>
      </w:r>
      <w:r w:rsidR="00450EFD" w:rsidRPr="00CF5520">
        <w:t>.</w:t>
      </w:r>
    </w:p>
    <w:p w:rsidR="00450EFD" w:rsidRPr="00CF5520" w:rsidRDefault="00450EFD" w:rsidP="00450EFD">
      <w:pPr>
        <w:widowControl w:val="0"/>
        <w:autoSpaceDE w:val="0"/>
        <w:jc w:val="both"/>
      </w:pPr>
    </w:p>
    <w:p w:rsidR="00450EFD" w:rsidRPr="00CF5520" w:rsidRDefault="00450EFD" w:rsidP="00045E32">
      <w:pPr>
        <w:widowControl w:val="0"/>
        <w:tabs>
          <w:tab w:val="left" w:pos="3260"/>
          <w:tab w:val="left" w:pos="3740"/>
          <w:tab w:val="left" w:pos="4800"/>
        </w:tabs>
        <w:autoSpaceDE w:val="0"/>
        <w:jc w:val="both"/>
      </w:pPr>
      <w:r w:rsidRPr="00CF5520">
        <w:rPr>
          <w:b/>
          <w:bCs/>
        </w:rPr>
        <w:t xml:space="preserve">Article50etdernier: </w:t>
      </w:r>
      <w:r w:rsidRPr="00CF5520">
        <w:rPr>
          <w:b/>
          <w:bCs/>
          <w:spacing w:val="5"/>
        </w:rPr>
        <w:t>Entré</w:t>
      </w:r>
      <w:r w:rsidRPr="00CF5520">
        <w:rPr>
          <w:b/>
          <w:bCs/>
        </w:rPr>
        <w:t>e</w:t>
      </w:r>
      <w:r w:rsidRPr="00CF5520">
        <w:rPr>
          <w:b/>
          <w:bCs/>
          <w:spacing w:val="5"/>
        </w:rPr>
        <w:t>e</w:t>
      </w:r>
      <w:r w:rsidRPr="00CF5520">
        <w:rPr>
          <w:b/>
          <w:bCs/>
        </w:rPr>
        <w:t xml:space="preserve">n </w:t>
      </w:r>
      <w:r w:rsidRPr="00CF5520">
        <w:rPr>
          <w:b/>
          <w:bCs/>
          <w:spacing w:val="5"/>
        </w:rPr>
        <w:t>vigueu</w:t>
      </w:r>
      <w:r w:rsidRPr="00CF5520">
        <w:rPr>
          <w:b/>
          <w:bCs/>
        </w:rPr>
        <w:t xml:space="preserve">r </w:t>
      </w:r>
      <w:r w:rsidRPr="00CF5520">
        <w:rPr>
          <w:b/>
          <w:bCs/>
          <w:spacing w:val="5"/>
        </w:rPr>
        <w:t>de la lettre commande</w:t>
      </w:r>
    </w:p>
    <w:p w:rsidR="00450EFD" w:rsidRPr="00CF5520" w:rsidRDefault="00450EFD" w:rsidP="00045E32">
      <w:pPr>
        <w:widowControl w:val="0"/>
        <w:autoSpaceDE w:val="0"/>
        <w:jc w:val="both"/>
      </w:pPr>
      <w:r w:rsidRPr="00CF5520">
        <w:t xml:space="preserve"> La présente lettre commandenedeviendradéfinitivequ’aprèssa signature par </w:t>
      </w:r>
      <w:r w:rsidR="005D3418">
        <w:t>le Maître d’Ouvrage</w:t>
      </w:r>
      <w:r w:rsidRPr="00CF5520">
        <w:t>. Elle entrera en vigueur dès sa notification à l’entrepreneur par le Maître d’Ouvrage.</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5D3418" w:rsidRDefault="00450EFD" w:rsidP="00450EFD">
      <w:pPr>
        <w:pBdr>
          <w:top w:val="thinThickThinSmallGap" w:sz="24" w:space="1" w:color="CC00CC"/>
          <w:left w:val="thinThickThinSmallGap" w:sz="24" w:space="20" w:color="CC00CC"/>
          <w:bottom w:val="thinThickThinSmallGap" w:sz="24" w:space="1" w:color="CC00CC"/>
          <w:right w:val="thinThickThinSmallGap" w:sz="24" w:space="4" w:color="CC00CC"/>
        </w:pBdr>
        <w:tabs>
          <w:tab w:val="center" w:pos="4872"/>
        </w:tabs>
        <w:jc w:val="center"/>
        <w:rPr>
          <w:b/>
        </w:rPr>
      </w:pPr>
      <w:r w:rsidRPr="005D3418">
        <w:rPr>
          <w:b/>
        </w:rPr>
        <w:t>Pièce n°5 :</w:t>
      </w:r>
    </w:p>
    <w:p w:rsidR="00450EFD" w:rsidRPr="005D3418" w:rsidRDefault="00450EFD" w:rsidP="00450EFD">
      <w:pPr>
        <w:pBdr>
          <w:top w:val="thinThickThinSmallGap" w:sz="24" w:space="1" w:color="CC00CC"/>
          <w:left w:val="thinThickThinSmallGap" w:sz="24" w:space="20" w:color="CC00CC"/>
          <w:bottom w:val="thinThickThinSmallGap" w:sz="24" w:space="1" w:color="CC00CC"/>
          <w:right w:val="thinThickThinSmallGap" w:sz="24" w:space="4" w:color="CC00CC"/>
        </w:pBdr>
        <w:jc w:val="center"/>
        <w:rPr>
          <w:b/>
        </w:rPr>
      </w:pPr>
      <w:r w:rsidRPr="005D3418">
        <w:rPr>
          <w:b/>
        </w:rPr>
        <w:t>CAHIER DES CLAUSES TECHNIQUES PARTICULIERES (CCTP)</w:t>
      </w:r>
    </w:p>
    <w:p w:rsidR="00450EFD" w:rsidRPr="00CF5520" w:rsidRDefault="00450EFD" w:rsidP="00450EFD">
      <w:pPr>
        <w:widowControl w:val="0"/>
        <w:autoSpaceDE w:val="0"/>
        <w:jc w:val="both"/>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Default="00450EFD" w:rsidP="00450EFD">
      <w:pPr>
        <w:pStyle w:val="Corpsdetexte"/>
        <w:outlineLvl w:val="0"/>
        <w:rPr>
          <w:rFonts w:ascii="Times New Roman" w:hAnsi="Times New Roman" w:cs="Times New Roman"/>
          <w:b/>
        </w:rPr>
      </w:pPr>
    </w:p>
    <w:p w:rsidR="00140485" w:rsidRPr="00CF5520" w:rsidRDefault="00140485" w:rsidP="00450EFD">
      <w:pPr>
        <w:pStyle w:val="Corpsdetexte"/>
        <w:outlineLvl w:val="0"/>
        <w:rPr>
          <w:rFonts w:ascii="Times New Roman" w:hAnsi="Times New Roman" w:cs="Times New Roman"/>
          <w:b/>
        </w:rPr>
      </w:pPr>
    </w:p>
    <w:p w:rsidR="00450EFD" w:rsidRDefault="00450EFD" w:rsidP="00450EFD">
      <w:pPr>
        <w:spacing w:after="200" w:line="276" w:lineRule="auto"/>
        <w:jc w:val="center"/>
        <w:rPr>
          <w:b/>
        </w:rPr>
      </w:pPr>
      <w:r w:rsidRPr="00CF5520">
        <w:rPr>
          <w:b/>
          <w:bCs/>
        </w:rPr>
        <w:t xml:space="preserve">I- DESCRIPTI0N </w:t>
      </w:r>
      <w:r w:rsidRPr="00CF5520">
        <w:rPr>
          <w:b/>
        </w:rPr>
        <w:t>DES TRAVAUX</w:t>
      </w:r>
    </w:p>
    <w:p w:rsidR="00450EFD" w:rsidRPr="00CF5520" w:rsidRDefault="00450EFD" w:rsidP="00450EFD">
      <w:pPr>
        <w:autoSpaceDE w:val="0"/>
        <w:adjustRightInd w:val="0"/>
        <w:spacing w:line="360" w:lineRule="auto"/>
        <w:jc w:val="both"/>
        <w:rPr>
          <w:b/>
        </w:rPr>
      </w:pPr>
      <w:r w:rsidRPr="00CF5520">
        <w:rPr>
          <w:b/>
        </w:rPr>
        <w:t>A : Critère de sélection des matériaux</w:t>
      </w:r>
    </w:p>
    <w:p w:rsidR="00450EFD" w:rsidRPr="00CF5520" w:rsidRDefault="00450EFD" w:rsidP="00450EFD">
      <w:pPr>
        <w:autoSpaceDE w:val="0"/>
        <w:adjustRightInd w:val="0"/>
        <w:jc w:val="both"/>
      </w:pPr>
      <w:r w:rsidRPr="00CF5520">
        <w:t>A -1) Sables : Les sables seront exempts de matière organique d’origine  animale ou végétale, la granulométrie sera comprise entre 0,08 mm et 2,5 mm pour les mortiers et chape entre 0,16 mm pour les ouvrages en béton.</w:t>
      </w:r>
    </w:p>
    <w:p w:rsidR="00450EFD" w:rsidRPr="00CF5520" w:rsidRDefault="00450EFD" w:rsidP="00450EFD">
      <w:pPr>
        <w:autoSpaceDE w:val="0"/>
        <w:adjustRightInd w:val="0"/>
        <w:jc w:val="both"/>
      </w:pPr>
      <w:r w:rsidRPr="00CF5520">
        <w:t xml:space="preserve"> A-2) Gravillons : Les gravillons destinés à la confection des bétons seront homogènes naturels ou concassés. Les gravillons doivent  avoir été débarrassés de leur pellicule et autre impureté par lavage, il est préconisé  d'utiliser les gravillons 5/15 dans toutes les compositions de béton.</w:t>
      </w:r>
    </w:p>
    <w:p w:rsidR="00450EFD" w:rsidRPr="00CF5520" w:rsidRDefault="00450EFD" w:rsidP="00450EFD">
      <w:pPr>
        <w:autoSpaceDE w:val="0"/>
        <w:adjustRightInd w:val="0"/>
        <w:jc w:val="both"/>
      </w:pPr>
      <w:r w:rsidRPr="00CF5520">
        <w:t>A-3) Eau de gâchage : Les eaux utilisées dans la confection des mortiers, béton et lavage des granulats doivent être non corrosives et dépourvues d’impuretés.</w:t>
      </w:r>
    </w:p>
    <w:p w:rsidR="00450EFD" w:rsidRPr="00CF5520" w:rsidRDefault="00450EFD" w:rsidP="00450EFD">
      <w:pPr>
        <w:autoSpaceDE w:val="0"/>
        <w:adjustRightInd w:val="0"/>
        <w:jc w:val="both"/>
      </w:pPr>
      <w:r w:rsidRPr="00CF5520">
        <w:t>A - 4) Liants hydrauliques : les ciments utilisés pour les mortiers et  bétons doivent satisfaire aux conditions  générales imposées par la réglementation en vigueur. Ils seront de type CPJ 35 de CIMENCAM  et devront présenter aucune trace d’humidité.  Le stockage sur le chantier sera réalisé sur un plancher sec et ventilé. Tous les stocks doivent être pulvérulents.</w:t>
      </w:r>
    </w:p>
    <w:p w:rsidR="00450EFD" w:rsidRPr="00CF5520" w:rsidRDefault="00450EFD" w:rsidP="00450EFD">
      <w:pPr>
        <w:autoSpaceDE w:val="0"/>
        <w:adjustRightInd w:val="0"/>
        <w:jc w:val="both"/>
      </w:pPr>
      <w:r w:rsidRPr="00CF5520">
        <w:t>A-5) Armatures: Les armatures pour béton armé seront des aciers doux et des aciers torr  conformes aux prescriptions techniques en vigueur,  elles doivent être parfaitement (propres sans aucune trace de souille, elles seront façonnées  et mises en œuvre conformément aux plans de ferraillage soumis par l’entrepreneur à l'approbation de l’Ingénieur avant le début des travaux.</w:t>
      </w:r>
    </w:p>
    <w:p w:rsidR="00450EFD" w:rsidRDefault="00450EFD" w:rsidP="00450EFD">
      <w:pPr>
        <w:autoSpaceDE w:val="0"/>
        <w:adjustRightInd w:val="0"/>
        <w:jc w:val="both"/>
      </w:pPr>
      <w:r w:rsidRPr="00CF5520">
        <w:t>A –</w:t>
      </w:r>
      <w:r w:rsidRPr="00CF5520">
        <w:rPr>
          <w:i/>
          <w:iCs/>
        </w:rPr>
        <w:t xml:space="preserve">6) </w:t>
      </w:r>
      <w:r w:rsidRPr="00CF5520">
        <w:rPr>
          <w:iCs/>
        </w:rPr>
        <w:t>Coffrage</w:t>
      </w:r>
      <w:r w:rsidRPr="00CF5520">
        <w:rPr>
          <w:i/>
          <w:iCs/>
        </w:rPr>
        <w:t> </w:t>
      </w:r>
      <w:r w:rsidRPr="00CF5520">
        <w:rPr>
          <w:iCs/>
        </w:rPr>
        <w:t xml:space="preserve">: </w:t>
      </w:r>
      <w:r w:rsidRPr="00CF5520">
        <w:t>Les coffrages seront simples et robustes, ils devront supporter sans déformation les pressions hydrauliques des bétons, les effets de la vibration et le poids des ouvriers, employés dans la mise en œuvre.  L’étanchéité des coffrages sera suffisante pour que l'excès d'eau ne puisse  entrainer les fuites de liants hydrauliques</w:t>
      </w:r>
      <w:r>
        <w:t>.</w:t>
      </w:r>
    </w:p>
    <w:p w:rsidR="00450EFD" w:rsidRPr="00CF5520" w:rsidRDefault="00450EFD" w:rsidP="00450EFD">
      <w:pPr>
        <w:autoSpaceDE w:val="0"/>
        <w:adjustRightInd w:val="0"/>
        <w:spacing w:line="480" w:lineRule="auto"/>
        <w:rPr>
          <w:b/>
        </w:rPr>
      </w:pPr>
      <w:r w:rsidRPr="00CF5520">
        <w:rPr>
          <w:b/>
        </w:rPr>
        <w:t>B : Mode d'exécution des tâches</w:t>
      </w:r>
    </w:p>
    <w:p w:rsidR="00450EFD" w:rsidRPr="00CF5520" w:rsidRDefault="00646625" w:rsidP="00450EFD">
      <w:pPr>
        <w:autoSpaceDE w:val="0"/>
        <w:adjustRightInd w:val="0"/>
        <w:jc w:val="both"/>
      </w:pPr>
      <w:r>
        <w:rPr>
          <w:b/>
        </w:rPr>
        <w:t>Tâche 1</w:t>
      </w:r>
      <w:r w:rsidR="00450EFD" w:rsidRPr="00CF5520">
        <w:t xml:space="preserve"> : </w:t>
      </w:r>
      <w:r w:rsidR="00450EFD" w:rsidRPr="00CF5520">
        <w:rPr>
          <w:b/>
        </w:rPr>
        <w:t>Installation de chantier</w:t>
      </w:r>
      <w:r w:rsidR="00450EFD" w:rsidRPr="00CF5520">
        <w:t> : Les travaux entièrement à la charge de l’entreprise consiste en début de chantier en:</w:t>
      </w:r>
    </w:p>
    <w:p w:rsidR="00450EFD" w:rsidRPr="00CF5520" w:rsidRDefault="00450EFD" w:rsidP="00F43D3B">
      <w:pPr>
        <w:numPr>
          <w:ilvl w:val="0"/>
          <w:numId w:val="25"/>
        </w:numPr>
        <w:suppressAutoHyphens w:val="0"/>
        <w:autoSpaceDE w:val="0"/>
        <w:adjustRightInd w:val="0"/>
        <w:ind w:left="340"/>
        <w:jc w:val="both"/>
      </w:pPr>
      <w:r w:rsidRPr="00CF5520">
        <w:t>La construction d’une clôture de délimitation de l'entreprise en matériaux provisoires ;</w:t>
      </w:r>
    </w:p>
    <w:p w:rsidR="00450EFD" w:rsidRPr="00CF5520" w:rsidRDefault="00450EFD" w:rsidP="00F43D3B">
      <w:pPr>
        <w:numPr>
          <w:ilvl w:val="0"/>
          <w:numId w:val="25"/>
        </w:numPr>
        <w:tabs>
          <w:tab w:val="left" w:pos="739"/>
          <w:tab w:val="left" w:pos="2294"/>
          <w:tab w:val="left" w:pos="8040"/>
        </w:tabs>
        <w:suppressAutoHyphens w:val="0"/>
        <w:autoSpaceDE w:val="0"/>
        <w:adjustRightInd w:val="0"/>
        <w:ind w:left="340"/>
      </w:pPr>
      <w:r w:rsidRPr="00CF5520">
        <w:t>La construction des magasins de stockages  des matériaux ;</w:t>
      </w:r>
    </w:p>
    <w:p w:rsidR="00450EFD" w:rsidRPr="00CF5520" w:rsidRDefault="00450EFD" w:rsidP="00F43D3B">
      <w:pPr>
        <w:numPr>
          <w:ilvl w:val="0"/>
          <w:numId w:val="25"/>
        </w:numPr>
        <w:tabs>
          <w:tab w:val="left" w:pos="739"/>
          <w:tab w:val="left" w:pos="2294"/>
          <w:tab w:val="left" w:pos="8040"/>
        </w:tabs>
        <w:suppressAutoHyphens w:val="0"/>
        <w:autoSpaceDE w:val="0"/>
        <w:adjustRightInd w:val="0"/>
        <w:ind w:left="340" w:hanging="357"/>
        <w:jc w:val="both"/>
      </w:pPr>
      <w:r w:rsidRPr="00CF5520">
        <w:t>L’approvisionnement général du site en tout matériel  et matériaux nécessaires à l'exécution des travaux ;</w:t>
      </w:r>
    </w:p>
    <w:p w:rsidR="00450EFD" w:rsidRPr="00CF5520" w:rsidRDefault="00450EFD" w:rsidP="00F43D3B">
      <w:pPr>
        <w:numPr>
          <w:ilvl w:val="0"/>
          <w:numId w:val="25"/>
        </w:numPr>
        <w:tabs>
          <w:tab w:val="left" w:pos="739"/>
          <w:tab w:val="left" w:pos="2294"/>
          <w:tab w:val="left" w:pos="8040"/>
        </w:tabs>
        <w:suppressAutoHyphens w:val="0"/>
        <w:autoSpaceDE w:val="0"/>
        <w:adjustRightInd w:val="0"/>
        <w:ind w:left="340" w:hanging="357"/>
        <w:jc w:val="both"/>
      </w:pPr>
      <w:r w:rsidRPr="00CF5520">
        <w:t>L'intendance des personnels de chantier ;</w:t>
      </w:r>
    </w:p>
    <w:p w:rsidR="00450EFD" w:rsidRPr="00CF5520" w:rsidRDefault="00450EFD" w:rsidP="00F43D3B">
      <w:pPr>
        <w:numPr>
          <w:ilvl w:val="0"/>
          <w:numId w:val="26"/>
        </w:numPr>
        <w:suppressAutoHyphens w:val="0"/>
        <w:autoSpaceDE w:val="0"/>
        <w:adjustRightInd w:val="0"/>
        <w:ind w:left="340" w:hanging="357"/>
        <w:jc w:val="both"/>
        <w:rPr>
          <w:color w:val="000000"/>
        </w:rPr>
      </w:pPr>
      <w:r w:rsidRPr="00CF5520">
        <w:t>L'alimentation en  eau et en électricité du chantier éventuellement l’ouverture  d'une ligne téléphonique ;</w:t>
      </w:r>
    </w:p>
    <w:p w:rsidR="00450EFD" w:rsidRPr="00CF5520" w:rsidRDefault="00450EFD" w:rsidP="00F43D3B">
      <w:pPr>
        <w:numPr>
          <w:ilvl w:val="0"/>
          <w:numId w:val="26"/>
        </w:numPr>
        <w:suppressAutoHyphens w:val="0"/>
        <w:autoSpaceDE w:val="0"/>
        <w:adjustRightInd w:val="0"/>
        <w:ind w:left="340" w:hanging="357"/>
        <w:jc w:val="both"/>
        <w:rPr>
          <w:color w:val="000000"/>
        </w:rPr>
      </w:pPr>
      <w:r w:rsidRPr="00CF5520">
        <w:t xml:space="preserve">la fourniture et la pose  du panneau de chantier suivant le modèle fourni par </w:t>
      </w:r>
      <w:r w:rsidR="005D3418">
        <w:t>le Maître d’Ouvrage</w:t>
      </w:r>
      <w:r w:rsidRPr="00CF5520">
        <w:t> ;</w:t>
      </w:r>
    </w:p>
    <w:p w:rsidR="00450EFD" w:rsidRPr="00CF5520" w:rsidRDefault="00450EFD" w:rsidP="00F43D3B">
      <w:pPr>
        <w:numPr>
          <w:ilvl w:val="0"/>
          <w:numId w:val="26"/>
        </w:numPr>
        <w:suppressAutoHyphens w:val="0"/>
        <w:autoSpaceDE w:val="0"/>
        <w:adjustRightInd w:val="0"/>
        <w:ind w:left="340" w:hanging="357"/>
        <w:jc w:val="both"/>
      </w:pPr>
      <w:r w:rsidRPr="00CF5520">
        <w:t xml:space="preserve"> l'amenée et le repli du matériel ;</w:t>
      </w:r>
    </w:p>
    <w:p w:rsidR="00450EFD" w:rsidRDefault="00450EFD" w:rsidP="00F43D3B">
      <w:pPr>
        <w:numPr>
          <w:ilvl w:val="0"/>
          <w:numId w:val="26"/>
        </w:numPr>
        <w:suppressAutoHyphens w:val="0"/>
        <w:autoSpaceDE w:val="0"/>
        <w:adjustRightInd w:val="0"/>
        <w:ind w:left="340" w:hanging="357"/>
        <w:jc w:val="both"/>
      </w:pPr>
      <w:r w:rsidRPr="00CF5520">
        <w:t>La sécurisation générale du chantier.</w:t>
      </w:r>
    </w:p>
    <w:p w:rsidR="00450EFD" w:rsidRDefault="00646625" w:rsidP="00450EFD">
      <w:r>
        <w:rPr>
          <w:b/>
        </w:rPr>
        <w:t>Tâche 2</w:t>
      </w:r>
      <w:r w:rsidR="00450EFD" w:rsidRPr="00CF5520">
        <w:t xml:space="preserve"> : Dallage du sol: le sol préalablement compacté  recevra un béton armé de treillis soudé et dosé à 3</w:t>
      </w:r>
      <w:r>
        <w:t>0</w:t>
      </w:r>
      <w:r w:rsidR="00450EFD" w:rsidRPr="00CF5520">
        <w:t xml:space="preserve">0 kg/m3  de 8 cm d'épaisseur exécuté </w:t>
      </w:r>
      <w:r w:rsidR="00450EFD" w:rsidRPr="00CF5520">
        <w:rPr>
          <w:iCs/>
        </w:rPr>
        <w:t>sur</w:t>
      </w:r>
      <w:r w:rsidR="00450EFD" w:rsidRPr="00CF5520">
        <w:t>film  polyane de 400 microns  posé sur  une couche de sable gros grain de 5 cm ; II sera découpé en surface de 16 m2  maximum  avec des joints combinés. La  finition  sera talochée. Le dallage est constitué d'un béton dosé à 3</w:t>
      </w:r>
      <w:r>
        <w:t>0</w:t>
      </w:r>
      <w:r w:rsidR="00450EFD" w:rsidRPr="00CF5520">
        <w:t xml:space="preserve">0 kg/m3. </w:t>
      </w:r>
      <w:r w:rsidR="00450EFD" w:rsidRPr="00CF5520">
        <w:tab/>
      </w:r>
    </w:p>
    <w:p w:rsidR="00450EFD" w:rsidRDefault="00646625" w:rsidP="00450EFD">
      <w:pPr>
        <w:autoSpaceDE w:val="0"/>
        <w:adjustRightInd w:val="0"/>
        <w:jc w:val="both"/>
      </w:pPr>
      <w:r>
        <w:rPr>
          <w:b/>
        </w:rPr>
        <w:t>Tâche 3</w:t>
      </w:r>
      <w:r w:rsidR="00450EFD" w:rsidRPr="00CF5520">
        <w:t>: Claustras: sont en mortier ordinaire fabriqués dans les moules spécifiques</w:t>
      </w:r>
      <w:r w:rsidR="00450EFD">
        <w:t>.</w:t>
      </w:r>
    </w:p>
    <w:p w:rsidR="00450EFD" w:rsidRDefault="00646625" w:rsidP="00450EFD">
      <w:pPr>
        <w:autoSpaceDE w:val="0"/>
        <w:adjustRightInd w:val="0"/>
        <w:jc w:val="both"/>
      </w:pPr>
      <w:r>
        <w:rPr>
          <w:b/>
        </w:rPr>
        <w:t>Tâche 4</w:t>
      </w:r>
      <w:r w:rsidR="00450EFD" w:rsidRPr="00CF5520">
        <w:t>: Chape: elle est réalisée avec un mortier de gros sable dosé à 400 kg/m3, la finition est faite avec un lissage à la barbotine de ciment avec bouchardage.</w:t>
      </w:r>
    </w:p>
    <w:p w:rsidR="00450EFD" w:rsidRDefault="00450EFD" w:rsidP="00450EFD">
      <w:pPr>
        <w:autoSpaceDE w:val="0"/>
        <w:adjustRightInd w:val="0"/>
        <w:jc w:val="both"/>
      </w:pPr>
      <w:r w:rsidRPr="00CF5520">
        <w:rPr>
          <w:b/>
        </w:rPr>
        <w:t>Tâch</w:t>
      </w:r>
      <w:r w:rsidR="00646625">
        <w:rPr>
          <w:b/>
        </w:rPr>
        <w:t>e 5</w:t>
      </w:r>
      <w:r w:rsidRPr="00CF5520">
        <w:t xml:space="preserve"> : Tableau mural: il est réalisé sur un mur  enduit et constitué d'un mortier de ciment armé  d'un treillis soudé ou d’un grillage fin. La finition est talochée  et lissée soigneusement au ciment. Le revêtement est constitué de 2 couches d'ardoisine de couleur verte ou noire.</w:t>
      </w:r>
    </w:p>
    <w:p w:rsidR="00450EFD" w:rsidRDefault="00646625" w:rsidP="00450EFD">
      <w:pPr>
        <w:tabs>
          <w:tab w:val="left" w:pos="792"/>
          <w:tab w:val="left" w:pos="2443"/>
          <w:tab w:val="left" w:pos="4636"/>
          <w:tab w:val="left" w:pos="7608"/>
        </w:tabs>
        <w:autoSpaceDE w:val="0"/>
        <w:adjustRightInd w:val="0"/>
        <w:jc w:val="both"/>
      </w:pPr>
      <w:r>
        <w:rPr>
          <w:b/>
        </w:rPr>
        <w:t>Tâche 6</w:t>
      </w:r>
      <w:r w:rsidR="00450EFD" w:rsidRPr="00CF5520">
        <w:t xml:space="preserve">:    planches de rives: elles sont fixées sur façade avant, arrière, pignon droit et gauche, les planches utilisées auront largeur  30 cm et de 3 cm, d'épaisseur, elles seront en bois durs rabotés sur </w:t>
      </w:r>
      <w:r w:rsidR="00450EFD">
        <w:t>les deux faces, sur les pignons.</w:t>
      </w:r>
    </w:p>
    <w:p w:rsidR="00450EFD" w:rsidRPr="00CF5520" w:rsidRDefault="00646625" w:rsidP="00450EFD">
      <w:pPr>
        <w:autoSpaceDE w:val="0"/>
        <w:adjustRightInd w:val="0"/>
        <w:jc w:val="both"/>
      </w:pPr>
      <w:r>
        <w:rPr>
          <w:b/>
        </w:rPr>
        <w:t>Tâche 7</w:t>
      </w:r>
      <w:r w:rsidR="00450EFD" w:rsidRPr="00CF5520">
        <w:t xml:space="preserve"> : Plafond : il est constitué :</w:t>
      </w:r>
      <w:r w:rsidR="00450EFD" w:rsidRPr="00CF5520">
        <w:tab/>
      </w:r>
      <w:r w:rsidR="00450EFD" w:rsidRPr="00CF5520">
        <w:tab/>
      </w:r>
    </w:p>
    <w:p w:rsidR="00450EFD" w:rsidRPr="00CF5520" w:rsidRDefault="00450EFD" w:rsidP="00F43D3B">
      <w:pPr>
        <w:pStyle w:val="Paragraphedeliste"/>
        <w:numPr>
          <w:ilvl w:val="0"/>
          <w:numId w:val="27"/>
        </w:numPr>
        <w:tabs>
          <w:tab w:val="left" w:pos="672"/>
          <w:tab w:val="left" w:pos="1320"/>
          <w:tab w:val="left" w:pos="2856"/>
        </w:tabs>
        <w:suppressAutoHyphens w:val="0"/>
        <w:autoSpaceDE w:val="0"/>
        <w:adjustRightInd w:val="0"/>
        <w:ind w:left="697" w:hanging="357"/>
        <w:jc w:val="both"/>
      </w:pPr>
      <w:r w:rsidRPr="00CF5520">
        <w:lastRenderedPageBreak/>
        <w:t>Le solivage : le solivage est en  bois dur de section  04 x 08 cm traité au xylamon.</w:t>
      </w:r>
    </w:p>
    <w:p w:rsidR="00450EFD" w:rsidRPr="00CF5520" w:rsidRDefault="00450EFD" w:rsidP="00F43D3B">
      <w:pPr>
        <w:pStyle w:val="Paragraphedeliste"/>
        <w:numPr>
          <w:ilvl w:val="0"/>
          <w:numId w:val="27"/>
        </w:numPr>
        <w:tabs>
          <w:tab w:val="left" w:pos="672"/>
          <w:tab w:val="left" w:pos="1320"/>
          <w:tab w:val="left" w:pos="2856"/>
        </w:tabs>
        <w:suppressAutoHyphens w:val="0"/>
        <w:autoSpaceDE w:val="0"/>
        <w:adjustRightInd w:val="0"/>
        <w:ind w:left="697" w:hanging="357"/>
        <w:jc w:val="both"/>
      </w:pPr>
      <w:r w:rsidRPr="00CF5520">
        <w:t xml:space="preserve">L'habillage </w:t>
      </w:r>
      <w:r w:rsidRPr="00CF5520">
        <w:rPr>
          <w:i/>
          <w:iCs/>
        </w:rPr>
        <w:t xml:space="preserve">est </w:t>
      </w:r>
      <w:r w:rsidRPr="00CF5520">
        <w:t>constitué de contreplaqué 04 mm en Ayous coupé en plaque de 6O x 120 cm. Il sera réalisé des couvre-joints périphériques à l'intérieur et à l'extérieur une frappe de visite dans chaque pièce des  trous de ventilation perforés sur chaque, pour le plafond intérieur et de la véranda  pièce extérieure,</w:t>
      </w:r>
    </w:p>
    <w:p w:rsidR="00450EFD" w:rsidRDefault="00450EFD" w:rsidP="00F43D3B">
      <w:pPr>
        <w:pStyle w:val="Paragraphedeliste"/>
        <w:numPr>
          <w:ilvl w:val="0"/>
          <w:numId w:val="27"/>
        </w:numPr>
        <w:tabs>
          <w:tab w:val="left" w:pos="672"/>
          <w:tab w:val="left" w:pos="1320"/>
          <w:tab w:val="left" w:pos="2856"/>
        </w:tabs>
        <w:suppressAutoHyphens w:val="0"/>
        <w:autoSpaceDE w:val="0"/>
        <w:adjustRightInd w:val="0"/>
        <w:ind w:left="697" w:hanging="357"/>
        <w:jc w:val="both"/>
      </w:pPr>
      <w:r w:rsidRPr="00CF5520">
        <w:t>L’habillage en en tôles lisses pour le plafond extérieur.</w:t>
      </w:r>
    </w:p>
    <w:p w:rsidR="00450EFD" w:rsidRPr="00CF5520" w:rsidRDefault="00646625" w:rsidP="00450EFD">
      <w:pPr>
        <w:autoSpaceDE w:val="0"/>
        <w:adjustRightInd w:val="0"/>
      </w:pPr>
      <w:r>
        <w:rPr>
          <w:b/>
        </w:rPr>
        <w:t>Tâche 8</w:t>
      </w:r>
      <w:r w:rsidR="00450EFD" w:rsidRPr="00CF5520">
        <w:t>: Portes métalliques : à un vantail plus imposte de 225 de haut</w:t>
      </w:r>
    </w:p>
    <w:p w:rsidR="00450EFD" w:rsidRPr="00CF5520" w:rsidRDefault="00450EFD" w:rsidP="00450EFD">
      <w:pPr>
        <w:tabs>
          <w:tab w:val="left" w:pos="700"/>
          <w:tab w:val="center" w:pos="4905"/>
        </w:tabs>
        <w:autoSpaceDE w:val="0"/>
        <w:adjustRightInd w:val="0"/>
        <w:jc w:val="both"/>
      </w:pPr>
      <w:r w:rsidRPr="00CF5520">
        <w:t>seuil : Cornière de 30x30x 4 mm</w:t>
      </w:r>
      <w:r w:rsidRPr="00CF5520">
        <w:tab/>
      </w:r>
    </w:p>
    <w:p w:rsidR="00450EFD" w:rsidRDefault="00450EFD" w:rsidP="00450EFD">
      <w:pPr>
        <w:tabs>
          <w:tab w:val="left" w:pos="700"/>
          <w:tab w:val="center" w:pos="4905"/>
        </w:tabs>
        <w:autoSpaceDE w:val="0"/>
        <w:adjustRightInd w:val="0"/>
        <w:jc w:val="both"/>
      </w:pPr>
      <w:r w:rsidRPr="00CF5520">
        <w:t>Vantail : Tube carré de 30 plus note noire de 10/10</w:t>
      </w:r>
      <w:r w:rsidRPr="00CF5520">
        <w:rPr>
          <w:vertAlign w:val="superscript"/>
        </w:rPr>
        <w:t>e</w:t>
      </w:r>
      <w:r w:rsidRPr="00CF5520">
        <w:t xml:space="preserve">  sur une face plus 3Paumelles de 100 plus serrure de canon vachette + 2 targettes.</w:t>
      </w:r>
    </w:p>
    <w:p w:rsidR="00450EFD" w:rsidRPr="00CF5520" w:rsidRDefault="00646625" w:rsidP="00450EFD">
      <w:pPr>
        <w:autoSpaceDE w:val="0"/>
        <w:adjustRightInd w:val="0"/>
        <w:jc w:val="both"/>
      </w:pPr>
      <w:r>
        <w:rPr>
          <w:b/>
        </w:rPr>
        <w:t>Tâche 12</w:t>
      </w:r>
      <w:r w:rsidR="00450EFD" w:rsidRPr="00CF5520">
        <w:t xml:space="preserve"> :</w:t>
      </w:r>
    </w:p>
    <w:p w:rsidR="00450EFD" w:rsidRPr="00CF5520" w:rsidRDefault="00450EFD" w:rsidP="00450EFD">
      <w:pPr>
        <w:autoSpaceDE w:val="0"/>
        <w:adjustRightInd w:val="0"/>
        <w:jc w:val="both"/>
      </w:pPr>
      <w:r w:rsidRPr="00CF5520">
        <w:t>a) Imprégnation sur mur : elle se fait à la chaux.</w:t>
      </w:r>
    </w:p>
    <w:p w:rsidR="00450EFD" w:rsidRPr="00CF5520" w:rsidRDefault="00450EFD" w:rsidP="00450EFD">
      <w:pPr>
        <w:autoSpaceDE w:val="0"/>
        <w:adjustRightInd w:val="0"/>
        <w:jc w:val="both"/>
      </w:pPr>
      <w:r w:rsidRPr="00CF5520">
        <w:t>b) Imprégnation sur plafond: elle se fait au PANTIMAT</w:t>
      </w:r>
    </w:p>
    <w:p w:rsidR="00450EFD" w:rsidRPr="00CF5520" w:rsidRDefault="00450EFD" w:rsidP="00450EFD">
      <w:pPr>
        <w:autoSpaceDE w:val="0"/>
        <w:adjustRightInd w:val="0"/>
        <w:jc w:val="both"/>
      </w:pPr>
      <w:r w:rsidRPr="00CF5520">
        <w:t>c) Imprégnation sur bois: elle se fait à la peinture glycérophtalique diluée.</w:t>
      </w:r>
    </w:p>
    <w:p w:rsidR="00450EFD" w:rsidRPr="00CF5520" w:rsidRDefault="00646625" w:rsidP="00450EFD">
      <w:pPr>
        <w:autoSpaceDE w:val="0"/>
        <w:adjustRightInd w:val="0"/>
        <w:jc w:val="both"/>
      </w:pPr>
      <w:r>
        <w:rPr>
          <w:b/>
        </w:rPr>
        <w:t>Tache 13</w:t>
      </w:r>
      <w:r w:rsidR="00450EFD" w:rsidRPr="00CF5520">
        <w:t xml:space="preserve"> : Finition peinture.</w:t>
      </w:r>
    </w:p>
    <w:p w:rsidR="00450EFD" w:rsidRPr="00CF5520" w:rsidRDefault="00450EFD" w:rsidP="00F43D3B">
      <w:pPr>
        <w:pStyle w:val="Paragraphedeliste"/>
        <w:numPr>
          <w:ilvl w:val="0"/>
          <w:numId w:val="27"/>
        </w:numPr>
        <w:tabs>
          <w:tab w:val="left" w:leader="dot" w:pos="6115"/>
        </w:tabs>
        <w:autoSpaceDE w:val="0"/>
        <w:adjustRightInd w:val="0"/>
        <w:ind w:left="0"/>
        <w:contextualSpacing w:val="0"/>
        <w:jc w:val="both"/>
      </w:pPr>
      <w:r w:rsidRPr="00CF5520">
        <w:t>Murs intérieur et plafond : au PANTEX 800 (2 couches) ;</w:t>
      </w:r>
    </w:p>
    <w:p w:rsidR="00450EFD" w:rsidRPr="00CF5520" w:rsidRDefault="00450EFD" w:rsidP="00F43D3B">
      <w:pPr>
        <w:pStyle w:val="Paragraphedeliste"/>
        <w:numPr>
          <w:ilvl w:val="0"/>
          <w:numId w:val="27"/>
        </w:numPr>
        <w:tabs>
          <w:tab w:val="left" w:leader="dot" w:pos="6115"/>
        </w:tabs>
        <w:autoSpaceDE w:val="0"/>
        <w:adjustRightInd w:val="0"/>
        <w:ind w:left="0"/>
        <w:contextualSpacing w:val="0"/>
        <w:jc w:val="both"/>
      </w:pPr>
      <w:r w:rsidRPr="00CF5520">
        <w:t>Murs  extérieurs au PANTEX 1300 (2 couches 15 cm) ;</w:t>
      </w:r>
    </w:p>
    <w:p w:rsidR="00450EFD" w:rsidRPr="00CF5520" w:rsidRDefault="00450EFD" w:rsidP="00F43D3B">
      <w:pPr>
        <w:pStyle w:val="Paragraphedeliste"/>
        <w:numPr>
          <w:ilvl w:val="0"/>
          <w:numId w:val="27"/>
        </w:numPr>
        <w:tabs>
          <w:tab w:val="left" w:leader="dot" w:pos="6115"/>
        </w:tabs>
        <w:autoSpaceDE w:val="0"/>
        <w:adjustRightInd w:val="0"/>
        <w:ind w:left="0"/>
        <w:contextualSpacing w:val="0"/>
        <w:jc w:val="both"/>
      </w:pPr>
      <w:r w:rsidRPr="00CF5520">
        <w:t>Menuiserie métallique: en peinture glycérophtalique (2 couches).</w:t>
      </w:r>
    </w:p>
    <w:p w:rsidR="00450EFD" w:rsidRPr="00CF5520" w:rsidRDefault="00646625" w:rsidP="00450EFD">
      <w:pPr>
        <w:tabs>
          <w:tab w:val="left" w:leader="dot" w:pos="6115"/>
        </w:tabs>
        <w:autoSpaceDE w:val="0"/>
        <w:adjustRightInd w:val="0"/>
        <w:jc w:val="both"/>
      </w:pPr>
      <w:r>
        <w:rPr>
          <w:b/>
        </w:rPr>
        <w:t>Tâche 14</w:t>
      </w:r>
      <w:r w:rsidR="00450EFD" w:rsidRPr="00CF5520">
        <w:t> : Rampe d’accès pour handicapés</w:t>
      </w:r>
    </w:p>
    <w:p w:rsidR="00450EFD" w:rsidRPr="00CF5520" w:rsidRDefault="00450EFD" w:rsidP="00F43D3B">
      <w:pPr>
        <w:pStyle w:val="Paragraphedeliste"/>
        <w:numPr>
          <w:ilvl w:val="0"/>
          <w:numId w:val="39"/>
        </w:numPr>
        <w:ind w:left="0"/>
        <w:contextualSpacing w:val="0"/>
        <w:jc w:val="both"/>
      </w:pPr>
      <w:r w:rsidRPr="00CF5520">
        <w:t xml:space="preserve">L’élévation d’un murais en agglos de 20x20x40 bourrés pour rampe d’accès </w:t>
      </w:r>
    </w:p>
    <w:p w:rsidR="00450EFD" w:rsidRPr="00CF5520" w:rsidRDefault="00450EFD" w:rsidP="00F43D3B">
      <w:pPr>
        <w:pStyle w:val="Paragraphedeliste"/>
        <w:numPr>
          <w:ilvl w:val="0"/>
          <w:numId w:val="39"/>
        </w:numPr>
        <w:ind w:left="0"/>
        <w:contextualSpacing w:val="0"/>
      </w:pPr>
      <w:r w:rsidRPr="00CF5520">
        <w:t>un remblai de terre en grave latéritique compacté </w:t>
      </w:r>
    </w:p>
    <w:p w:rsidR="00450EFD" w:rsidRPr="00CF5520" w:rsidRDefault="00450EFD" w:rsidP="00F43D3B">
      <w:pPr>
        <w:pStyle w:val="Paragraphedeliste"/>
        <w:numPr>
          <w:ilvl w:val="0"/>
          <w:numId w:val="39"/>
        </w:numPr>
        <w:ind w:left="0"/>
        <w:contextualSpacing w:val="0"/>
      </w:pPr>
      <w:r w:rsidRPr="00CF5520">
        <w:t>La fourniture et la mise en œuvre d’un remblai  de terre en grave latéritique compacté en couche de 20cm ;</w:t>
      </w:r>
    </w:p>
    <w:p w:rsidR="00450EFD" w:rsidRPr="00CF5520" w:rsidRDefault="00450EFD" w:rsidP="00F43D3B">
      <w:pPr>
        <w:pStyle w:val="Paragraphedeliste"/>
        <w:numPr>
          <w:ilvl w:val="0"/>
          <w:numId w:val="39"/>
        </w:numPr>
        <w:ind w:left="0"/>
        <w:contextualSpacing w:val="0"/>
      </w:pPr>
      <w:r w:rsidRPr="00CF5520">
        <w:t xml:space="preserve">le Dallage rugueux en béton armé dosé à 300kg/m3. </w:t>
      </w:r>
    </w:p>
    <w:p w:rsidR="00450EFD" w:rsidRPr="00CF5520" w:rsidRDefault="00450EFD" w:rsidP="00450EFD">
      <w:pPr>
        <w:autoSpaceDE w:val="0"/>
        <w:adjustRightInd w:val="0"/>
        <w:spacing w:line="360" w:lineRule="auto"/>
        <w:rPr>
          <w:b/>
        </w:rPr>
      </w:pPr>
      <w:r w:rsidRPr="00CF5520">
        <w:rPr>
          <w:b/>
        </w:rPr>
        <w:t>II- METHODOLOGIE D’EXECUTION</w:t>
      </w:r>
    </w:p>
    <w:tbl>
      <w:tblPr>
        <w:tblW w:w="10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7"/>
        <w:gridCol w:w="2021"/>
        <w:gridCol w:w="7047"/>
      </w:tblGrid>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142"/>
              <w:jc w:val="center"/>
              <w:rPr>
                <w:b/>
                <w:lang w:eastAsia="en-US"/>
              </w:rPr>
            </w:pPr>
            <w:r w:rsidRPr="00CF5520">
              <w:rPr>
                <w:b/>
                <w:lang w:eastAsia="en-US"/>
              </w:rPr>
              <w:t>N°</w:t>
            </w:r>
          </w:p>
        </w:tc>
        <w:tc>
          <w:tcPr>
            <w:tcW w:w="2021"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97"/>
              <w:jc w:val="center"/>
              <w:rPr>
                <w:b/>
                <w:lang w:eastAsia="en-US"/>
              </w:rPr>
            </w:pPr>
            <w:r w:rsidRPr="00CF5520">
              <w:rPr>
                <w:b/>
                <w:lang w:eastAsia="en-US"/>
              </w:rPr>
              <w:t>DESIGNATION</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128"/>
              <w:jc w:val="center"/>
              <w:rPr>
                <w:b/>
                <w:lang w:eastAsia="en-US"/>
              </w:rPr>
            </w:pPr>
            <w:r w:rsidRPr="00CF5520">
              <w:rPr>
                <w:b/>
                <w:lang w:eastAsia="en-US"/>
              </w:rPr>
              <w:t>DESCRIPTION TECHNIQUE</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jc w:val="center"/>
              <w:rPr>
                <w:b/>
                <w:lang w:eastAsia="en-US"/>
              </w:rPr>
            </w:pPr>
            <w:r w:rsidRPr="00CF5520">
              <w:rPr>
                <w:b/>
                <w:lang w:eastAsia="en-US"/>
              </w:rPr>
              <w:t>Lot 1</w:t>
            </w:r>
            <w:r>
              <w:rPr>
                <w:b/>
                <w:lang w:eastAsia="en-US"/>
              </w:rPr>
              <w:t>00</w:t>
            </w:r>
            <w:r w:rsidRPr="00CF5520">
              <w:rPr>
                <w:b/>
                <w:lang w:eastAsia="en-US"/>
              </w:rPr>
              <w:t> : Travaux préparatoires</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b/>
                <w:lang w:eastAsia="en-US"/>
              </w:rPr>
            </w:pPr>
            <w:r>
              <w:rPr>
                <w:lang w:eastAsia="en-US"/>
              </w:rPr>
              <w:t>10</w:t>
            </w:r>
            <w:r w:rsidRPr="00CF5520">
              <w:rPr>
                <w:lang w:eastAsia="en-US"/>
              </w:rPr>
              <w:t>1</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b/>
                <w:lang w:eastAsia="en-US"/>
              </w:rPr>
            </w:pPr>
            <w:r w:rsidRPr="00CF5520">
              <w:rPr>
                <w:lang w:eastAsia="en-US"/>
              </w:rPr>
              <w:t xml:space="preserve">Etudes </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A70324" w:rsidRDefault="00450EFD" w:rsidP="00F43D3B">
            <w:pPr>
              <w:pStyle w:val="Paragraphedeliste"/>
              <w:numPr>
                <w:ilvl w:val="0"/>
                <w:numId w:val="28"/>
              </w:numPr>
              <w:autoSpaceDE w:val="0"/>
              <w:adjustRightInd w:val="0"/>
              <w:contextualSpacing w:val="0"/>
              <w:jc w:val="both"/>
            </w:pPr>
            <w:r w:rsidRPr="00A70324">
              <w:t xml:space="preserve">Etablissement des plans d'exécution ;  et de détails aux échelles convenables; </w:t>
            </w:r>
          </w:p>
          <w:p w:rsidR="00450EFD" w:rsidRPr="00A70324" w:rsidRDefault="00450EFD" w:rsidP="00F43D3B">
            <w:pPr>
              <w:pStyle w:val="Paragraphedeliste"/>
              <w:numPr>
                <w:ilvl w:val="0"/>
                <w:numId w:val="28"/>
              </w:numPr>
              <w:autoSpaceDE w:val="0"/>
              <w:adjustRightInd w:val="0"/>
              <w:contextualSpacing w:val="0"/>
              <w:jc w:val="both"/>
            </w:pPr>
            <w:r w:rsidRPr="00A70324">
              <w:t>Etablissement du Projet d'Exécution par l'entrepreneur.</w:t>
            </w:r>
          </w:p>
          <w:p w:rsidR="00450EFD" w:rsidRPr="00A70324" w:rsidRDefault="00450EFD" w:rsidP="00517F44">
            <w:pPr>
              <w:autoSpaceDE w:val="0"/>
              <w:adjustRightInd w:val="0"/>
              <w:ind w:left="131"/>
              <w:jc w:val="both"/>
              <w:rPr>
                <w:lang w:eastAsia="en-US"/>
              </w:rPr>
            </w:pPr>
            <w:r w:rsidRPr="00A70324">
              <w:rPr>
                <w:lang w:eastAsia="en-US"/>
              </w:rPr>
              <w:t>Ces documents doivent être mis à la disposition de l'Ingénieur au démarrage des travaux.</w:t>
            </w:r>
          </w:p>
          <w:p w:rsidR="00450EFD" w:rsidRPr="00A70324" w:rsidRDefault="00450EFD" w:rsidP="00F43D3B">
            <w:pPr>
              <w:pStyle w:val="Paragraphedeliste"/>
              <w:numPr>
                <w:ilvl w:val="0"/>
                <w:numId w:val="28"/>
              </w:numPr>
              <w:autoSpaceDE w:val="0"/>
              <w:adjustRightInd w:val="0"/>
              <w:ind w:hanging="357"/>
              <w:contextualSpacing w:val="0"/>
              <w:jc w:val="both"/>
            </w:pPr>
            <w:r w:rsidRPr="00A70324">
              <w:t xml:space="preserve">Plaque label métallique de 30 x 20 cm </w:t>
            </w:r>
            <w:r>
              <w:t>contenan</w:t>
            </w:r>
            <w:r w:rsidRPr="00A70324">
              <w:t>t les indications</w:t>
            </w:r>
            <w:r w:rsidR="00727776" w:rsidRPr="00A70324">
              <w:t>ci-après</w:t>
            </w:r>
            <w:r w:rsidRPr="00A70324">
              <w:t> :</w:t>
            </w:r>
          </w:p>
          <w:p w:rsidR="00450EFD" w:rsidRPr="00A70324" w:rsidRDefault="00450EFD" w:rsidP="00F43D3B">
            <w:pPr>
              <w:pStyle w:val="Paragraphedeliste"/>
              <w:numPr>
                <w:ilvl w:val="3"/>
                <w:numId w:val="17"/>
              </w:numPr>
              <w:autoSpaceDE w:val="0"/>
              <w:adjustRightInd w:val="0"/>
              <w:ind w:hanging="357"/>
              <w:contextualSpacing w:val="0"/>
              <w:jc w:val="both"/>
            </w:pPr>
            <w:r w:rsidRPr="00A70324">
              <w:t>Exercice budgétaire</w:t>
            </w:r>
            <w:r>
              <w:t> ;</w:t>
            </w:r>
          </w:p>
          <w:p w:rsidR="00450EFD" w:rsidRPr="00A70324" w:rsidRDefault="00450EFD" w:rsidP="00F43D3B">
            <w:pPr>
              <w:pStyle w:val="Paragraphedeliste"/>
              <w:numPr>
                <w:ilvl w:val="3"/>
                <w:numId w:val="17"/>
              </w:numPr>
              <w:autoSpaceDE w:val="0"/>
              <w:adjustRightInd w:val="0"/>
              <w:ind w:hanging="357"/>
              <w:contextualSpacing w:val="0"/>
              <w:jc w:val="both"/>
            </w:pPr>
            <w:r>
              <w:t xml:space="preserve">Source de financement ; </w:t>
            </w:r>
          </w:p>
          <w:p w:rsidR="00450EFD" w:rsidRPr="003A504B" w:rsidRDefault="00450EFD" w:rsidP="00F43D3B">
            <w:pPr>
              <w:pStyle w:val="Paragraphedeliste"/>
              <w:numPr>
                <w:ilvl w:val="3"/>
                <w:numId w:val="17"/>
              </w:numPr>
              <w:autoSpaceDE w:val="0"/>
              <w:adjustRightInd w:val="0"/>
              <w:ind w:hanging="357"/>
              <w:contextualSpacing w:val="0"/>
              <w:jc w:val="both"/>
            </w:pPr>
            <w:r w:rsidRPr="003A504B">
              <w:t xml:space="preserve"> Adjudicataire ;</w:t>
            </w:r>
          </w:p>
          <w:p w:rsidR="00450EFD" w:rsidRPr="00CF5520" w:rsidRDefault="00450EFD" w:rsidP="00F43D3B">
            <w:pPr>
              <w:pStyle w:val="Paragraphedeliste"/>
              <w:numPr>
                <w:ilvl w:val="3"/>
                <w:numId w:val="17"/>
              </w:numPr>
              <w:autoSpaceDE w:val="0"/>
              <w:adjustRightInd w:val="0"/>
              <w:ind w:hanging="357"/>
              <w:contextualSpacing w:val="0"/>
              <w:jc w:val="both"/>
            </w:pPr>
            <w:r w:rsidRPr="003A504B">
              <w:t>Maitre d’ouvrage</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D61602" w:rsidRDefault="00450EFD" w:rsidP="00517F44">
            <w:pPr>
              <w:autoSpaceDE w:val="0"/>
              <w:adjustRightInd w:val="0"/>
              <w:ind w:left="142"/>
              <w:jc w:val="center"/>
              <w:rPr>
                <w:lang w:eastAsia="en-US"/>
              </w:rPr>
            </w:pPr>
            <w:r w:rsidRPr="00D61602">
              <w:rPr>
                <w:lang w:eastAsia="en-US"/>
              </w:rPr>
              <w:t>103</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b/>
                <w:lang w:eastAsia="en-US"/>
              </w:rPr>
            </w:pPr>
            <w:r w:rsidRPr="00CF5520">
              <w:rPr>
                <w:lang w:eastAsia="en-US"/>
              </w:rPr>
              <w:t>Installation de chantier et implantation.</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F43D3B">
            <w:pPr>
              <w:pStyle w:val="Paragraphedeliste"/>
              <w:numPr>
                <w:ilvl w:val="0"/>
                <w:numId w:val="29"/>
              </w:numPr>
              <w:autoSpaceDE w:val="0"/>
              <w:adjustRightInd w:val="0"/>
              <w:contextualSpacing w:val="0"/>
              <w:jc w:val="both"/>
            </w:pPr>
            <w:r w:rsidRPr="00CF5520">
              <w:t>Construction ou location d'un local pour magasin et bureau ;</w:t>
            </w:r>
          </w:p>
          <w:p w:rsidR="00450EFD" w:rsidRPr="00CF5520" w:rsidRDefault="00450EFD" w:rsidP="00F43D3B">
            <w:pPr>
              <w:pStyle w:val="Paragraphedeliste"/>
              <w:numPr>
                <w:ilvl w:val="0"/>
                <w:numId w:val="29"/>
              </w:numPr>
              <w:autoSpaceDE w:val="0"/>
              <w:adjustRightInd w:val="0"/>
              <w:contextualSpacing w:val="0"/>
              <w:jc w:val="both"/>
            </w:pPr>
            <w:r w:rsidRPr="00CF5520">
              <w:t>Panneau d'information du chantier;</w:t>
            </w:r>
          </w:p>
          <w:p w:rsidR="00450EFD" w:rsidRPr="00CF5520" w:rsidRDefault="00450EFD" w:rsidP="00F43D3B">
            <w:pPr>
              <w:pStyle w:val="Paragraphedeliste"/>
              <w:numPr>
                <w:ilvl w:val="0"/>
                <w:numId w:val="29"/>
              </w:numPr>
              <w:autoSpaceDE w:val="0"/>
              <w:adjustRightInd w:val="0"/>
              <w:contextualSpacing w:val="0"/>
              <w:jc w:val="both"/>
            </w:pPr>
            <w:r w:rsidRPr="00CF5520">
              <w:t>Implantation du bâtiment ;</w:t>
            </w:r>
          </w:p>
          <w:p w:rsidR="00450EFD" w:rsidRPr="00CF5520" w:rsidRDefault="00450EFD" w:rsidP="00517F44">
            <w:pPr>
              <w:autoSpaceDE w:val="0"/>
              <w:adjustRightInd w:val="0"/>
              <w:ind w:left="131"/>
              <w:jc w:val="both"/>
              <w:rPr>
                <w:lang w:eastAsia="en-US"/>
              </w:rPr>
            </w:pPr>
            <w:r w:rsidRPr="00CF5520">
              <w:rPr>
                <w:lang w:eastAsia="en-US"/>
              </w:rPr>
              <w:t>Nettoyage et remise en état des lieux;</w:t>
            </w:r>
          </w:p>
          <w:p w:rsidR="00450EFD" w:rsidRPr="00CF5520" w:rsidRDefault="00450EFD" w:rsidP="00517F44">
            <w:pPr>
              <w:autoSpaceDE w:val="0"/>
              <w:adjustRightInd w:val="0"/>
              <w:ind w:left="131"/>
              <w:jc w:val="both"/>
              <w:rPr>
                <w:b/>
                <w:lang w:eastAsia="en-US"/>
              </w:rPr>
            </w:pPr>
            <w:r w:rsidRPr="00CF5520">
              <w:rPr>
                <w:lang w:eastAsia="en-US"/>
              </w:rPr>
              <w:t>Toutes sujétions de suivi de chantier.</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31"/>
              <w:jc w:val="center"/>
              <w:rPr>
                <w:b/>
                <w:lang w:eastAsia="en-US"/>
              </w:rPr>
            </w:pPr>
            <w:r w:rsidRPr="00CF5520">
              <w:rPr>
                <w:b/>
                <w:lang w:eastAsia="en-US"/>
              </w:rPr>
              <w:t>Lot 2</w:t>
            </w:r>
            <w:r>
              <w:rPr>
                <w:b/>
                <w:lang w:eastAsia="en-US"/>
              </w:rPr>
              <w:t>00</w:t>
            </w:r>
            <w:r w:rsidRPr="00CF5520">
              <w:rPr>
                <w:b/>
                <w:lang w:eastAsia="en-US"/>
              </w:rPr>
              <w:t>: Terrassement</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0"/>
              <w:jc w:val="center"/>
              <w:rPr>
                <w:b/>
                <w:lang w:eastAsia="en-US"/>
              </w:rPr>
            </w:pPr>
            <w:r w:rsidRPr="00CF5520">
              <w:rPr>
                <w:b/>
                <w:lang w:eastAsia="en-US"/>
              </w:rPr>
              <w:t>Lot 3</w:t>
            </w:r>
            <w:r>
              <w:rPr>
                <w:b/>
                <w:lang w:eastAsia="en-US"/>
              </w:rPr>
              <w:t>00</w:t>
            </w:r>
            <w:r w:rsidRPr="00CF5520">
              <w:rPr>
                <w:b/>
                <w:lang w:eastAsia="en-US"/>
              </w:rPr>
              <w:t xml:space="preserve"> : Fondation</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jc w:val="center"/>
              <w:rPr>
                <w:b/>
                <w:lang w:eastAsia="en-US"/>
              </w:rPr>
            </w:pPr>
            <w:r w:rsidRPr="00CF5520">
              <w:rPr>
                <w:lang w:eastAsia="en-US"/>
              </w:rPr>
              <w:t>304</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jc w:val="center"/>
              <w:rPr>
                <w:b/>
                <w:lang w:eastAsia="en-US"/>
              </w:rPr>
            </w:pPr>
            <w:r w:rsidRPr="00CF5520">
              <w:rPr>
                <w:lang w:eastAsia="en-US"/>
              </w:rPr>
              <w:t>Dallage du sol</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90"/>
              <w:jc w:val="both"/>
              <w:rPr>
                <w:lang w:eastAsia="en-US"/>
              </w:rPr>
            </w:pPr>
            <w:r w:rsidRPr="00CF5520">
              <w:rPr>
                <w:lang w:eastAsia="en-US"/>
              </w:rPr>
              <w:t>Le dallage du sol sera constitué, de bas en haut, des éléments' ci- après :</w:t>
            </w:r>
          </w:p>
          <w:p w:rsidR="00450EFD" w:rsidRPr="00CF5520" w:rsidRDefault="00450EFD" w:rsidP="00517F44">
            <w:pPr>
              <w:autoSpaceDE w:val="0"/>
              <w:adjustRightInd w:val="0"/>
              <w:ind w:left="90"/>
              <w:jc w:val="both"/>
              <w:rPr>
                <w:lang w:eastAsia="en-US"/>
              </w:rPr>
            </w:pPr>
            <w:r w:rsidRPr="00CF5520">
              <w:rPr>
                <w:lang w:eastAsia="en-US"/>
              </w:rPr>
              <w:t>- Couche de sable de 5cm d'épaisseur;</w:t>
            </w:r>
          </w:p>
          <w:p w:rsidR="00450EFD" w:rsidRPr="00CF5520" w:rsidRDefault="00450EFD" w:rsidP="00517F44">
            <w:pPr>
              <w:autoSpaceDE w:val="0"/>
              <w:adjustRightInd w:val="0"/>
              <w:ind w:left="90"/>
              <w:jc w:val="both"/>
              <w:rPr>
                <w:lang w:eastAsia="en-US"/>
              </w:rPr>
            </w:pPr>
            <w:r w:rsidRPr="00CF5520">
              <w:rPr>
                <w:lang w:eastAsia="en-US"/>
              </w:rPr>
              <w:t>- Un film polyamine de 400 microns:</w:t>
            </w:r>
          </w:p>
          <w:p w:rsidR="00450EFD" w:rsidRPr="00CF5520" w:rsidRDefault="00450EFD" w:rsidP="00517F44">
            <w:pPr>
              <w:autoSpaceDE w:val="0"/>
              <w:adjustRightInd w:val="0"/>
              <w:ind w:left="90"/>
              <w:jc w:val="both"/>
              <w:rPr>
                <w:lang w:eastAsia="en-US"/>
              </w:rPr>
            </w:pPr>
            <w:r w:rsidRPr="00CF5520">
              <w:rPr>
                <w:lang w:eastAsia="en-US"/>
              </w:rPr>
              <w:lastRenderedPageBreak/>
              <w:t>- Un béton armé d'un treillis en T6 dosé à</w:t>
            </w:r>
            <w:r w:rsidRPr="00CF5520">
              <w:rPr>
                <w:iCs/>
                <w:lang w:eastAsia="en-US"/>
              </w:rPr>
              <w:t xml:space="preserve"> 350kg/m</w:t>
            </w:r>
            <w:r w:rsidRPr="00CF5520">
              <w:rPr>
                <w:iCs/>
                <w:vertAlign w:val="superscript"/>
                <w:lang w:eastAsia="en-US"/>
              </w:rPr>
              <w:t>3</w:t>
            </w:r>
            <w:r w:rsidRPr="00CF5520">
              <w:rPr>
                <w:lang w:eastAsia="en-US"/>
              </w:rPr>
              <w:t>, de 8 cm d'épaisseur selon les cas. La finition est talochée.</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rPr>
                <w:b/>
                <w:i/>
                <w:lang w:eastAsia="en-US"/>
              </w:rPr>
            </w:pPr>
            <w:r w:rsidRPr="00CF5520">
              <w:rPr>
                <w:bCs/>
                <w:color w:val="000000"/>
                <w:lang w:eastAsia="en-US"/>
              </w:rPr>
              <w:lastRenderedPageBreak/>
              <w:t>NB : Les poteaux et raidisseurs en béton armé seront coulés avant  montage des maçonneries. Les joints devront être parfaitement bourrés. L’entrepreneur doit selon les règles d’art et les conditions climatiques arrosé la maçonnerie pendant au moins deux semaines.</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90"/>
              <w:jc w:val="center"/>
              <w:rPr>
                <w:b/>
                <w:lang w:eastAsia="en-US"/>
              </w:rPr>
            </w:pPr>
            <w:r w:rsidRPr="00CF5520">
              <w:rPr>
                <w:b/>
                <w:lang w:eastAsia="en-US"/>
              </w:rPr>
              <w:t>Lot 4</w:t>
            </w:r>
            <w:r>
              <w:rPr>
                <w:b/>
                <w:lang w:eastAsia="en-US"/>
              </w:rPr>
              <w:t>00</w:t>
            </w:r>
            <w:r w:rsidRPr="00CF5520">
              <w:rPr>
                <w:b/>
                <w:lang w:eastAsia="en-US"/>
              </w:rPr>
              <w:t xml:space="preserve"> : Maçonnerie - Elévation</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0"/>
              <w:jc w:val="center"/>
              <w:rPr>
                <w:b/>
                <w:lang w:eastAsia="en-US"/>
              </w:rPr>
            </w:pPr>
            <w:r w:rsidRPr="00CF5520">
              <w:rPr>
                <w:b/>
                <w:lang w:eastAsia="en-US"/>
              </w:rPr>
              <w:t>LOT 5</w:t>
            </w:r>
            <w:r>
              <w:rPr>
                <w:b/>
                <w:lang w:eastAsia="en-US"/>
              </w:rPr>
              <w:t>00</w:t>
            </w:r>
            <w:r w:rsidRPr="00CF5520">
              <w:rPr>
                <w:b/>
                <w:lang w:eastAsia="en-US"/>
              </w:rPr>
              <w:t> : REVETEMENTS</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0"/>
              <w:jc w:val="center"/>
              <w:rPr>
                <w:b/>
                <w:lang w:eastAsia="en-US"/>
              </w:rPr>
            </w:pPr>
            <w:r w:rsidRPr="00CF5520">
              <w:rPr>
                <w:b/>
                <w:lang w:eastAsia="en-US"/>
              </w:rPr>
              <w:t>LOT 6</w:t>
            </w:r>
            <w:r>
              <w:rPr>
                <w:b/>
                <w:lang w:eastAsia="en-US"/>
              </w:rPr>
              <w:t>00</w:t>
            </w:r>
            <w:r w:rsidRPr="00CF5520">
              <w:rPr>
                <w:b/>
                <w:lang w:eastAsia="en-US"/>
              </w:rPr>
              <w:t xml:space="preserve"> : MENUISERIE BOIS ET METALLIQUE </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iCs/>
                <w:lang w:eastAsia="en-US"/>
              </w:rPr>
            </w:pPr>
            <w:r>
              <w:rPr>
                <w:iCs/>
                <w:lang w:eastAsia="en-US"/>
              </w:rPr>
              <w:t>60</w:t>
            </w:r>
            <w:r w:rsidRPr="00CF5520">
              <w:rPr>
                <w:iCs/>
                <w:lang w:eastAsia="en-US"/>
              </w:rPr>
              <w:t>1</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iCs/>
                <w:lang w:eastAsia="en-US"/>
              </w:rPr>
            </w:pPr>
            <w:r w:rsidRPr="00CF5520">
              <w:rPr>
                <w:iCs/>
                <w:lang w:eastAsia="en-US"/>
              </w:rPr>
              <w:t xml:space="preserve">Portes métalliques </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Fournitures et pose des Portes métalliques fixées sur  cadre en bois massif y compris serrures à canon vachette</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center"/>
              <w:rPr>
                <w:iCs/>
                <w:lang w:eastAsia="en-US"/>
              </w:rPr>
            </w:pPr>
            <w:r w:rsidRPr="00CF5520">
              <w:rPr>
                <w:b/>
                <w:lang w:eastAsia="en-US"/>
              </w:rPr>
              <w:t>N.B. : Les menuiseries recevront une couche de peinture antirouille avant leur livraison au chantier.</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0"/>
              <w:jc w:val="center"/>
              <w:rPr>
                <w:b/>
                <w:lang w:eastAsia="en-US"/>
              </w:rPr>
            </w:pPr>
            <w:r w:rsidRPr="00CF5520">
              <w:rPr>
                <w:b/>
                <w:lang w:eastAsia="en-US"/>
              </w:rPr>
              <w:t>LOT 8</w:t>
            </w:r>
            <w:r>
              <w:rPr>
                <w:b/>
                <w:lang w:eastAsia="en-US"/>
              </w:rPr>
              <w:t>00</w:t>
            </w:r>
            <w:r w:rsidRPr="00CF5520">
              <w:rPr>
                <w:b/>
                <w:lang w:eastAsia="en-US"/>
              </w:rPr>
              <w:t xml:space="preserve"> : CHARPENTE. COUVERTURE</w:t>
            </w:r>
          </w:p>
        </w:tc>
      </w:tr>
      <w:tr w:rsidR="00450EFD" w:rsidRPr="00CF5520" w:rsidTr="00D14257">
        <w:trPr>
          <w:trHeight w:val="478"/>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Pr>
                <w:lang w:eastAsia="en-US"/>
              </w:rPr>
              <w:t>80</w:t>
            </w:r>
            <w:r w:rsidRPr="00CF5520">
              <w:rPr>
                <w:lang w:eastAsia="en-US"/>
              </w:rPr>
              <w:t>3</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7"/>
              <w:jc w:val="center"/>
              <w:rPr>
                <w:lang w:eastAsia="en-US"/>
              </w:rPr>
            </w:pPr>
            <w:r w:rsidRPr="00CF5520">
              <w:rPr>
                <w:lang w:eastAsia="en-US"/>
              </w:rPr>
              <w:t>Tôle bac allu 6/10</w:t>
            </w:r>
            <w:r w:rsidRPr="00CF5520">
              <w:rPr>
                <w:vertAlign w:val="superscript"/>
                <w:lang w:eastAsia="en-US"/>
              </w:rPr>
              <w:t>ème</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La couverture sera réalisée en tôle bac en aluminium 6/10</w:t>
            </w:r>
            <w:r w:rsidRPr="00CF5520">
              <w:rPr>
                <w:iCs/>
                <w:vertAlign w:val="superscript"/>
                <w:lang w:eastAsia="en-US"/>
              </w:rPr>
              <w:t>ème</w:t>
            </w:r>
            <w:r w:rsidRPr="00CF5520">
              <w:rPr>
                <w:iCs/>
                <w:lang w:eastAsia="en-US"/>
              </w:rPr>
              <w:t xml:space="preserve"> fixée sur les pannes</w:t>
            </w:r>
            <w:r w:rsidRPr="00CF5520">
              <w:rPr>
                <w:lang w:eastAsia="en-US"/>
              </w:rPr>
              <w:t xml:space="preserve"> à</w:t>
            </w:r>
            <w:r w:rsidRPr="00CF5520">
              <w:rPr>
                <w:iCs/>
                <w:lang w:eastAsia="en-US"/>
              </w:rPr>
              <w:t xml:space="preserve"> l'aide de tire-fond de 8x80 avec accessoires.</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iCs/>
                <w:lang w:eastAsia="en-US"/>
              </w:rPr>
            </w:pPr>
            <w:r>
              <w:rPr>
                <w:iCs/>
                <w:lang w:eastAsia="en-US"/>
              </w:rPr>
              <w:t>80</w:t>
            </w:r>
            <w:r w:rsidRPr="00CF5520">
              <w:rPr>
                <w:iCs/>
                <w:lang w:eastAsia="en-US"/>
              </w:rPr>
              <w:t>4</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lang w:eastAsia="en-US"/>
              </w:rPr>
            </w:pPr>
            <w:r w:rsidRPr="00CF5520">
              <w:rPr>
                <w:iCs/>
                <w:lang w:eastAsia="en-US"/>
              </w:rPr>
              <w:t>Fourniture et pose du plafond en contreplaqué</w:t>
            </w:r>
          </w:p>
        </w:tc>
        <w:tc>
          <w:tcPr>
            <w:tcW w:w="7047"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autoSpaceDE w:val="0"/>
              <w:adjustRightInd w:val="0"/>
              <w:jc w:val="both"/>
              <w:rPr>
                <w:lang w:eastAsia="en-US"/>
              </w:rPr>
            </w:pPr>
            <w:r w:rsidRPr="00CF5520">
              <w:rPr>
                <w:lang w:eastAsia="en-US"/>
              </w:rPr>
              <w:t>il est constitué :</w:t>
            </w:r>
            <w:r w:rsidRPr="00CF5520">
              <w:rPr>
                <w:lang w:eastAsia="en-US"/>
              </w:rPr>
              <w:tab/>
            </w:r>
            <w:r w:rsidRPr="00CF5520">
              <w:rPr>
                <w:lang w:eastAsia="en-US"/>
              </w:rPr>
              <w:tab/>
            </w:r>
          </w:p>
          <w:p w:rsidR="00450EFD" w:rsidRPr="00CF5520" w:rsidRDefault="00450EFD" w:rsidP="00F43D3B">
            <w:pPr>
              <w:pStyle w:val="Paragraphedeliste"/>
              <w:numPr>
                <w:ilvl w:val="0"/>
                <w:numId w:val="27"/>
              </w:numPr>
              <w:tabs>
                <w:tab w:val="left" w:pos="672"/>
                <w:tab w:val="left" w:pos="1320"/>
                <w:tab w:val="left" w:pos="2856"/>
              </w:tabs>
              <w:suppressAutoHyphens w:val="0"/>
              <w:autoSpaceDE w:val="0"/>
              <w:adjustRightInd w:val="0"/>
              <w:jc w:val="both"/>
            </w:pPr>
            <w:r w:rsidRPr="00CF5520">
              <w:t>Le solivage : le solivage est en  bois dur de section  04 x 08 cm traité au xylamon.</w:t>
            </w:r>
          </w:p>
          <w:p w:rsidR="00450EFD" w:rsidRPr="00CF5520" w:rsidRDefault="00450EFD" w:rsidP="00F43D3B">
            <w:pPr>
              <w:pStyle w:val="Paragraphedeliste"/>
              <w:numPr>
                <w:ilvl w:val="0"/>
                <w:numId w:val="27"/>
              </w:numPr>
              <w:tabs>
                <w:tab w:val="left" w:pos="672"/>
                <w:tab w:val="left" w:pos="1320"/>
                <w:tab w:val="left" w:pos="2856"/>
              </w:tabs>
              <w:suppressAutoHyphens w:val="0"/>
              <w:autoSpaceDE w:val="0"/>
              <w:adjustRightInd w:val="0"/>
              <w:jc w:val="both"/>
            </w:pPr>
            <w:r w:rsidRPr="00CF5520">
              <w:t xml:space="preserve">L'habillage </w:t>
            </w:r>
            <w:r w:rsidRPr="00CF5520">
              <w:rPr>
                <w:i/>
                <w:iCs/>
              </w:rPr>
              <w:t xml:space="preserve">est </w:t>
            </w:r>
            <w:r w:rsidRPr="00CF5520">
              <w:t>constitué de contreplaqué  en Ayous coupé en plaque de 6O x 125 cm. Il sera réalisé des couvre-joints périphériques à l'intérieur et à l'extérieur une frappe de visite dans chaque pièce des  trous de ventilation perforés sur chaque, pour le plafond intérieur et de la véranda  pièce extérieure,</w:t>
            </w:r>
          </w:p>
          <w:p w:rsidR="00450EFD" w:rsidRPr="00CF5520" w:rsidRDefault="00450EFD" w:rsidP="00F43D3B">
            <w:pPr>
              <w:pStyle w:val="Paragraphedeliste"/>
              <w:numPr>
                <w:ilvl w:val="0"/>
                <w:numId w:val="27"/>
              </w:numPr>
              <w:tabs>
                <w:tab w:val="left" w:pos="672"/>
                <w:tab w:val="left" w:pos="1320"/>
                <w:tab w:val="left" w:pos="2856"/>
              </w:tabs>
              <w:suppressAutoHyphens w:val="0"/>
              <w:autoSpaceDE w:val="0"/>
              <w:adjustRightInd w:val="0"/>
              <w:jc w:val="both"/>
            </w:pPr>
            <w:r w:rsidRPr="00CF5520">
              <w:t>L’habillage en en tôles lisses pour le plafond extérieur.</w:t>
            </w:r>
          </w:p>
          <w:p w:rsidR="00450EFD" w:rsidRPr="00CF5520" w:rsidRDefault="00450EFD" w:rsidP="00517F44">
            <w:pPr>
              <w:autoSpaceDE w:val="0"/>
              <w:adjustRightInd w:val="0"/>
              <w:rPr>
                <w:lang w:eastAsia="en-US"/>
              </w:rPr>
            </w:pP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Une trappe de visite doit être prévue. Des trous de ventilation basse seront perforés sur les quatre coins extérieurs du plafond.</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center"/>
              <w:rPr>
                <w:b/>
                <w:iCs/>
                <w:lang w:eastAsia="en-US"/>
              </w:rPr>
            </w:pPr>
            <w:r w:rsidRPr="00CF5520">
              <w:rPr>
                <w:b/>
                <w:iCs/>
                <w:lang w:eastAsia="en-US"/>
              </w:rPr>
              <w:t>LOT 9</w:t>
            </w:r>
            <w:r>
              <w:rPr>
                <w:b/>
                <w:iCs/>
                <w:lang w:eastAsia="en-US"/>
              </w:rPr>
              <w:t>00</w:t>
            </w:r>
            <w:r w:rsidRPr="00CF5520">
              <w:rPr>
                <w:b/>
                <w:iCs/>
                <w:lang w:eastAsia="en-US"/>
              </w:rPr>
              <w:t> : PEINTURE</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Pr>
                <w:lang w:eastAsia="en-US"/>
              </w:rPr>
              <w:t>90</w:t>
            </w:r>
            <w:r w:rsidRPr="00CF5520">
              <w:rPr>
                <w:lang w:eastAsia="en-US"/>
              </w:rPr>
              <w:t>1</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lang w:eastAsia="en-US"/>
              </w:rPr>
            </w:pPr>
            <w:r w:rsidRPr="00CF5520">
              <w:rPr>
                <w:lang w:eastAsia="en-US"/>
              </w:rPr>
              <w:t xml:space="preserve">Imprégnation </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lang w:eastAsia="en-US"/>
              </w:rPr>
              <w:t>Les murs recevront une application de deux couches de peinture type pantex 800 sur murs et plafonds</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Pr>
                <w:lang w:eastAsia="en-US"/>
              </w:rPr>
              <w:t>90</w:t>
            </w:r>
            <w:r w:rsidRPr="00CF5520">
              <w:rPr>
                <w:lang w:eastAsia="en-US"/>
              </w:rPr>
              <w:t>2</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sidRPr="00CF5520">
              <w:rPr>
                <w:lang w:eastAsia="en-US"/>
              </w:rPr>
              <w:t xml:space="preserve">Protection antirouille </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lang w:eastAsia="en-US"/>
              </w:rPr>
              <w:t>Application de la peinture glycérophtalique brillante type Email sur les grilles.</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sidRPr="00CF5520">
              <w:rPr>
                <w:lang w:eastAsia="en-US"/>
              </w:rPr>
              <w:t>90</w:t>
            </w:r>
            <w:r>
              <w:rPr>
                <w:lang w:eastAsia="en-US"/>
              </w:rPr>
              <w:t>3</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sidRPr="00CF5520">
              <w:rPr>
                <w:lang w:eastAsia="en-US"/>
              </w:rPr>
              <w:t>Finition</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lang w:eastAsia="en-US"/>
              </w:rPr>
              <w:t>Murs et plafonds</w:t>
            </w: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Plafonds</w:t>
            </w:r>
            <w:r w:rsidRPr="00CF5520">
              <w:rPr>
                <w:lang w:eastAsia="en-US"/>
              </w:rPr>
              <w:t>-</w:t>
            </w:r>
            <w:r w:rsidRPr="00CF5520">
              <w:rPr>
                <w:iCs/>
                <w:lang w:eastAsia="en-US"/>
              </w:rPr>
              <w:t xml:space="preserve"> type BLANGEL en</w:t>
            </w:r>
            <w:r w:rsidRPr="00CF5520">
              <w:rPr>
                <w:lang w:eastAsia="en-US"/>
              </w:rPr>
              <w:t xml:space="preserve"> 2</w:t>
            </w:r>
            <w:r w:rsidRPr="00CF5520">
              <w:rPr>
                <w:iCs/>
                <w:lang w:eastAsia="en-US"/>
              </w:rPr>
              <w:t xml:space="preserve"> couches</w:t>
            </w: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Murs extérieurs.-</w:t>
            </w:r>
            <w:r w:rsidRPr="00CF5520">
              <w:rPr>
                <w:lang w:eastAsia="en-US"/>
              </w:rPr>
              <w:t xml:space="preserve"> type</w:t>
            </w:r>
            <w:r w:rsidRPr="00CF5520">
              <w:rPr>
                <w:iCs/>
                <w:lang w:eastAsia="en-US"/>
              </w:rPr>
              <w:t xml:space="preserve"> PANTEX</w:t>
            </w:r>
            <w:r w:rsidRPr="00CF5520">
              <w:rPr>
                <w:lang w:eastAsia="en-US"/>
              </w:rPr>
              <w:t xml:space="preserve"> 1300 en 2</w:t>
            </w:r>
            <w:r w:rsidRPr="00CF5520">
              <w:rPr>
                <w:iCs/>
                <w:lang w:eastAsia="en-US"/>
              </w:rPr>
              <w:t xml:space="preserve"> couches</w:t>
            </w: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iCs/>
                <w:lang w:eastAsia="en-US"/>
              </w:rPr>
              <w:t>Murs intérieurs type PANTEX 800 en 2 couches</w:t>
            </w:r>
          </w:p>
        </w:tc>
      </w:tr>
    </w:tbl>
    <w:p w:rsidR="00450EFD" w:rsidRPr="00F43D3B" w:rsidRDefault="00F43D3B" w:rsidP="00450EFD">
      <w:pPr>
        <w:autoSpaceDE w:val="0"/>
        <w:adjustRightInd w:val="0"/>
        <w:spacing w:line="360" w:lineRule="auto"/>
        <w:rPr>
          <w:b/>
        </w:rPr>
      </w:pPr>
      <w:r w:rsidRPr="00F43D3B">
        <w:rPr>
          <w:b/>
        </w:rPr>
        <w:t>NB : BV se conformer aux prescriptions du Bordereau des prix et devis estimatif et quantoitatif</w:t>
      </w:r>
    </w:p>
    <w:p w:rsidR="00450EFD" w:rsidRPr="00CF5520" w:rsidRDefault="00450EFD" w:rsidP="00450EFD">
      <w:pPr>
        <w:autoSpaceDE w:val="0"/>
        <w:adjustRightInd w:val="0"/>
        <w:spacing w:line="360" w:lineRule="auto"/>
        <w:jc w:val="center"/>
        <w:rPr>
          <w:b/>
        </w:rPr>
      </w:pPr>
      <w:r w:rsidRPr="00CF5520">
        <w:rPr>
          <w:b/>
        </w:rPr>
        <w:t>TABLEAU RECAPITULATIF DES DOSAGES DES PRODUITS A BASE DE CIMENT</w:t>
      </w:r>
    </w:p>
    <w:p w:rsidR="00450EFD" w:rsidRPr="00CF5520" w:rsidRDefault="00450EFD" w:rsidP="00450EFD">
      <w:pPr>
        <w:autoSpaceDE w:val="0"/>
        <w:adjustRightInd w:val="0"/>
        <w:spacing w:line="360" w:lineRule="auto"/>
        <w:jc w:val="center"/>
      </w:pPr>
      <w:r w:rsidRPr="00CF5520">
        <w:rPr>
          <w:b/>
        </w:rPr>
        <w:t>(BETONS, ENDUITS, CHAPES, PARPAINGS ET MORTIERS)</w:t>
      </w:r>
    </w:p>
    <w:p w:rsidR="00450EFD" w:rsidRPr="00CF5520" w:rsidRDefault="00450EFD" w:rsidP="00450EFD">
      <w:pPr>
        <w:autoSpaceDE w:val="0"/>
        <w:adjustRightInd w:val="0"/>
        <w:spacing w:line="360" w:lineRule="auto"/>
        <w:jc w:val="center"/>
      </w:pPr>
    </w:p>
    <w:tbl>
      <w:tblPr>
        <w:tblW w:w="101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1"/>
        <w:gridCol w:w="2009"/>
        <w:gridCol w:w="2552"/>
        <w:gridCol w:w="3779"/>
      </w:tblGrid>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ind w:left="142"/>
              <w:jc w:val="center"/>
              <w:rPr>
                <w:lang w:eastAsia="en-US"/>
              </w:rPr>
            </w:pP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Ciment CPA 325</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Gravier</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BETON</w:t>
            </w:r>
          </w:p>
        </w:tc>
        <w:tc>
          <w:tcPr>
            <w:tcW w:w="200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ind w:left="104"/>
              <w:jc w:val="center"/>
              <w:rPr>
                <w:lang w:eastAsia="en-US"/>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ind w:left="130"/>
              <w:jc w:val="center"/>
              <w:rPr>
                <w:lang w:eastAsia="en-US"/>
              </w:rPr>
            </w:pP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Béton de propreté</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(150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3 brouettes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4 brouettes5/15</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 xml:space="preserve">Béton pour Fondations et </w:t>
            </w:r>
            <w:r w:rsidRPr="00CF5520">
              <w:rPr>
                <w:lang w:eastAsia="en-US"/>
              </w:rPr>
              <w:lastRenderedPageBreak/>
              <w:t>Dallages</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lastRenderedPageBreak/>
              <w:t>1 sac (300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1 brouette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2,5 brouettes5/15</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lastRenderedPageBreak/>
              <w:t>Béton Armé en Superstructure</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(350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1 brouette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2 brouettes</w:t>
            </w:r>
            <w:r w:rsidRPr="00CF5520">
              <w:rPr>
                <w:i/>
                <w:iCs/>
                <w:lang w:eastAsia="en-US"/>
              </w:rPr>
              <w:t>5/15</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ENDUITS</w:t>
            </w:r>
          </w:p>
        </w:tc>
        <w:tc>
          <w:tcPr>
            <w:tcW w:w="200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ind w:left="104"/>
              <w:jc w:val="center"/>
              <w:rPr>
                <w:lang w:eastAsia="en-US"/>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ind w:left="130"/>
              <w:jc w:val="center"/>
              <w:rPr>
                <w:lang w:eastAsia="en-US"/>
              </w:rPr>
            </w:pP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1 ère couche: GOBETIS</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(550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1,5 brouette de gros sable</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2ère couche: CORPS</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(450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2 brouettes de sable moyen</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3ère couche: FINITION</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(350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2,5 brouettes de sable fin</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Chape Sol</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(600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1,5 brouette de sable moyen</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Agglos ordinaires tapés à la main</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3 brouettes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Rendement</w:t>
            </w:r>
          </w:p>
          <w:p w:rsidR="00450EFD" w:rsidRPr="00CF5520" w:rsidRDefault="00450EFD" w:rsidP="00517F44">
            <w:pPr>
              <w:autoSpaceDE w:val="0"/>
              <w:adjustRightInd w:val="0"/>
              <w:spacing w:line="360" w:lineRule="auto"/>
              <w:jc w:val="center"/>
              <w:rPr>
                <w:lang w:eastAsia="en-US"/>
              </w:rPr>
            </w:pPr>
            <w:r w:rsidRPr="00CF5520">
              <w:rPr>
                <w:lang w:eastAsia="en-US"/>
              </w:rPr>
              <w:t>22 parpaings de 20:</w:t>
            </w:r>
          </w:p>
          <w:p w:rsidR="00450EFD" w:rsidRPr="00CF5520" w:rsidRDefault="00450EFD" w:rsidP="00517F44">
            <w:pPr>
              <w:autoSpaceDE w:val="0"/>
              <w:adjustRightInd w:val="0"/>
              <w:spacing w:line="360" w:lineRule="auto"/>
              <w:jc w:val="center"/>
              <w:rPr>
                <w:lang w:eastAsia="en-US"/>
              </w:rPr>
            </w:pPr>
            <w:r w:rsidRPr="00CF5520">
              <w:rPr>
                <w:lang w:eastAsia="en-US"/>
              </w:rPr>
              <w:t>30 parpaings de 15</w:t>
            </w:r>
          </w:p>
          <w:p w:rsidR="00450EFD" w:rsidRPr="00CF5520" w:rsidRDefault="00450EFD" w:rsidP="00517F44">
            <w:pPr>
              <w:autoSpaceDE w:val="0"/>
              <w:adjustRightInd w:val="0"/>
              <w:spacing w:line="360" w:lineRule="auto"/>
              <w:jc w:val="center"/>
              <w:rPr>
                <w:lang w:eastAsia="en-US"/>
              </w:rPr>
            </w:pPr>
            <w:r w:rsidRPr="00CF5520">
              <w:rPr>
                <w:lang w:eastAsia="en-US"/>
              </w:rPr>
              <w:t>37 parpaings de</w:t>
            </w:r>
            <w:r w:rsidRPr="00CF5520">
              <w:rPr>
                <w:i/>
                <w:iCs/>
                <w:lang w:eastAsia="en-US"/>
              </w:rPr>
              <w:t xml:space="preserve"> 1.0</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Agglos porteurs produits par une pondeuse</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1,5 brouette de gros sable+1,5 brouettes de gravillons 5</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Rendement</w:t>
            </w:r>
          </w:p>
          <w:p w:rsidR="00450EFD" w:rsidRPr="00CF5520" w:rsidRDefault="00450EFD" w:rsidP="00517F44">
            <w:pPr>
              <w:autoSpaceDE w:val="0"/>
              <w:adjustRightInd w:val="0"/>
              <w:spacing w:line="360" w:lineRule="auto"/>
              <w:jc w:val="center"/>
              <w:rPr>
                <w:lang w:eastAsia="en-US"/>
              </w:rPr>
            </w:pPr>
            <w:r w:rsidRPr="00CF5520">
              <w:rPr>
                <w:lang w:eastAsia="en-US"/>
              </w:rPr>
              <w:t>22 parpaings de 20:</w:t>
            </w:r>
          </w:p>
          <w:p w:rsidR="00450EFD" w:rsidRPr="00CF5520" w:rsidRDefault="00450EFD" w:rsidP="00517F44">
            <w:pPr>
              <w:autoSpaceDE w:val="0"/>
              <w:adjustRightInd w:val="0"/>
              <w:spacing w:line="360" w:lineRule="auto"/>
              <w:jc w:val="center"/>
              <w:rPr>
                <w:lang w:eastAsia="en-US"/>
              </w:rPr>
            </w:pPr>
            <w:r w:rsidRPr="00CF5520">
              <w:rPr>
                <w:i/>
                <w:iCs/>
                <w:lang w:eastAsia="en-US"/>
              </w:rPr>
              <w:t>30</w:t>
            </w:r>
            <w:r w:rsidRPr="00CF5520">
              <w:rPr>
                <w:lang w:eastAsia="en-US"/>
              </w:rPr>
              <w:t xml:space="preserve"> parpaings de 15</w:t>
            </w:r>
          </w:p>
          <w:p w:rsidR="00450EFD" w:rsidRPr="00CF5520" w:rsidRDefault="00450EFD" w:rsidP="00517F44">
            <w:pPr>
              <w:autoSpaceDE w:val="0"/>
              <w:adjustRightInd w:val="0"/>
              <w:spacing w:line="360" w:lineRule="auto"/>
              <w:jc w:val="center"/>
              <w:rPr>
                <w:lang w:eastAsia="en-US"/>
              </w:rPr>
            </w:pPr>
            <w:r w:rsidRPr="00CF5520">
              <w:rPr>
                <w:lang w:eastAsia="en-US"/>
              </w:rPr>
              <w:t>37 parpaings de 10</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Mortier de pose</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(150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3 brouettes de sable moyen</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Rendement:</w:t>
            </w:r>
          </w:p>
          <w:p w:rsidR="00450EFD" w:rsidRPr="00CF5520" w:rsidRDefault="00450EFD" w:rsidP="00517F44">
            <w:pPr>
              <w:autoSpaceDE w:val="0"/>
              <w:adjustRightInd w:val="0"/>
              <w:spacing w:line="360" w:lineRule="auto"/>
              <w:jc w:val="center"/>
              <w:rPr>
                <w:lang w:eastAsia="en-US"/>
              </w:rPr>
            </w:pPr>
            <w:r w:rsidRPr="00CF5520">
              <w:rPr>
                <w:lang w:eastAsia="en-US"/>
              </w:rPr>
              <w:t>96 parpaings de 20 (8 m2)</w:t>
            </w:r>
          </w:p>
          <w:p w:rsidR="00450EFD" w:rsidRPr="00CF5520" w:rsidRDefault="00450EFD" w:rsidP="00517F44">
            <w:pPr>
              <w:autoSpaceDE w:val="0"/>
              <w:adjustRightInd w:val="0"/>
              <w:spacing w:line="360" w:lineRule="auto"/>
              <w:jc w:val="center"/>
              <w:rPr>
                <w:lang w:eastAsia="en-US"/>
              </w:rPr>
            </w:pPr>
            <w:r w:rsidRPr="00CF5520">
              <w:rPr>
                <w:lang w:eastAsia="en-US"/>
              </w:rPr>
              <w:t>120 parpaings de 15 (10 m2)</w:t>
            </w:r>
          </w:p>
          <w:p w:rsidR="00450EFD" w:rsidRPr="00CF5520" w:rsidRDefault="00450EFD" w:rsidP="00517F44">
            <w:pPr>
              <w:autoSpaceDE w:val="0"/>
              <w:adjustRightInd w:val="0"/>
              <w:spacing w:line="360" w:lineRule="auto"/>
              <w:jc w:val="center"/>
              <w:rPr>
                <w:lang w:eastAsia="en-US"/>
              </w:rPr>
            </w:pPr>
            <w:r w:rsidRPr="00CF5520">
              <w:rPr>
                <w:lang w:eastAsia="en-US"/>
              </w:rPr>
              <w:t>180 parpaings de 10 (15</w:t>
            </w:r>
          </w:p>
        </w:tc>
      </w:tr>
    </w:tbl>
    <w:p w:rsidR="00450EFD" w:rsidRPr="00CF5520" w:rsidRDefault="00450EFD" w:rsidP="00450EFD">
      <w:pPr>
        <w:autoSpaceDE w:val="0"/>
        <w:adjustRightInd w:val="0"/>
        <w:spacing w:line="360" w:lineRule="auto"/>
      </w:pPr>
    </w:p>
    <w:p w:rsidR="00450EFD" w:rsidRPr="00CF5520" w:rsidRDefault="00450EFD" w:rsidP="00450EFD">
      <w:pPr>
        <w:autoSpaceDE w:val="0"/>
        <w:adjustRightInd w:val="0"/>
        <w:spacing w:line="360" w:lineRule="auto"/>
        <w:jc w:val="both"/>
        <w:rPr>
          <w:b/>
        </w:rPr>
      </w:pPr>
      <w:r w:rsidRPr="00CF5520">
        <w:rPr>
          <w:b/>
          <w:u w:val="single"/>
        </w:rPr>
        <w:t>N.B</w:t>
      </w:r>
      <w:r w:rsidRPr="00CF5520">
        <w:rPr>
          <w:b/>
        </w:rPr>
        <w:t>. :</w:t>
      </w:r>
    </w:p>
    <w:p w:rsidR="00450EFD" w:rsidRPr="00CF5520" w:rsidRDefault="00450EFD" w:rsidP="00F43D3B">
      <w:pPr>
        <w:pStyle w:val="Paragraphedeliste"/>
        <w:numPr>
          <w:ilvl w:val="0"/>
          <w:numId w:val="30"/>
        </w:numPr>
        <w:suppressAutoHyphens w:val="0"/>
        <w:autoSpaceDE w:val="0"/>
        <w:adjustRightInd w:val="0"/>
      </w:pPr>
      <w:r w:rsidRPr="00CF5520">
        <w:t>Une Brouette contient environ 65 litres</w:t>
      </w:r>
    </w:p>
    <w:p w:rsidR="00450EFD" w:rsidRPr="00CF5520" w:rsidRDefault="00450EFD" w:rsidP="00F43D3B">
      <w:pPr>
        <w:pStyle w:val="Paragraphedeliste"/>
        <w:numPr>
          <w:ilvl w:val="0"/>
          <w:numId w:val="30"/>
        </w:numPr>
        <w:suppressAutoHyphens w:val="0"/>
        <w:autoSpaceDE w:val="0"/>
        <w:adjustRightInd w:val="0"/>
      </w:pPr>
      <w:r w:rsidRPr="00CF5520">
        <w:t>Un sac de ciment pèse 50 kg.</w:t>
      </w:r>
    </w:p>
    <w:p w:rsidR="00450EFD" w:rsidRPr="00CF5520" w:rsidRDefault="00450EFD" w:rsidP="00F43D3B">
      <w:pPr>
        <w:pStyle w:val="Paragraphedeliste"/>
        <w:numPr>
          <w:ilvl w:val="0"/>
          <w:numId w:val="30"/>
        </w:numPr>
        <w:suppressAutoHyphens w:val="0"/>
        <w:autoSpaceDE w:val="0"/>
        <w:adjustRightInd w:val="0"/>
      </w:pPr>
      <w:r w:rsidRPr="00CF5520">
        <w:t>Un Camion benne ordinaire contient 6 m3, soit « équivalent » de 90 brouettes.</w:t>
      </w:r>
    </w:p>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140485" w:rsidRDefault="00140485" w:rsidP="00450EFD"/>
    <w:p w:rsidR="00140485" w:rsidRDefault="00140485" w:rsidP="00450EFD"/>
    <w:p w:rsidR="00140485" w:rsidRDefault="00140485" w:rsidP="00450EFD"/>
    <w:p w:rsidR="00140485" w:rsidRDefault="00140485" w:rsidP="00450EFD"/>
    <w:p w:rsidR="00140485" w:rsidRDefault="00140485" w:rsidP="00450EFD"/>
    <w:p w:rsidR="00140485" w:rsidRDefault="00140485" w:rsidP="00450EFD"/>
    <w:p w:rsidR="00140485" w:rsidRDefault="00140485" w:rsidP="00450EFD"/>
    <w:p w:rsidR="00140485" w:rsidRDefault="00140485" w:rsidP="00450EFD"/>
    <w:p w:rsidR="00140485" w:rsidRDefault="00140485" w:rsidP="00450EFD"/>
    <w:p w:rsidR="00140485" w:rsidRDefault="00140485" w:rsidP="00450EFD"/>
    <w:p w:rsidR="00140485" w:rsidRDefault="00140485" w:rsidP="00450EFD"/>
    <w:p w:rsidR="00450EFD" w:rsidRDefault="00450EFD" w:rsidP="00450EFD"/>
    <w:p w:rsidR="006A01CD" w:rsidRDefault="006A01CD" w:rsidP="00450EFD"/>
    <w:p w:rsidR="00450EFD" w:rsidRDefault="00450EFD" w:rsidP="00450EFD"/>
    <w:p w:rsidR="00727776" w:rsidRPr="00CF5520" w:rsidRDefault="00727776" w:rsidP="00450EFD"/>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jc w:val="center"/>
        <w:rPr>
          <w:b/>
        </w:rPr>
      </w:pPr>
      <w:r>
        <w:rPr>
          <w:b/>
          <w:color w:val="CC00CC"/>
        </w:rPr>
        <w:t>Pièce n° 6</w:t>
      </w:r>
      <w:r w:rsidRPr="00CF5520">
        <w:rPr>
          <w:b/>
          <w:color w:val="CC00CC"/>
        </w:rPr>
        <w:t> : </w:t>
      </w:r>
    </w:p>
    <w:p w:rsidR="00450EFD" w:rsidRPr="00CF5520" w:rsidRDefault="00450EFD" w:rsidP="00094BB9">
      <w:pPr>
        <w:pBdr>
          <w:top w:val="thinThickThinSmallGap" w:sz="24" w:space="31" w:color="CC00CC"/>
          <w:left w:val="thinThickThinSmallGap" w:sz="24" w:space="4" w:color="CC00CC"/>
          <w:bottom w:val="thinThickThinSmallGap" w:sz="24" w:space="0" w:color="CC00CC"/>
          <w:right w:val="thinThickThinSmallGap" w:sz="24" w:space="4" w:color="CC00CC"/>
        </w:pBdr>
        <w:jc w:val="center"/>
        <w:rPr>
          <w:b/>
          <w:color w:val="CC00CC"/>
        </w:rPr>
      </w:pPr>
      <w:r>
        <w:rPr>
          <w:b/>
          <w:color w:val="CC00CC"/>
        </w:rPr>
        <w:t>CAHIER DES CLAUSES ENVIRONNEMENTALES ET SOCIALES (CCES)</w:t>
      </w:r>
    </w:p>
    <w:p w:rsidR="00450EFD" w:rsidRDefault="00450EFD" w:rsidP="00450EFD">
      <w:pPr>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r w:rsidRPr="00CF5520">
        <w:rPr>
          <w:b/>
        </w:rPr>
        <w:t>SOMMAIRE</w:t>
      </w:r>
    </w:p>
    <w:p w:rsidR="00450EFD" w:rsidRPr="00CF5520" w:rsidRDefault="00450EFD" w:rsidP="005D3418">
      <w:pPr>
        <w:pStyle w:val="TitrePieceDAO"/>
        <w:numPr>
          <w:ilvl w:val="0"/>
          <w:numId w:val="0"/>
        </w:numPr>
        <w:tabs>
          <w:tab w:val="left" w:pos="708"/>
        </w:tabs>
        <w:suppressAutoHyphens w:val="0"/>
        <w:spacing w:after="60" w:line="240" w:lineRule="auto"/>
        <w:ind w:left="9923"/>
        <w:rPr>
          <w:rFonts w:ascii="Times New Roman" w:hAnsi="Times New Roman" w:cs="Times New Roman"/>
          <w:sz w:val="24"/>
          <w:szCs w:val="24"/>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b/>
          <w:spacing w:val="-3"/>
        </w:rPr>
      </w:pPr>
      <w:r w:rsidRPr="00CF5520">
        <w:rPr>
          <w:b/>
          <w:spacing w:val="-3"/>
        </w:rPr>
        <w:t>CHAPITRE I </w:t>
      </w:r>
      <w:r w:rsidRPr="00CF5520">
        <w:rPr>
          <w:b/>
          <w:spacing w:val="-3"/>
        </w:rPr>
        <w:tab/>
        <w:t>:</w:t>
      </w:r>
      <w:r w:rsidRPr="00CF5520">
        <w:rPr>
          <w:b/>
          <w:spacing w:val="-3"/>
        </w:rPr>
        <w:tab/>
        <w:t>CONTEXTE ET JUSTIFICATION</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spacing w:val="-3"/>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215" w:hanging="1215"/>
        <w:jc w:val="both"/>
        <w:rPr>
          <w:b/>
          <w:spacing w:val="-3"/>
        </w:rPr>
      </w:pPr>
      <w:r w:rsidRPr="00CF5520">
        <w:rPr>
          <w:b/>
          <w:spacing w:val="-3"/>
        </w:rPr>
        <w:t>CHAPITRE II </w:t>
      </w:r>
      <w:r w:rsidRPr="00CF5520">
        <w:rPr>
          <w:b/>
          <w:spacing w:val="-3"/>
        </w:rPr>
        <w:tab/>
        <w:t>:</w:t>
      </w:r>
      <w:r w:rsidRPr="00CF5520">
        <w:rPr>
          <w:b/>
          <w:spacing w:val="-3"/>
        </w:rPr>
        <w:tab/>
        <w:t>INFORMATIONS ET MESURES D’ACCOMPAGNEMENT</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spacing w:val="-3"/>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b/>
          <w:spacing w:val="-3"/>
        </w:rPr>
      </w:pPr>
      <w:r w:rsidRPr="00CF5520">
        <w:rPr>
          <w:b/>
          <w:spacing w:val="-3"/>
        </w:rPr>
        <w:t>CHAPITRE III</w:t>
      </w:r>
      <w:r w:rsidRPr="00CF5520">
        <w:rPr>
          <w:b/>
          <w:spacing w:val="-3"/>
        </w:rPr>
        <w:tab/>
        <w:t xml:space="preserve">: </w:t>
      </w:r>
      <w:r w:rsidRPr="00CF5520">
        <w:rPr>
          <w:b/>
          <w:spacing w:val="-3"/>
        </w:rPr>
        <w:tab/>
        <w:t>ENTRETIEN ET GESTION DES DECHETS</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spacing w:val="-3"/>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b/>
          <w:spacing w:val="-3"/>
        </w:rPr>
      </w:pPr>
      <w:r w:rsidRPr="00CF5520">
        <w:rPr>
          <w:b/>
          <w:spacing w:val="-3"/>
        </w:rPr>
        <w:t>CHAPITRE IV</w:t>
      </w:r>
      <w:r w:rsidRPr="00CF5520">
        <w:rPr>
          <w:b/>
          <w:spacing w:val="-3"/>
        </w:rPr>
        <w:tab/>
        <w:t>:</w:t>
      </w:r>
      <w:r w:rsidRPr="00CF5520">
        <w:rPr>
          <w:b/>
          <w:spacing w:val="-3"/>
        </w:rPr>
        <w:tab/>
        <w:t xml:space="preserve">MESURES PREVENTIVES CONTRE LES NUISANCES SONORES </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b/>
          <w:spacing w:val="-3"/>
        </w:rPr>
      </w:pPr>
      <w:r w:rsidRPr="00CF5520">
        <w:rPr>
          <w:b/>
          <w:spacing w:val="-3"/>
        </w:rPr>
        <w:tab/>
      </w:r>
      <w:r w:rsidRPr="00CF5520">
        <w:rPr>
          <w:b/>
          <w:spacing w:val="-3"/>
        </w:rPr>
        <w:tab/>
      </w:r>
      <w:r w:rsidRPr="00CF5520">
        <w:rPr>
          <w:b/>
          <w:spacing w:val="-3"/>
        </w:rPr>
        <w:tab/>
      </w:r>
      <w:r w:rsidRPr="00CF5520">
        <w:rPr>
          <w:b/>
          <w:spacing w:val="-3"/>
        </w:rPr>
        <w:tab/>
        <w:t>ET LES EMISSIONS DE POUSSIERES</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spacing w:val="-3"/>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b/>
          <w:spacing w:val="-3"/>
        </w:rPr>
      </w:pPr>
      <w:r w:rsidRPr="00CF5520">
        <w:rPr>
          <w:b/>
          <w:spacing w:val="-3"/>
        </w:rPr>
        <w:t>CHAPITRE V</w:t>
      </w:r>
      <w:r w:rsidRPr="00CF5520">
        <w:rPr>
          <w:b/>
          <w:spacing w:val="-3"/>
        </w:rPr>
        <w:tab/>
        <w:t>:</w:t>
      </w:r>
      <w:r w:rsidRPr="00CF5520">
        <w:rPr>
          <w:b/>
          <w:spacing w:val="-3"/>
        </w:rPr>
        <w:tab/>
      </w:r>
      <w:r w:rsidRPr="00CF5520">
        <w:rPr>
          <w:b/>
          <w:spacing w:val="-3"/>
        </w:rPr>
        <w:tab/>
        <w:t xml:space="preserve">STOCKAGE ET UTILISATION DES SUBSTANCES </w:t>
      </w: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b/>
          <w:spacing w:val="-3"/>
        </w:rPr>
      </w:pPr>
      <w:r w:rsidRPr="00CF5520">
        <w:rPr>
          <w:b/>
          <w:spacing w:val="-3"/>
        </w:rPr>
        <w:tab/>
      </w:r>
      <w:r w:rsidRPr="00CF5520">
        <w:rPr>
          <w:b/>
          <w:spacing w:val="-3"/>
        </w:rPr>
        <w:tab/>
      </w:r>
      <w:r w:rsidRPr="00CF5520">
        <w:rPr>
          <w:b/>
          <w:spacing w:val="-3"/>
        </w:rPr>
        <w:tab/>
      </w:r>
      <w:r w:rsidRPr="00CF5520">
        <w:rPr>
          <w:b/>
          <w:spacing w:val="-3"/>
        </w:rPr>
        <w:tab/>
      </w:r>
      <w:r w:rsidRPr="00CF5520">
        <w:rPr>
          <w:b/>
          <w:spacing w:val="-3"/>
        </w:rPr>
        <w:tab/>
      </w:r>
      <w:r w:rsidRPr="00CF5520">
        <w:rPr>
          <w:b/>
          <w:spacing w:val="-3"/>
        </w:rPr>
        <w:tab/>
        <w:t>POTENTIELLEMENT POLLUANTES</w:t>
      </w: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b/>
          <w:spacing w:val="-3"/>
        </w:rPr>
      </w:pPr>
    </w:p>
    <w:p w:rsidR="00450EFD" w:rsidRPr="00CF5520" w:rsidRDefault="00450EFD" w:rsidP="00F43D3B">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Carburant et lubrifiants</w:t>
      </w:r>
    </w:p>
    <w:p w:rsidR="00450EFD" w:rsidRPr="00CF5520" w:rsidRDefault="00450EFD" w:rsidP="00F43D3B">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Autres substances potentiellement polluantes</w:t>
      </w:r>
    </w:p>
    <w:p w:rsidR="00450EFD" w:rsidRPr="00CF5520" w:rsidRDefault="00450EFD" w:rsidP="00F43D3B">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Gestion des pollutions accidentelles</w:t>
      </w:r>
    </w:p>
    <w:p w:rsidR="00450EFD" w:rsidRPr="00CF5520" w:rsidRDefault="00450EFD" w:rsidP="00F43D3B">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Principes d’intervention suite à une pollution accidentelle</w:t>
      </w:r>
    </w:p>
    <w:p w:rsidR="00450EFD" w:rsidRPr="00CF5520" w:rsidRDefault="00450EFD" w:rsidP="00450EFD">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left="1215"/>
        <w:rPr>
          <w:spacing w:val="-3"/>
        </w:rPr>
      </w:pPr>
    </w:p>
    <w:p w:rsidR="00450EFD" w:rsidRPr="00CF5520" w:rsidRDefault="00450EFD" w:rsidP="00450EFD">
      <w:pPr>
        <w:widowControl w:val="0"/>
        <w:autoSpaceDE w:val="0"/>
        <w:adjustRightInd w:val="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574" w:hanging="1843"/>
        <w:rPr>
          <w:b/>
          <w:spacing w:val="-3"/>
        </w:rPr>
      </w:pPr>
      <w:r w:rsidRPr="00CF5520">
        <w:rPr>
          <w:b/>
          <w:spacing w:val="-3"/>
        </w:rPr>
        <w:t>CHAPITRE VI </w:t>
      </w:r>
      <w:r w:rsidRPr="00CF5520">
        <w:rPr>
          <w:b/>
          <w:spacing w:val="-3"/>
        </w:rPr>
        <w:tab/>
        <w:t xml:space="preserve">: </w:t>
      </w:r>
      <w:r w:rsidRPr="00CF5520">
        <w:rPr>
          <w:b/>
          <w:spacing w:val="-3"/>
        </w:rPr>
        <w:tab/>
        <w:t>PROTECTION DES ESPACES NATURELLES CONTRE L’INCENDIE</w:t>
      </w:r>
    </w:p>
    <w:p w:rsidR="00450EFD" w:rsidRPr="00CF5520" w:rsidRDefault="00450EFD" w:rsidP="00450EFD">
      <w:pPr>
        <w:widowControl w:val="0"/>
        <w:autoSpaceDE w:val="0"/>
        <w:adjustRightInd w:val="0"/>
        <w:spacing w:after="12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r w:rsidRPr="00CF5520">
        <w:rPr>
          <w:b/>
          <w:spacing w:val="-3"/>
        </w:rPr>
        <w:t>CHAPITRE VII </w:t>
      </w:r>
      <w:r w:rsidRPr="00CF5520">
        <w:rPr>
          <w:b/>
          <w:spacing w:val="-3"/>
        </w:rPr>
        <w:tab/>
        <w:t>:</w:t>
      </w:r>
      <w:r w:rsidRPr="00CF5520">
        <w:rPr>
          <w:b/>
          <w:spacing w:val="-3"/>
        </w:rPr>
        <w:tab/>
        <w:t>CONSERVATION DE L’INTEGRITE PAYSAGERE DU SITE</w:t>
      </w: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r w:rsidRPr="00CF5520">
        <w:rPr>
          <w:b/>
          <w:spacing w:val="-3"/>
        </w:rPr>
        <w:t>CHAPITRE VIII :</w:t>
      </w:r>
      <w:r w:rsidRPr="00CF5520">
        <w:rPr>
          <w:b/>
          <w:spacing w:val="-3"/>
        </w:rPr>
        <w:tab/>
      </w:r>
      <w:r w:rsidRPr="00CF5520">
        <w:rPr>
          <w:b/>
          <w:spacing w:val="-3"/>
        </w:rPr>
        <w:tab/>
      </w:r>
      <w:r w:rsidRPr="00CF5520">
        <w:rPr>
          <w:b/>
          <w:spacing w:val="-3"/>
        </w:rPr>
        <w:tab/>
        <w:t>ASPECTS SOCIAUX ET CULTURELS</w:t>
      </w:r>
    </w:p>
    <w:p w:rsidR="00450EFD" w:rsidRPr="00CF5520" w:rsidRDefault="00450EFD" w:rsidP="00450EFD">
      <w:pPr>
        <w:widowControl w:val="0"/>
        <w:autoSpaceDE w:val="0"/>
        <w:adjustRightInd w:val="0"/>
        <w:spacing w:after="12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433" w:hanging="1843"/>
        <w:rPr>
          <w:b/>
          <w:spacing w:val="-3"/>
        </w:rPr>
      </w:pPr>
      <w:r w:rsidRPr="00CF5520">
        <w:rPr>
          <w:b/>
          <w:spacing w:val="-3"/>
        </w:rPr>
        <w:t>CHAPITRE IX </w:t>
      </w:r>
      <w:r w:rsidRPr="00CF5520">
        <w:rPr>
          <w:b/>
          <w:spacing w:val="-3"/>
        </w:rPr>
        <w:tab/>
        <w:t>:</w:t>
      </w:r>
      <w:r w:rsidRPr="00CF5520">
        <w:rPr>
          <w:b/>
          <w:spacing w:val="-3"/>
        </w:rPr>
        <w:tab/>
        <w:t xml:space="preserve">OUVERTURE ET EXPLOITATON DES CARRIERES ET </w:t>
      </w:r>
      <w:r w:rsidRPr="00CF5520">
        <w:rPr>
          <w:b/>
          <w:spacing w:val="-3"/>
        </w:rPr>
        <w:tab/>
        <w:t>EMPRUNTS</w:t>
      </w:r>
    </w:p>
    <w:p w:rsidR="00450EFD" w:rsidRPr="00CF5520" w:rsidRDefault="00450EFD" w:rsidP="00450EFD">
      <w:pPr>
        <w:widowControl w:val="0"/>
        <w:autoSpaceDE w:val="0"/>
        <w:adjustRightInd w:val="0"/>
        <w:spacing w:after="12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r w:rsidRPr="00CF5520">
        <w:rPr>
          <w:b/>
          <w:spacing w:val="-3"/>
        </w:rPr>
        <w:t>CHAPITRE X</w:t>
      </w:r>
      <w:r w:rsidRPr="00CF5520">
        <w:rPr>
          <w:b/>
          <w:spacing w:val="-3"/>
        </w:rPr>
        <w:tab/>
        <w:t>:</w:t>
      </w:r>
      <w:r w:rsidRPr="00CF5520">
        <w:rPr>
          <w:b/>
          <w:spacing w:val="-3"/>
        </w:rPr>
        <w:tab/>
        <w:t>SECURITE DES PERSONNES ET DES BIENS</w:t>
      </w:r>
    </w:p>
    <w:p w:rsidR="00450EFD" w:rsidRPr="00CF5520" w:rsidRDefault="00450EFD" w:rsidP="00450EFD">
      <w:pPr>
        <w:widowControl w:val="0"/>
        <w:autoSpaceDE w:val="0"/>
        <w:adjustRightInd w:val="0"/>
        <w:rPr>
          <w:b/>
          <w:spacing w:val="-4"/>
        </w:rPr>
      </w:pPr>
    </w:p>
    <w:p w:rsidR="00450EFD" w:rsidRPr="00CF5520" w:rsidRDefault="00450EFD" w:rsidP="00450EFD">
      <w:pPr>
        <w:widowControl w:val="0"/>
        <w:autoSpaceDE w:val="0"/>
        <w:adjustRightInd w:val="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1843" w:hanging="1843"/>
        <w:rPr>
          <w:b/>
          <w:spacing w:val="-3"/>
        </w:rPr>
      </w:pPr>
      <w:r w:rsidRPr="00CF5520">
        <w:rPr>
          <w:b/>
          <w:spacing w:val="-3"/>
        </w:rPr>
        <w:t>CHAPITRE XI </w:t>
      </w:r>
      <w:r w:rsidRPr="00CF5520">
        <w:rPr>
          <w:b/>
          <w:spacing w:val="-3"/>
        </w:rPr>
        <w:tab/>
        <w:t>:</w:t>
      </w:r>
      <w:r w:rsidRPr="00CF5520">
        <w:rPr>
          <w:b/>
          <w:spacing w:val="-3"/>
        </w:rPr>
        <w:tab/>
        <w:t>ABANDON DES INSTALLATIONS EN FIN DES TRAVAUX</w:t>
      </w:r>
    </w:p>
    <w:p w:rsidR="00450EFD" w:rsidRPr="00CF5520" w:rsidRDefault="00450EFD" w:rsidP="00450EFD">
      <w:pPr>
        <w:widowControl w:val="0"/>
        <w:autoSpaceDE w:val="0"/>
        <w:adjustRightInd w:val="0"/>
      </w:pPr>
      <w:r w:rsidRPr="00CF5520">
        <w:rPr>
          <w:b/>
          <w:spacing w:val="-4"/>
        </w:rPr>
        <w:br w:type="page"/>
      </w:r>
    </w:p>
    <w:p w:rsidR="00450EFD" w:rsidRPr="00CF5520" w:rsidRDefault="00450EFD" w:rsidP="00450EFD">
      <w:pPr>
        <w:autoSpaceDE w:val="0"/>
        <w:adjustRightInd w:val="0"/>
        <w:jc w:val="center"/>
        <w:rPr>
          <w:b/>
          <w:bCs/>
        </w:rPr>
      </w:pPr>
      <w:r w:rsidRPr="00CF5520">
        <w:rPr>
          <w:b/>
          <w:bCs/>
        </w:rPr>
        <w:lastRenderedPageBreak/>
        <w:t>PRESCRIPTIONS ENVIRONNEMENTALES ET SOCIALES A RESPECTER PAR L’ENTREPRENEUR</w:t>
      </w:r>
    </w:p>
    <w:p w:rsidR="00450EFD" w:rsidRPr="00CF5520" w:rsidRDefault="00450EFD" w:rsidP="00450EFD">
      <w:pPr>
        <w:autoSpaceDE w:val="0"/>
        <w:adjustRightInd w:val="0"/>
        <w:spacing w:line="360" w:lineRule="auto"/>
        <w:jc w:val="both"/>
        <w:rPr>
          <w:bCs/>
          <w:iCs/>
        </w:rPr>
      </w:pPr>
      <w:r w:rsidRPr="00CF5520">
        <w:rPr>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450EFD" w:rsidRPr="00CF5520" w:rsidRDefault="00450EFD" w:rsidP="00450EFD">
      <w:pPr>
        <w:autoSpaceDE w:val="0"/>
        <w:adjustRightInd w:val="0"/>
        <w:spacing w:line="360" w:lineRule="auto"/>
        <w:jc w:val="both"/>
        <w:rPr>
          <w:bCs/>
          <w:iCs/>
        </w:rPr>
      </w:pPr>
      <w:r w:rsidRPr="00CF5520">
        <w:rPr>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CONTEXTE ET JUSTIFICATION</w:t>
      </w:r>
    </w:p>
    <w:p w:rsidR="00450EFD" w:rsidRPr="00CF5520" w:rsidRDefault="00450EFD" w:rsidP="00450EFD">
      <w:pPr>
        <w:autoSpaceDE w:val="0"/>
        <w:adjustRightInd w:val="0"/>
        <w:spacing w:line="360" w:lineRule="auto"/>
        <w:jc w:val="both"/>
      </w:pPr>
      <w:r w:rsidRPr="00CF5520">
        <w:t>Les présentes clauses visent la prise en compte de la dimension environnementale et sociale dans la planification et l’exécution du projet à travers la mise en œuvre du Cadre de Gestion Environnementale et Sociale (CGES).</w:t>
      </w:r>
    </w:p>
    <w:p w:rsidR="00450EFD" w:rsidRPr="00CF5520" w:rsidRDefault="00450EFD" w:rsidP="00450EFD">
      <w:pPr>
        <w:autoSpaceDE w:val="0"/>
        <w:adjustRightInd w:val="0"/>
        <w:spacing w:line="360" w:lineRule="auto"/>
        <w:jc w:val="both"/>
      </w:pPr>
      <w:r w:rsidRPr="00CF5520">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450EFD" w:rsidRPr="00CF5520" w:rsidRDefault="00450EFD" w:rsidP="00450EFD">
      <w:pPr>
        <w:autoSpaceDE w:val="0"/>
        <w:adjustRightInd w:val="0"/>
        <w:spacing w:line="360" w:lineRule="auto"/>
        <w:jc w:val="both"/>
      </w:pPr>
      <w:r w:rsidRPr="00CF5520">
        <w:t>Ces prescriptions devront être respectées, sans exception, par l’Entrepreneur. A cet effet, elles feront l’objet d’un contrôle au cours des missions de visite de chantier.</w:t>
      </w:r>
    </w:p>
    <w:p w:rsidR="00450EFD" w:rsidRPr="00CF5520" w:rsidRDefault="00450EFD" w:rsidP="00450EFD">
      <w:pPr>
        <w:autoSpaceDE w:val="0"/>
        <w:adjustRightInd w:val="0"/>
        <w:spacing w:line="360" w:lineRule="auto"/>
        <w:jc w:val="both"/>
      </w:pPr>
      <w:r w:rsidRPr="00CF5520">
        <w:t>De même, l’entrepreneur demeure responsable des accidents ou dommages écologiques qui seraient la conséquence de ces travaux ou des installations liées au chantier.</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INFORMATIONS ET MESURES D’ACCOMPAGNEMENT</w:t>
      </w:r>
    </w:p>
    <w:p w:rsidR="00450EFD" w:rsidRPr="00CF5520" w:rsidRDefault="00450EFD" w:rsidP="00450EFD">
      <w:pPr>
        <w:autoSpaceDE w:val="0"/>
        <w:adjustRightInd w:val="0"/>
        <w:spacing w:line="360" w:lineRule="auto"/>
        <w:jc w:val="both"/>
      </w:pPr>
      <w:r w:rsidRPr="00CF5520">
        <w:t>L’entrepreneur doit, en rapport avec l’ingénieur, veiller rigoureusement au respect des directives suivantes :</w:t>
      </w:r>
    </w:p>
    <w:p w:rsidR="00450EFD" w:rsidRPr="00CF5520" w:rsidRDefault="00450EFD" w:rsidP="00F43D3B">
      <w:pPr>
        <w:numPr>
          <w:ilvl w:val="0"/>
          <w:numId w:val="33"/>
        </w:numPr>
        <w:suppressAutoHyphens w:val="0"/>
        <w:autoSpaceDE w:val="0"/>
        <w:adjustRightInd w:val="0"/>
        <w:spacing w:line="360" w:lineRule="auto"/>
        <w:jc w:val="both"/>
      </w:pPr>
      <w:r w:rsidRPr="00CF5520">
        <w:t>Mener une campagne de communication et de sensibilisation avant les travaux sur le calendrier des travaux, l’interruption des services et les détours à la circulation, selon les besoins ;</w:t>
      </w:r>
    </w:p>
    <w:p w:rsidR="00450EFD" w:rsidRPr="00CF5520" w:rsidRDefault="00450EFD" w:rsidP="00F43D3B">
      <w:pPr>
        <w:numPr>
          <w:ilvl w:val="0"/>
          <w:numId w:val="33"/>
        </w:numPr>
        <w:suppressAutoHyphens w:val="0"/>
        <w:autoSpaceDE w:val="0"/>
        <w:adjustRightInd w:val="0"/>
        <w:spacing w:line="360" w:lineRule="auto"/>
        <w:jc w:val="both"/>
      </w:pPr>
      <w:r w:rsidRPr="00CF5520">
        <w:t>Limiter les activités de construction pendant la nuit. S’ils sont nécessaires, veiller a ce que le travail nocturne soit soigneusement planifié et que la communauté soit informée pour qu’elle puisse prendre les mesures nécessaires ;</w:t>
      </w:r>
    </w:p>
    <w:p w:rsidR="00450EFD" w:rsidRPr="00CF5520" w:rsidRDefault="00450EFD" w:rsidP="00F43D3B">
      <w:pPr>
        <w:numPr>
          <w:ilvl w:val="0"/>
          <w:numId w:val="33"/>
        </w:numPr>
        <w:suppressAutoHyphens w:val="0"/>
        <w:autoSpaceDE w:val="0"/>
        <w:adjustRightInd w:val="0"/>
        <w:spacing w:line="360" w:lineRule="auto"/>
        <w:jc w:val="both"/>
      </w:pPr>
      <w:r w:rsidRPr="00CF5520">
        <w:t>Procéder à la signalisation des travaux ;</w:t>
      </w:r>
    </w:p>
    <w:p w:rsidR="00450EFD" w:rsidRPr="00CF5520" w:rsidRDefault="00450EFD" w:rsidP="00F43D3B">
      <w:pPr>
        <w:numPr>
          <w:ilvl w:val="0"/>
          <w:numId w:val="33"/>
        </w:numPr>
        <w:suppressAutoHyphens w:val="0"/>
        <w:autoSpaceDE w:val="0"/>
        <w:adjustRightInd w:val="0"/>
        <w:spacing w:line="360" w:lineRule="auto"/>
        <w:jc w:val="both"/>
      </w:pPr>
      <w:r w:rsidRPr="00CF5520">
        <w:t>Mener des campagnes de sensibilisation sur les IST/VIH/SIDA pour les ouvriers et les populations locales…</w:t>
      </w:r>
    </w:p>
    <w:p w:rsidR="00450EFD" w:rsidRPr="00CF5520" w:rsidRDefault="00450EFD" w:rsidP="00F43D3B">
      <w:pPr>
        <w:numPr>
          <w:ilvl w:val="0"/>
          <w:numId w:val="33"/>
        </w:numPr>
        <w:suppressAutoHyphens w:val="0"/>
        <w:autoSpaceDE w:val="0"/>
        <w:adjustRightInd w:val="0"/>
        <w:spacing w:line="360" w:lineRule="auto"/>
        <w:jc w:val="both"/>
      </w:pPr>
      <w:r w:rsidRPr="00CF5520">
        <w:t xml:space="preserve">Faire interdire : (i) la coupe des arbres pour toute raison en dehors de la zone de construction approuvée ; (ii) chasser ou capturer la faune locale ; (iii) utiliser des produits toxiques non </w:t>
      </w:r>
      <w:r w:rsidRPr="00CF5520">
        <w:lastRenderedPageBreak/>
        <w:t>approuvés, tels que des peintures au plomb ; (iv) perturber quoi que ce soit ayant une valeur architecturale ou historique ;</w:t>
      </w:r>
    </w:p>
    <w:p w:rsidR="00450EFD" w:rsidRPr="00CF5520" w:rsidRDefault="00450EFD" w:rsidP="00F43D3B">
      <w:pPr>
        <w:numPr>
          <w:ilvl w:val="0"/>
          <w:numId w:val="33"/>
        </w:numPr>
        <w:suppressAutoHyphens w:val="0"/>
        <w:autoSpaceDE w:val="0"/>
        <w:adjustRightInd w:val="0"/>
        <w:spacing w:line="360" w:lineRule="auto"/>
        <w:jc w:val="both"/>
      </w:pPr>
      <w:r w:rsidRPr="00CF5520">
        <w:t>La communauté sera avisée au moins cinq jours à l’avance de toute interruption de service (eau, électricité, le téléphone), par voies de presse (en privilégiant les radios communautaires ou locales lorsqu’elles existent).</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ENTRETIEN ET GESTION DESDECHETS</w:t>
      </w:r>
    </w:p>
    <w:p w:rsidR="00450EFD" w:rsidRPr="00CF5520" w:rsidRDefault="00450EFD" w:rsidP="00450EFD">
      <w:pPr>
        <w:autoSpaceDE w:val="0"/>
        <w:adjustRightInd w:val="0"/>
        <w:spacing w:line="360" w:lineRule="auto"/>
        <w:jc w:val="both"/>
      </w:pPr>
      <w:r w:rsidRPr="00CF5520">
        <w:t>Pendant la durée du chantier, l’Entrepreneur veillera à ce que l’ensemble du site et ses abords soient maintenus en bon état de propreté et à ce que les déchets produits soient correctement gérés en prenant les mesures suivantes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Identifier et délimiter clairement les aires d’élimination et spécifiant quels matériaux peuvent être déposés dans chaque aire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Contrôler le placement de tous les déchets de construction (y compris les excavations de sol) dans des sites d’élimination approuvés (&gt;300 m des rivières, cours d’eau, lacs ou terres marécageuses)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Placez dans les aires autorisées toutes les ordures, métaux, huiles usées et matériaux en excès produits pendant la construction en incorporant des systèmes de recyclage et la séparation des matériaux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L’Entrepreneur prendra les dispositions nécessaires pour éviter la dispersion par le vent ou les eaux de pluie par exemple avant l’élimination des déchets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Les produits du décapage des emprises des Terrassements seront mis en dépôt et éventuellement réemployés,</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 transport des terres dans l’emprise du terrain sur les lieux à remblayer ou leurs évacuations aux décharges publiques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Minimiser la génération des déchets pendant la construction et réutiliser les déchets de construction là où c’est possible ;</w:t>
      </w:r>
    </w:p>
    <w:p w:rsidR="00450EFD" w:rsidRPr="00CF5520" w:rsidRDefault="00450EFD" w:rsidP="00450EFD">
      <w:pPr>
        <w:autoSpaceDE w:val="0"/>
        <w:adjustRightInd w:val="0"/>
        <w:spacing w:line="360" w:lineRule="auto"/>
        <w:jc w:val="both"/>
      </w:pPr>
      <w:r w:rsidRPr="00CF5520">
        <w:t>Les mesures suivantes devront être prises pour l’entretien du chantier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Identifier et délimiter les aires pour l’équipement d’entretien (loin des rivières, cours d’eau, lacs ou terres marécageuses)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Veiller à ce que toutes les activités de l’équipement d’entretien soient faites dans les zones d’entretien délimitées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 xml:space="preserve">Ne jamais éliminer de l’huile ou la verser sur le sol, dans les cours d’eau, les zones basses, les cavités des carrières désaffectées </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lastRenderedPageBreak/>
        <w:t>MESURES PREVENTIVES CONTRE LES NUISANCES SONORES ET LES EMISSIONS DE POUSSIERES</w:t>
      </w:r>
    </w:p>
    <w:p w:rsidR="00450EFD" w:rsidRPr="00CF5520" w:rsidRDefault="00450EFD" w:rsidP="00450EFD">
      <w:pPr>
        <w:autoSpaceDE w:val="0"/>
        <w:adjustRightInd w:val="0"/>
        <w:spacing w:line="360" w:lineRule="auto"/>
        <w:jc w:val="both"/>
      </w:pPr>
      <w:r w:rsidRPr="00CF5520">
        <w:t>L’Entrepreneur prêtera une attention particulière pour limiter les éventuelles nuisances par le bruit. A cet effet, il devra respecter les seuils de bruit prescrits par la Loi.</w:t>
      </w:r>
    </w:p>
    <w:p w:rsidR="00450EFD" w:rsidRPr="00CF5520" w:rsidRDefault="00450EFD" w:rsidP="00450EFD">
      <w:pPr>
        <w:autoSpaceDE w:val="0"/>
        <w:adjustRightInd w:val="0"/>
        <w:spacing w:line="360" w:lineRule="auto"/>
        <w:jc w:val="both"/>
      </w:pPr>
      <w:r w:rsidRPr="00CF5520">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450EFD" w:rsidRPr="00CF5520" w:rsidRDefault="00450EFD" w:rsidP="00450EFD">
      <w:pPr>
        <w:autoSpaceDE w:val="0"/>
        <w:adjustRightInd w:val="0"/>
        <w:spacing w:line="360" w:lineRule="auto"/>
        <w:jc w:val="both"/>
      </w:pPr>
      <w:r w:rsidRPr="00CF5520">
        <w:t>Lors de l’exécution des travaux, pour lutter contre la poussière et les désagréments, le contractant devra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limiter la vitesse de la circulation liée à la construction a 24 km/h dans les rues, dans un rayon de 200 mètres autour du chantier et limiter la vitesse de tous les véhicules sur le chantier a 16 km/h ;</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STOCKAGE ET UTILISATION DES SUBSTANCES POTENTIELLEMENT POLLUANTES</w:t>
      </w:r>
    </w:p>
    <w:p w:rsidR="00450EFD" w:rsidRPr="00CF5520" w:rsidRDefault="00450EFD" w:rsidP="00450EFD">
      <w:pPr>
        <w:autoSpaceDE w:val="0"/>
        <w:adjustRightInd w:val="0"/>
        <w:spacing w:line="360" w:lineRule="auto"/>
        <w:jc w:val="both"/>
      </w:pPr>
      <w:r w:rsidRPr="00CF5520">
        <w:t>De manière générale, le stockage et la manipulation de substances potentiellement polluantes ou dangereuses (huiles, carburant…) devra respecter les principes suivants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limitation des quantités stockées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stockage organisé, en un site ou selon des modalités ne permettant pas l’accès à une personne extérieure au chantier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manipulation par des personnels responsabilisés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signalisation du site de stockage par un panneau indiquant la nature du danger.</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 stockage des produits chimiques liquides se fera sur rétention pour prévenir les déversements accidentels et la pollution du sol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Les produits chimiques utilisés devront être munis de fiche de données de sécurité (FDS) à afficher sur le lieu de stockage</w:t>
      </w:r>
    </w:p>
    <w:p w:rsidR="00450EFD" w:rsidRPr="00CF5520" w:rsidRDefault="00450EFD" w:rsidP="00F43D3B">
      <w:pPr>
        <w:numPr>
          <w:ilvl w:val="1"/>
          <w:numId w:val="32"/>
        </w:numPr>
        <w:tabs>
          <w:tab w:val="left" w:pos="1701"/>
        </w:tabs>
        <w:suppressAutoHyphens w:val="0"/>
        <w:autoSpaceDE w:val="0"/>
        <w:adjustRightInd w:val="0"/>
        <w:spacing w:line="360" w:lineRule="auto"/>
        <w:ind w:left="1276" w:hanging="425"/>
        <w:contextualSpacing/>
        <w:jc w:val="both"/>
        <w:rPr>
          <w:b/>
          <w:bCs/>
        </w:rPr>
      </w:pPr>
      <w:r w:rsidRPr="00CF5520">
        <w:rPr>
          <w:b/>
          <w:bCs/>
        </w:rPr>
        <w:t>Carburants et lubrifiants</w:t>
      </w:r>
    </w:p>
    <w:p w:rsidR="00450EFD" w:rsidRPr="00CF5520" w:rsidRDefault="00450EFD" w:rsidP="00450EFD">
      <w:pPr>
        <w:autoSpaceDE w:val="0"/>
        <w:adjustRightInd w:val="0"/>
        <w:spacing w:line="360" w:lineRule="auto"/>
        <w:jc w:val="both"/>
      </w:pPr>
      <w:r w:rsidRPr="00CF5520">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450EFD" w:rsidRPr="00CF5520" w:rsidRDefault="00450EFD" w:rsidP="00F43D3B">
      <w:pPr>
        <w:numPr>
          <w:ilvl w:val="1"/>
          <w:numId w:val="32"/>
        </w:numPr>
        <w:tabs>
          <w:tab w:val="left" w:pos="1701"/>
        </w:tabs>
        <w:suppressAutoHyphens w:val="0"/>
        <w:autoSpaceDE w:val="0"/>
        <w:adjustRightInd w:val="0"/>
        <w:spacing w:line="360" w:lineRule="auto"/>
        <w:ind w:left="1276" w:hanging="425"/>
        <w:contextualSpacing/>
        <w:jc w:val="both"/>
        <w:rPr>
          <w:b/>
          <w:bCs/>
        </w:rPr>
      </w:pPr>
      <w:r w:rsidRPr="00CF5520">
        <w:rPr>
          <w:b/>
          <w:bCs/>
        </w:rPr>
        <w:t>Autres substances potentiellement polluantes</w:t>
      </w:r>
    </w:p>
    <w:p w:rsidR="00450EFD" w:rsidRPr="00CF5520" w:rsidRDefault="00450EFD" w:rsidP="00450EFD">
      <w:pPr>
        <w:autoSpaceDE w:val="0"/>
        <w:adjustRightInd w:val="0"/>
        <w:spacing w:line="360" w:lineRule="auto"/>
        <w:jc w:val="both"/>
      </w:pPr>
      <w:r w:rsidRPr="00CF5520">
        <w:lastRenderedPageBreak/>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rsidR="00450EFD" w:rsidRPr="00CF5520" w:rsidRDefault="00450EFD" w:rsidP="00F43D3B">
      <w:pPr>
        <w:numPr>
          <w:ilvl w:val="1"/>
          <w:numId w:val="32"/>
        </w:numPr>
        <w:tabs>
          <w:tab w:val="left" w:pos="1701"/>
        </w:tabs>
        <w:suppressAutoHyphens w:val="0"/>
        <w:autoSpaceDE w:val="0"/>
        <w:adjustRightInd w:val="0"/>
        <w:spacing w:line="360" w:lineRule="auto"/>
        <w:ind w:left="1276" w:hanging="425"/>
        <w:contextualSpacing/>
        <w:jc w:val="both"/>
        <w:rPr>
          <w:b/>
          <w:bCs/>
        </w:rPr>
      </w:pPr>
      <w:r w:rsidRPr="00CF5520">
        <w:rPr>
          <w:b/>
          <w:bCs/>
        </w:rPr>
        <w:t>Gestion des pollutions accidentelles</w:t>
      </w:r>
    </w:p>
    <w:p w:rsidR="00450EFD" w:rsidRPr="00CF5520" w:rsidRDefault="00450EFD" w:rsidP="00450EFD">
      <w:pPr>
        <w:autoSpaceDE w:val="0"/>
        <w:adjustRightInd w:val="0"/>
        <w:spacing w:line="360" w:lineRule="auto"/>
        <w:jc w:val="both"/>
      </w:pPr>
      <w:r w:rsidRPr="00CF5520">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450EFD" w:rsidRPr="00CF5520" w:rsidRDefault="00450EFD" w:rsidP="00F43D3B">
      <w:pPr>
        <w:numPr>
          <w:ilvl w:val="1"/>
          <w:numId w:val="32"/>
        </w:numPr>
        <w:tabs>
          <w:tab w:val="left" w:pos="1701"/>
        </w:tabs>
        <w:suppressAutoHyphens w:val="0"/>
        <w:autoSpaceDE w:val="0"/>
        <w:adjustRightInd w:val="0"/>
        <w:spacing w:after="120" w:line="360" w:lineRule="auto"/>
        <w:ind w:left="1276" w:hanging="425"/>
        <w:contextualSpacing/>
        <w:jc w:val="both"/>
        <w:rPr>
          <w:b/>
          <w:bCs/>
        </w:rPr>
      </w:pPr>
      <w:r w:rsidRPr="00CF5520">
        <w:rPr>
          <w:b/>
          <w:bCs/>
        </w:rPr>
        <w:t>Principe d’intervention suite à une pollution accidentelle</w:t>
      </w:r>
    </w:p>
    <w:p w:rsidR="00450EFD" w:rsidRPr="00CF5520" w:rsidRDefault="00450EFD" w:rsidP="00450EFD">
      <w:pPr>
        <w:autoSpaceDE w:val="0"/>
        <w:adjustRightInd w:val="0"/>
        <w:spacing w:after="120" w:line="360" w:lineRule="auto"/>
        <w:jc w:val="both"/>
      </w:pPr>
      <w:r w:rsidRPr="00CF5520">
        <w:t>En cas de déversement accidentel de substances polluantes, les mesures suivantes devront être prises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éviter la contamination du sol par le saupoudrage de produits absorbants spécifiques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en cas de proximité d’une source d’eau (puits, cours d’eau…), éviter la contamination des eaux par blocage, barrage, digue de terre, dans un premier temps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excaver les terres polluées au droit de la surface d’infiltration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traiter les parties polluées de façon écologiquement rationnelle (mise en décharge, enfouissement, incinération, selon la nature de la pollution)</w:t>
      </w:r>
    </w:p>
    <w:p w:rsidR="00450EFD" w:rsidRPr="00CF5520" w:rsidRDefault="00450EFD" w:rsidP="00F43D3B">
      <w:pPr>
        <w:numPr>
          <w:ilvl w:val="0"/>
          <w:numId w:val="32"/>
        </w:numPr>
        <w:suppressAutoHyphens w:val="0"/>
        <w:autoSpaceDE w:val="0"/>
        <w:adjustRightInd w:val="0"/>
        <w:spacing w:after="120" w:line="360" w:lineRule="auto"/>
        <w:ind w:left="714" w:hanging="357"/>
        <w:contextualSpacing/>
        <w:jc w:val="both"/>
        <w:rPr>
          <w:b/>
          <w:bCs/>
        </w:rPr>
      </w:pPr>
      <w:r w:rsidRPr="00CF5520">
        <w:rPr>
          <w:b/>
          <w:bCs/>
        </w:rPr>
        <w:t>PROTECTION DES ESPACES NATURELS CONTRE L’INCENDIE</w:t>
      </w:r>
    </w:p>
    <w:p w:rsidR="00450EFD" w:rsidRPr="00CF5520" w:rsidRDefault="00450EFD" w:rsidP="00450EFD">
      <w:pPr>
        <w:autoSpaceDE w:val="0"/>
        <w:adjustRightInd w:val="0"/>
        <w:spacing w:line="360" w:lineRule="auto"/>
        <w:jc w:val="both"/>
      </w:pPr>
      <w:r w:rsidRPr="00CF5520">
        <w:t>Il sera fait une stricte application de la réglementation en vigueur (code forestier). D’une façon générale, l’emploi du feu est interdit sur le chantier sauf dérogation expresse délivrée par l dans la limite des permissions édictées par la réglementation nationale en vigueur. Dans ce cas, l’Entrepreneur observera les consignes minimales suivantes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brûlage autorisé uniquement par vent faible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site préalablement débroussaillé sur vingt mètres de rayon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feu sous surveillance constante d’une personne compétente armée de moyens de lutte contre l’incendie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en cas de propagation, alerte rapide des secours et de l’Ingénieur par tout moyen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extinction totale du foyer en fin du brûlage. Le recouvrement par de la terre est interdit.</w:t>
      </w:r>
    </w:p>
    <w:p w:rsidR="00450EFD" w:rsidRPr="00CF5520" w:rsidRDefault="00450EFD" w:rsidP="00F43D3B">
      <w:pPr>
        <w:numPr>
          <w:ilvl w:val="0"/>
          <w:numId w:val="32"/>
        </w:numPr>
        <w:suppressAutoHyphens w:val="0"/>
        <w:autoSpaceDE w:val="0"/>
        <w:adjustRightInd w:val="0"/>
        <w:spacing w:after="120" w:line="360" w:lineRule="auto"/>
        <w:ind w:left="714" w:hanging="357"/>
        <w:contextualSpacing/>
        <w:jc w:val="both"/>
        <w:rPr>
          <w:b/>
          <w:bCs/>
        </w:rPr>
      </w:pPr>
      <w:r w:rsidRPr="00CF5520">
        <w:rPr>
          <w:b/>
          <w:bCs/>
        </w:rPr>
        <w:t>CONSERVATION DE L’INTEGRITE PAYSAGERE DU SITE</w:t>
      </w:r>
    </w:p>
    <w:p w:rsidR="00450EFD" w:rsidRPr="00CF5520" w:rsidRDefault="00450EFD" w:rsidP="00450EFD">
      <w:pPr>
        <w:autoSpaceDE w:val="0"/>
        <w:adjustRightInd w:val="0"/>
        <w:spacing w:line="360" w:lineRule="auto"/>
        <w:jc w:val="both"/>
      </w:pPr>
      <w:r w:rsidRPr="00CF5520">
        <w:t>Aucune atteinte ne sera portée à la végétation située hors de l’emprise des ouvrages, des accès ou des aires de travail ou de stockage prévues. De plus, des mesures de protection sur les essences protégées ou rares devraient être prises.</w:t>
      </w:r>
    </w:p>
    <w:p w:rsidR="00450EFD" w:rsidRPr="00CF5520" w:rsidRDefault="00450EFD" w:rsidP="00450EFD">
      <w:pPr>
        <w:autoSpaceDE w:val="0"/>
        <w:adjustRightInd w:val="0"/>
        <w:spacing w:line="360" w:lineRule="auto"/>
        <w:jc w:val="both"/>
      </w:pPr>
      <w:r w:rsidRPr="00CF5520">
        <w:t xml:space="preserve">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w:t>
      </w:r>
      <w:r w:rsidRPr="00CF5520">
        <w:lastRenderedPageBreak/>
        <w:t>effectuer une plantation de compensation après les travaux en cas de déboisement ou d’abattage d’arbres.</w:t>
      </w:r>
    </w:p>
    <w:p w:rsidR="00450EFD" w:rsidRPr="00CF5520" w:rsidRDefault="00450EFD" w:rsidP="00450EFD">
      <w:pPr>
        <w:autoSpaceDE w:val="0"/>
        <w:adjustRightInd w:val="0"/>
        <w:spacing w:line="360" w:lineRule="auto"/>
        <w:jc w:val="both"/>
      </w:pPr>
      <w:r w:rsidRPr="00CF5520">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450EFD" w:rsidRPr="00CF5520" w:rsidRDefault="00450EFD" w:rsidP="00450EFD">
      <w:pPr>
        <w:autoSpaceDE w:val="0"/>
        <w:adjustRightInd w:val="0"/>
        <w:spacing w:line="360" w:lineRule="auto"/>
        <w:jc w:val="both"/>
      </w:pPr>
      <w:r w:rsidRPr="00CF5520">
        <w:t>La remise en état des lieux avant repli de chantier pourra être imposée en cas de modification significative du site.</w:t>
      </w:r>
    </w:p>
    <w:p w:rsidR="00450EFD" w:rsidRPr="00CF5520" w:rsidRDefault="00450EFD" w:rsidP="00450EFD">
      <w:pPr>
        <w:autoSpaceDE w:val="0"/>
        <w:adjustRightInd w:val="0"/>
        <w:spacing w:line="360" w:lineRule="auto"/>
        <w:jc w:val="both"/>
      </w:pPr>
      <w:r w:rsidRPr="00CF5520">
        <w:t>Toute zone de sensibilité environnementale doit être contournée par le projet (exemple des zones d’inondation saisonnière). Aussi, toutes les précautions doivent être prises afin de préserver les points d’eau (puits, sources, fontaines, mares…)</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ASPECTS SOCIAUX ET CULTURELS</w:t>
      </w:r>
    </w:p>
    <w:p w:rsidR="00450EFD" w:rsidRPr="00CF5520" w:rsidRDefault="00450EFD" w:rsidP="00450EFD">
      <w:pPr>
        <w:autoSpaceDE w:val="0"/>
        <w:adjustRightInd w:val="0"/>
        <w:spacing w:line="360" w:lineRule="auto"/>
        <w:jc w:val="both"/>
      </w:pPr>
      <w:r w:rsidRPr="00CF5520">
        <w:t>Pour permettre au projet de générer des retombées positives sur le milieu social d’accueil, l’Entrepreneur veillera à :</w:t>
      </w:r>
    </w:p>
    <w:p w:rsidR="00450EFD" w:rsidRPr="00CF5520" w:rsidRDefault="00450EFD" w:rsidP="00F43D3B">
      <w:pPr>
        <w:numPr>
          <w:ilvl w:val="0"/>
          <w:numId w:val="35"/>
        </w:numPr>
        <w:suppressAutoHyphens w:val="0"/>
        <w:autoSpaceDE w:val="0"/>
        <w:adjustRightInd w:val="0"/>
        <w:spacing w:line="360" w:lineRule="auto"/>
        <w:jc w:val="both"/>
      </w:pPr>
      <w:r w:rsidRPr="00CF5520">
        <w:t>éviter que le projet modifie les sites historiques, archéologiques, ou culturels ;</w:t>
      </w:r>
    </w:p>
    <w:p w:rsidR="00450EFD" w:rsidRPr="00CF5520" w:rsidRDefault="00450EFD" w:rsidP="00F43D3B">
      <w:pPr>
        <w:numPr>
          <w:ilvl w:val="0"/>
          <w:numId w:val="35"/>
        </w:numPr>
        <w:suppressAutoHyphens w:val="0"/>
        <w:autoSpaceDE w:val="0"/>
        <w:adjustRightInd w:val="0"/>
        <w:spacing w:line="360" w:lineRule="auto"/>
        <w:jc w:val="both"/>
      </w:pPr>
      <w:r w:rsidRPr="00CF5520">
        <w:t>prendre en charge les préoccupations des femmes et favoriser leur implication dans la prise de décision ;</w:t>
      </w:r>
    </w:p>
    <w:p w:rsidR="00450EFD" w:rsidRPr="00CF5520" w:rsidRDefault="00450EFD" w:rsidP="00F43D3B">
      <w:pPr>
        <w:numPr>
          <w:ilvl w:val="0"/>
          <w:numId w:val="35"/>
        </w:numPr>
        <w:suppressAutoHyphens w:val="0"/>
        <w:autoSpaceDE w:val="0"/>
        <w:adjustRightInd w:val="0"/>
        <w:spacing w:line="360" w:lineRule="auto"/>
        <w:jc w:val="both"/>
      </w:pPr>
      <w:r w:rsidRPr="00CF5520">
        <w:t>recruter en priorité la main d’œuvre non qualifiée dans la population locale.</w:t>
      </w:r>
    </w:p>
    <w:p w:rsidR="00450EFD" w:rsidRPr="00CF5520" w:rsidRDefault="00450EFD" w:rsidP="00450EFD">
      <w:pPr>
        <w:autoSpaceDE w:val="0"/>
        <w:adjustRightInd w:val="0"/>
        <w:spacing w:line="360" w:lineRule="auto"/>
        <w:jc w:val="both"/>
      </w:pPr>
      <w:r w:rsidRPr="00CF5520">
        <w:t>Les mesures suivantes sont à prendre au cas où des objets de valeur culturelle ou religieuse seraient mis à jour pendant les excavations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protéger les objets autant que possible en utilisant des couvertures en plastique et prendre le cas échéant des mesures pour stabiliser la zone afin de protéger correctement les objets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ne reprendre les travaux qu’après avoir reçu l’autorisation des autorités compétentes.</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OUVERTURE ET EXPLOITATION DES CARRIERES ET EMPRUNTS</w:t>
      </w:r>
    </w:p>
    <w:p w:rsidR="00450EFD" w:rsidRPr="00CF5520" w:rsidRDefault="00450EFD" w:rsidP="00450EFD">
      <w:pPr>
        <w:autoSpaceDE w:val="0"/>
        <w:adjustRightInd w:val="0"/>
        <w:spacing w:line="360" w:lineRule="auto"/>
        <w:jc w:val="both"/>
      </w:pPr>
      <w:r w:rsidRPr="00CF5520">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SECURITE DES PERSONNES ET DES BIENS</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assurer la sécurité de la circulation.</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les tranchées seront au besoin, entourées de solides barrières,</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un éclairage des barrières et des passerelles sera assuré pendant la nuit,</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assurer la signalisation et le gardiennage imposés.</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lastRenderedPageBreak/>
        <w:t>assurer le passage des véhicules, sauf impossibilité absolue</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les routes ne seront pas coupées en même temps sur plus de la moitié de leur largeur</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les tranchées longeant les routes et engageant l’emprise de celles-ci ne seront pas ouvertes sur une longueur supérieure à 200 m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préserver de toutes dégradations les murs des riverains, les ouvrages des voies publiques, tels que bordures, bornes etc… les lignes électriques ou téléphoniques et les canalisations et câbles de toute nature rencontrés dans le sol.</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Maintenir en état de fonctionnement, pendant toute la durée des travaux, les câbles existants et les canalisations et installations existantes assurant la distribution d’eau potable, ou l’évacuation des eaux usées.</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ABANDON DES INSTALLATIONS EN FIN DE TRAVAUX</w:t>
      </w:r>
    </w:p>
    <w:p w:rsidR="00450EFD" w:rsidRPr="00CF5520" w:rsidRDefault="00450EFD" w:rsidP="00450EFD">
      <w:pPr>
        <w:autoSpaceDE w:val="0"/>
        <w:adjustRightInd w:val="0"/>
        <w:spacing w:line="360" w:lineRule="auto"/>
        <w:jc w:val="both"/>
      </w:pPr>
      <w:r w:rsidRPr="00CF5520">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450EFD" w:rsidRPr="00CF5520" w:rsidRDefault="00450EFD" w:rsidP="00450EFD">
      <w:pPr>
        <w:autoSpaceDE w:val="0"/>
        <w:adjustRightInd w:val="0"/>
        <w:spacing w:line="360" w:lineRule="auto"/>
        <w:jc w:val="both"/>
      </w:pPr>
      <w:r w:rsidRPr="00CF5520">
        <w:t>S’il est dans l’intérêt du Maître d’ouvrage de récupérer les installations fixes pour une utilisation future, l’Administration peut demander à l’Entrepreneur de lui céder sans dédommagement les installations sujettes à démolition lors d’un repli.</w:t>
      </w:r>
    </w:p>
    <w:p w:rsidR="00450EFD" w:rsidRPr="00CF5520" w:rsidRDefault="00450EFD" w:rsidP="00450EFD">
      <w:pPr>
        <w:autoSpaceDE w:val="0"/>
        <w:adjustRightInd w:val="0"/>
        <w:spacing w:line="360" w:lineRule="auto"/>
        <w:jc w:val="both"/>
      </w:pPr>
      <w:r w:rsidRPr="00CF5520">
        <w:t>Après le repli du matériel, un procès-verbal constatant la remise en état du site doit être dressé et joint au PV de la réception des travaux.</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D61FD1"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D61FD1">
        <w:rPr>
          <w:b/>
        </w:rPr>
        <w:t>Pièce n° 7 : </w:t>
      </w:r>
      <w:r w:rsidRPr="00D61FD1">
        <w:rPr>
          <w:b/>
        </w:rPr>
        <w:br/>
        <w:t>CADRE DU BORDEREAU DES PRIX UNITAIRES (CBPU)</w:t>
      </w:r>
    </w:p>
    <w:p w:rsidR="00450EFD" w:rsidRPr="00CF5520" w:rsidRDefault="00450EFD" w:rsidP="00450EFD">
      <w:pPr>
        <w:widowControl w:val="0"/>
        <w:autoSpaceDE w:val="0"/>
        <w:jc w:val="both"/>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Default="00450EFD" w:rsidP="00450EFD">
      <w:pPr>
        <w:widowControl w:val="0"/>
        <w:autoSpaceDE w:val="0"/>
        <w:jc w:val="center"/>
        <w:rPr>
          <w:b/>
          <w:bCs/>
        </w:rPr>
      </w:pPr>
    </w:p>
    <w:p w:rsidR="001343BA" w:rsidRDefault="001343BA" w:rsidP="00450EFD">
      <w:pPr>
        <w:widowControl w:val="0"/>
        <w:autoSpaceDE w:val="0"/>
        <w:jc w:val="center"/>
        <w:rPr>
          <w:b/>
          <w:bCs/>
        </w:rPr>
      </w:pPr>
    </w:p>
    <w:p w:rsidR="001343BA" w:rsidRDefault="001343BA" w:rsidP="00450EFD">
      <w:pPr>
        <w:widowControl w:val="0"/>
        <w:autoSpaceDE w:val="0"/>
        <w:jc w:val="center"/>
        <w:rPr>
          <w:b/>
          <w:bCs/>
        </w:rPr>
      </w:pPr>
    </w:p>
    <w:p w:rsidR="00450EFD" w:rsidRPr="00CF5520" w:rsidRDefault="00450EFD" w:rsidP="00450EFD">
      <w:pPr>
        <w:widowControl w:val="0"/>
        <w:autoSpaceDE w:val="0"/>
        <w:rPr>
          <w:b/>
          <w:bCs/>
        </w:rPr>
      </w:pPr>
    </w:p>
    <w:p w:rsidR="00450EFD" w:rsidRPr="00CF5520" w:rsidRDefault="00450EFD" w:rsidP="00450EFD">
      <w:pPr>
        <w:widowControl w:val="0"/>
        <w:autoSpaceDE w:val="0"/>
        <w:jc w:val="center"/>
        <w:rPr>
          <w:i/>
          <w:iCs/>
        </w:rPr>
      </w:pPr>
    </w:p>
    <w:p w:rsidR="008B72E6" w:rsidRPr="002F0F3D" w:rsidRDefault="008B72E6" w:rsidP="008B72E6">
      <w:pPr>
        <w:tabs>
          <w:tab w:val="left" w:pos="7120"/>
        </w:tabs>
        <w:jc w:val="center"/>
        <w:rPr>
          <w:b/>
          <w:u w:val="single"/>
        </w:rPr>
      </w:pPr>
      <w:r w:rsidRPr="00CF5520">
        <w:rPr>
          <w:b/>
          <w:u w:val="single"/>
        </w:rPr>
        <w:lastRenderedPageBreak/>
        <w:t>CADRE DU BORDEREAU DES PRIX UNITAIRES</w:t>
      </w:r>
      <w:r w:rsidRPr="002F0F3D">
        <w:rPr>
          <w:b/>
          <w:u w:val="single"/>
        </w:rPr>
        <w:t xml:space="preserve">(EP DE </w:t>
      </w:r>
      <w:r w:rsidR="00A16E7B">
        <w:rPr>
          <w:b/>
          <w:u w:val="single"/>
        </w:rPr>
        <w:t xml:space="preserve">BIKONG </w:t>
      </w:r>
      <w:r w:rsidRPr="002F0F3D">
        <w:rPr>
          <w:b/>
          <w:u w:val="single"/>
        </w:rPr>
        <w:t>LOT N°1)</w:t>
      </w:r>
    </w:p>
    <w:p w:rsidR="008B72E6" w:rsidRPr="003716F0" w:rsidRDefault="008B72E6" w:rsidP="008B72E6">
      <w:pPr>
        <w:tabs>
          <w:tab w:val="left" w:pos="6900"/>
        </w:tabs>
        <w:ind w:left="284"/>
        <w:jc w:val="center"/>
        <w:rPr>
          <w:b/>
          <w:bCs/>
          <w:sz w:val="2"/>
        </w:rPr>
      </w:pPr>
    </w:p>
    <w:tbl>
      <w:tblPr>
        <w:tblStyle w:val="Grilledutableau"/>
        <w:tblW w:w="10740" w:type="dxa"/>
        <w:tblInd w:w="-567" w:type="dxa"/>
        <w:tblLook w:val="04A0"/>
      </w:tblPr>
      <w:tblGrid>
        <w:gridCol w:w="1343"/>
        <w:gridCol w:w="4152"/>
        <w:gridCol w:w="809"/>
        <w:gridCol w:w="1742"/>
        <w:gridCol w:w="2694"/>
      </w:tblGrid>
      <w:tr w:rsidR="009F5552" w:rsidRPr="00143136" w:rsidTr="009F5552">
        <w:tc>
          <w:tcPr>
            <w:tcW w:w="1343" w:type="dxa"/>
          </w:tcPr>
          <w:p w:rsidR="009F5552" w:rsidRPr="00143136" w:rsidRDefault="009F5552" w:rsidP="00FD4509">
            <w:pPr>
              <w:tabs>
                <w:tab w:val="left" w:pos="7120"/>
              </w:tabs>
              <w:jc w:val="center"/>
              <w:rPr>
                <w:b/>
                <w:sz w:val="22"/>
              </w:rPr>
            </w:pPr>
            <w:r w:rsidRPr="00143136">
              <w:rPr>
                <w:b/>
                <w:sz w:val="22"/>
              </w:rPr>
              <w:t>N°</w:t>
            </w:r>
          </w:p>
        </w:tc>
        <w:tc>
          <w:tcPr>
            <w:tcW w:w="4152" w:type="dxa"/>
          </w:tcPr>
          <w:p w:rsidR="009F5552" w:rsidRPr="00143136" w:rsidRDefault="009F5552" w:rsidP="00FD4509">
            <w:pPr>
              <w:tabs>
                <w:tab w:val="left" w:pos="7120"/>
              </w:tabs>
              <w:jc w:val="center"/>
              <w:rPr>
                <w:b/>
                <w:sz w:val="22"/>
              </w:rPr>
            </w:pPr>
            <w:r w:rsidRPr="00143136">
              <w:rPr>
                <w:b/>
                <w:sz w:val="22"/>
              </w:rPr>
              <w:t>DESIGNATION DES TRAVAUX</w:t>
            </w:r>
          </w:p>
        </w:tc>
        <w:tc>
          <w:tcPr>
            <w:tcW w:w="809" w:type="dxa"/>
          </w:tcPr>
          <w:p w:rsidR="009F5552" w:rsidRPr="00143136" w:rsidRDefault="009F5552" w:rsidP="00FD4509">
            <w:pPr>
              <w:tabs>
                <w:tab w:val="left" w:pos="7120"/>
              </w:tabs>
              <w:jc w:val="center"/>
              <w:rPr>
                <w:b/>
                <w:sz w:val="22"/>
              </w:rPr>
            </w:pPr>
            <w:r w:rsidRPr="00143136">
              <w:rPr>
                <w:b/>
                <w:sz w:val="22"/>
              </w:rPr>
              <w:t>U</w:t>
            </w:r>
          </w:p>
        </w:tc>
        <w:tc>
          <w:tcPr>
            <w:tcW w:w="1742" w:type="dxa"/>
          </w:tcPr>
          <w:p w:rsidR="009F5552" w:rsidRPr="00143136" w:rsidRDefault="009F5552" w:rsidP="00FD4509">
            <w:pPr>
              <w:tabs>
                <w:tab w:val="left" w:pos="7120"/>
              </w:tabs>
              <w:jc w:val="center"/>
              <w:rPr>
                <w:b/>
                <w:sz w:val="22"/>
              </w:rPr>
            </w:pPr>
            <w:r w:rsidRPr="00143136">
              <w:rPr>
                <w:b/>
                <w:sz w:val="22"/>
              </w:rPr>
              <w:t>PU en chiffres</w:t>
            </w:r>
          </w:p>
        </w:tc>
        <w:tc>
          <w:tcPr>
            <w:tcW w:w="2694" w:type="dxa"/>
          </w:tcPr>
          <w:p w:rsidR="009F5552" w:rsidRPr="00143136" w:rsidRDefault="009F5552" w:rsidP="00FD4509">
            <w:pPr>
              <w:tabs>
                <w:tab w:val="left" w:pos="7120"/>
              </w:tabs>
              <w:jc w:val="center"/>
              <w:rPr>
                <w:b/>
                <w:sz w:val="22"/>
              </w:rPr>
            </w:pPr>
            <w:r w:rsidRPr="00143136">
              <w:rPr>
                <w:b/>
                <w:sz w:val="22"/>
              </w:rPr>
              <w:t>PU en lettres</w:t>
            </w:r>
          </w:p>
        </w:tc>
      </w:tr>
      <w:tr w:rsidR="009F5552" w:rsidRPr="00143136" w:rsidTr="00FD4509">
        <w:tc>
          <w:tcPr>
            <w:tcW w:w="10740" w:type="dxa"/>
            <w:gridSpan w:val="5"/>
          </w:tcPr>
          <w:p w:rsidR="009F5552" w:rsidRPr="00143136" w:rsidRDefault="009F5552" w:rsidP="00FD4509">
            <w:pPr>
              <w:tabs>
                <w:tab w:val="left" w:pos="7120"/>
              </w:tabs>
              <w:rPr>
                <w:b/>
                <w:szCs w:val="28"/>
              </w:rPr>
            </w:pPr>
            <w:r w:rsidRPr="00143136">
              <w:rPr>
                <w:b/>
                <w:szCs w:val="28"/>
              </w:rPr>
              <w:t>LOT 100- TRAVAUX PRELIMINAIRES – MOBILISATION DU CHANTIER</w:t>
            </w:r>
          </w:p>
        </w:tc>
      </w:tr>
      <w:tr w:rsidR="009F5552" w:rsidRPr="00143136" w:rsidTr="00F36523">
        <w:tc>
          <w:tcPr>
            <w:tcW w:w="1343" w:type="dxa"/>
          </w:tcPr>
          <w:p w:rsidR="009F5552" w:rsidRPr="00143136" w:rsidRDefault="009F5552" w:rsidP="00FD4509">
            <w:pPr>
              <w:tabs>
                <w:tab w:val="left" w:pos="7120"/>
              </w:tabs>
              <w:jc w:val="center"/>
              <w:rPr>
                <w:b/>
              </w:rPr>
            </w:pPr>
            <w:r w:rsidRPr="00143136">
              <w:rPr>
                <w:b/>
              </w:rPr>
              <w:t>101</w:t>
            </w:r>
          </w:p>
        </w:tc>
        <w:tc>
          <w:tcPr>
            <w:tcW w:w="4152" w:type="dxa"/>
          </w:tcPr>
          <w:p w:rsidR="009F5552" w:rsidRPr="00143136" w:rsidRDefault="00F36523" w:rsidP="00FD4509">
            <w:pPr>
              <w:tabs>
                <w:tab w:val="left" w:pos="7120"/>
              </w:tabs>
              <w:rPr>
                <w:bCs/>
                <w:szCs w:val="28"/>
              </w:rPr>
            </w:pPr>
            <w:r w:rsidRPr="00143136">
              <w:rPr>
                <w:bCs/>
                <w:szCs w:val="28"/>
              </w:rPr>
              <w:t>Installation du chantier (Transport et manutention matériel)</w:t>
            </w:r>
          </w:p>
        </w:tc>
        <w:tc>
          <w:tcPr>
            <w:tcW w:w="809" w:type="dxa"/>
            <w:vAlign w:val="center"/>
          </w:tcPr>
          <w:p w:rsidR="009F5552" w:rsidRPr="00143136" w:rsidRDefault="009F5552" w:rsidP="00F36523">
            <w:pPr>
              <w:tabs>
                <w:tab w:val="left" w:pos="7120"/>
              </w:tabs>
              <w:jc w:val="center"/>
              <w:rPr>
                <w:bCs/>
                <w:sz w:val="20"/>
                <w:szCs w:val="22"/>
              </w:rPr>
            </w:pPr>
            <w:r w:rsidRPr="00143136">
              <w:rPr>
                <w:bCs/>
                <w:sz w:val="20"/>
                <w:szCs w:val="22"/>
              </w:rPr>
              <w:t>ff</w:t>
            </w:r>
          </w:p>
        </w:tc>
        <w:tc>
          <w:tcPr>
            <w:tcW w:w="1742" w:type="dxa"/>
          </w:tcPr>
          <w:p w:rsidR="009F5552" w:rsidRPr="00143136" w:rsidRDefault="009F5552" w:rsidP="00FD4509">
            <w:pPr>
              <w:tabs>
                <w:tab w:val="left" w:pos="7120"/>
              </w:tabs>
              <w:jc w:val="center"/>
              <w:rPr>
                <w:bCs/>
                <w:sz w:val="20"/>
                <w:szCs w:val="22"/>
              </w:rPr>
            </w:pPr>
          </w:p>
        </w:tc>
        <w:tc>
          <w:tcPr>
            <w:tcW w:w="2694" w:type="dxa"/>
          </w:tcPr>
          <w:p w:rsidR="009F5552" w:rsidRPr="00143136" w:rsidRDefault="009F5552" w:rsidP="00FD4509">
            <w:pPr>
              <w:tabs>
                <w:tab w:val="left" w:pos="7120"/>
              </w:tabs>
              <w:jc w:val="center"/>
              <w:rPr>
                <w:bCs/>
                <w:sz w:val="20"/>
                <w:szCs w:val="22"/>
              </w:rPr>
            </w:pPr>
          </w:p>
        </w:tc>
      </w:tr>
      <w:tr w:rsidR="009F5552" w:rsidRPr="00143136" w:rsidTr="00F36523">
        <w:tc>
          <w:tcPr>
            <w:tcW w:w="1343" w:type="dxa"/>
          </w:tcPr>
          <w:p w:rsidR="009F5552" w:rsidRPr="00143136" w:rsidRDefault="009F5552" w:rsidP="00FD4509">
            <w:pPr>
              <w:tabs>
                <w:tab w:val="left" w:pos="7120"/>
              </w:tabs>
              <w:jc w:val="center"/>
              <w:rPr>
                <w:b/>
              </w:rPr>
            </w:pPr>
            <w:r w:rsidRPr="00143136">
              <w:rPr>
                <w:b/>
              </w:rPr>
              <w:t>102</w:t>
            </w:r>
          </w:p>
        </w:tc>
        <w:tc>
          <w:tcPr>
            <w:tcW w:w="4152" w:type="dxa"/>
          </w:tcPr>
          <w:p w:rsidR="009F5552" w:rsidRPr="00143136" w:rsidRDefault="00F36523" w:rsidP="00FD4509">
            <w:pPr>
              <w:tabs>
                <w:tab w:val="left" w:pos="7120"/>
              </w:tabs>
              <w:rPr>
                <w:bCs/>
                <w:szCs w:val="28"/>
              </w:rPr>
            </w:pPr>
            <w:r w:rsidRPr="00143136">
              <w:rPr>
                <w:bCs/>
                <w:szCs w:val="28"/>
              </w:rPr>
              <w:t>Etudes, élaboration, production du projet d’exécution et du dossier de recollement</w:t>
            </w:r>
          </w:p>
        </w:tc>
        <w:tc>
          <w:tcPr>
            <w:tcW w:w="809" w:type="dxa"/>
            <w:vAlign w:val="center"/>
          </w:tcPr>
          <w:p w:rsidR="009F5552" w:rsidRPr="00143136" w:rsidRDefault="009F5552" w:rsidP="00F36523">
            <w:pPr>
              <w:tabs>
                <w:tab w:val="left" w:pos="7120"/>
              </w:tabs>
              <w:jc w:val="center"/>
              <w:rPr>
                <w:bCs/>
                <w:sz w:val="20"/>
                <w:szCs w:val="22"/>
              </w:rPr>
            </w:pPr>
            <w:r w:rsidRPr="00143136">
              <w:rPr>
                <w:bCs/>
                <w:sz w:val="20"/>
                <w:szCs w:val="22"/>
              </w:rPr>
              <w:t>ff</w:t>
            </w:r>
          </w:p>
        </w:tc>
        <w:tc>
          <w:tcPr>
            <w:tcW w:w="1742" w:type="dxa"/>
          </w:tcPr>
          <w:p w:rsidR="009F5552" w:rsidRPr="00143136" w:rsidRDefault="009F5552" w:rsidP="00FD4509">
            <w:pPr>
              <w:tabs>
                <w:tab w:val="left" w:pos="7120"/>
              </w:tabs>
              <w:jc w:val="center"/>
              <w:rPr>
                <w:bCs/>
                <w:sz w:val="20"/>
                <w:szCs w:val="22"/>
              </w:rPr>
            </w:pPr>
          </w:p>
        </w:tc>
        <w:tc>
          <w:tcPr>
            <w:tcW w:w="2694" w:type="dxa"/>
          </w:tcPr>
          <w:p w:rsidR="009F5552" w:rsidRPr="00143136" w:rsidRDefault="009F5552" w:rsidP="00FD4509">
            <w:pPr>
              <w:tabs>
                <w:tab w:val="left" w:pos="7120"/>
              </w:tabs>
              <w:jc w:val="center"/>
              <w:rPr>
                <w:bCs/>
                <w:sz w:val="20"/>
                <w:szCs w:val="22"/>
              </w:rPr>
            </w:pPr>
          </w:p>
        </w:tc>
      </w:tr>
      <w:tr w:rsidR="00F36523" w:rsidRPr="00143136" w:rsidTr="00F36523">
        <w:tc>
          <w:tcPr>
            <w:tcW w:w="1343" w:type="dxa"/>
          </w:tcPr>
          <w:p w:rsidR="00F36523" w:rsidRPr="00143136" w:rsidRDefault="00F36523" w:rsidP="00FD4509">
            <w:pPr>
              <w:tabs>
                <w:tab w:val="left" w:pos="7120"/>
              </w:tabs>
              <w:jc w:val="center"/>
              <w:rPr>
                <w:b/>
              </w:rPr>
            </w:pPr>
            <w:r w:rsidRPr="00143136">
              <w:rPr>
                <w:b/>
              </w:rPr>
              <w:t>103</w:t>
            </w:r>
          </w:p>
        </w:tc>
        <w:tc>
          <w:tcPr>
            <w:tcW w:w="4152" w:type="dxa"/>
          </w:tcPr>
          <w:p w:rsidR="00F36523" w:rsidRPr="00143136" w:rsidRDefault="00F36523" w:rsidP="00FD4509">
            <w:pPr>
              <w:tabs>
                <w:tab w:val="left" w:pos="7120"/>
              </w:tabs>
              <w:rPr>
                <w:bCs/>
                <w:szCs w:val="28"/>
              </w:rPr>
            </w:pPr>
            <w:r w:rsidRPr="00143136">
              <w:rPr>
                <w:bCs/>
                <w:szCs w:val="28"/>
              </w:rPr>
              <w:t>Dépose complète de la couverture et charpente d’un bloc de deux (02) salles de classe</w:t>
            </w:r>
          </w:p>
        </w:tc>
        <w:tc>
          <w:tcPr>
            <w:tcW w:w="809" w:type="dxa"/>
            <w:vAlign w:val="center"/>
          </w:tcPr>
          <w:p w:rsidR="00F36523" w:rsidRPr="00143136" w:rsidRDefault="00F36523" w:rsidP="00F36523">
            <w:pPr>
              <w:tabs>
                <w:tab w:val="left" w:pos="7120"/>
              </w:tabs>
              <w:jc w:val="center"/>
              <w:rPr>
                <w:bCs/>
                <w:sz w:val="20"/>
                <w:szCs w:val="22"/>
              </w:rPr>
            </w:pPr>
            <w:r w:rsidRPr="00143136">
              <w:rPr>
                <w:bCs/>
                <w:sz w:val="20"/>
                <w:szCs w:val="22"/>
              </w:rPr>
              <w:t>ff</w:t>
            </w:r>
          </w:p>
        </w:tc>
        <w:tc>
          <w:tcPr>
            <w:tcW w:w="1742" w:type="dxa"/>
          </w:tcPr>
          <w:p w:rsidR="00F36523" w:rsidRPr="00143136" w:rsidRDefault="00F36523" w:rsidP="00FD4509">
            <w:pPr>
              <w:tabs>
                <w:tab w:val="left" w:pos="7120"/>
              </w:tabs>
              <w:jc w:val="center"/>
              <w:rPr>
                <w:bCs/>
                <w:sz w:val="20"/>
                <w:szCs w:val="22"/>
              </w:rPr>
            </w:pPr>
          </w:p>
        </w:tc>
        <w:tc>
          <w:tcPr>
            <w:tcW w:w="2694" w:type="dxa"/>
          </w:tcPr>
          <w:p w:rsidR="00F36523" w:rsidRPr="00143136" w:rsidRDefault="00F36523" w:rsidP="00FD4509">
            <w:pPr>
              <w:tabs>
                <w:tab w:val="left" w:pos="7120"/>
              </w:tabs>
              <w:jc w:val="center"/>
              <w:rPr>
                <w:bCs/>
                <w:sz w:val="20"/>
                <w:szCs w:val="22"/>
              </w:rPr>
            </w:pPr>
          </w:p>
        </w:tc>
      </w:tr>
      <w:tr w:rsidR="009F5552" w:rsidRPr="00143136" w:rsidTr="00FD4509">
        <w:tc>
          <w:tcPr>
            <w:tcW w:w="10740" w:type="dxa"/>
            <w:gridSpan w:val="5"/>
          </w:tcPr>
          <w:p w:rsidR="009F5552" w:rsidRPr="00143136" w:rsidRDefault="009F5552" w:rsidP="00FD4509">
            <w:pPr>
              <w:tabs>
                <w:tab w:val="left" w:pos="7120"/>
              </w:tabs>
              <w:rPr>
                <w:b/>
                <w:sz w:val="20"/>
                <w:szCs w:val="22"/>
              </w:rPr>
            </w:pPr>
            <w:r w:rsidRPr="00143136">
              <w:rPr>
                <w:b/>
                <w:szCs w:val="28"/>
              </w:rPr>
              <w:t xml:space="preserve">LOT 200-  COUVERTURE – </w:t>
            </w:r>
            <w:r w:rsidR="00F36523" w:rsidRPr="00143136">
              <w:rPr>
                <w:b/>
                <w:szCs w:val="28"/>
              </w:rPr>
              <w:t>CHARPENTE- RIVE-PLAFONNAGE</w:t>
            </w: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201</w:t>
            </w:r>
          </w:p>
        </w:tc>
        <w:tc>
          <w:tcPr>
            <w:tcW w:w="4152" w:type="dxa"/>
          </w:tcPr>
          <w:p w:rsidR="009F5552" w:rsidRPr="00143136" w:rsidRDefault="00143136" w:rsidP="00FD4509">
            <w:pPr>
              <w:tabs>
                <w:tab w:val="left" w:pos="7120"/>
              </w:tabs>
              <w:rPr>
                <w:bCs/>
                <w:szCs w:val="28"/>
              </w:rPr>
            </w:pPr>
            <w:r w:rsidRPr="00143136">
              <w:rPr>
                <w:bCs/>
                <w:szCs w:val="28"/>
              </w:rPr>
              <w:t xml:space="preserve">Fourniture et pose du bois dur, préalablement traité, (bastaings de 3x15 pour fermes et chevron pour pannes), y compris </w:t>
            </w:r>
            <w:r w:rsidR="00047EAF" w:rsidRPr="00143136">
              <w:rPr>
                <w:bCs/>
                <w:szCs w:val="28"/>
              </w:rPr>
              <w:t>toutes sujétions</w:t>
            </w:r>
            <w:r w:rsidRPr="00143136">
              <w:rPr>
                <w:bCs/>
                <w:szCs w:val="28"/>
              </w:rPr>
              <w:t xml:space="preserve"> de mise en œuvre</w:t>
            </w:r>
          </w:p>
        </w:tc>
        <w:tc>
          <w:tcPr>
            <w:tcW w:w="809" w:type="dxa"/>
            <w:vAlign w:val="center"/>
          </w:tcPr>
          <w:p w:rsidR="009F5552" w:rsidRPr="00143136" w:rsidRDefault="00143136" w:rsidP="00143136">
            <w:pPr>
              <w:tabs>
                <w:tab w:val="left" w:pos="7120"/>
              </w:tabs>
              <w:jc w:val="center"/>
              <w:rPr>
                <w:bCs/>
                <w:szCs w:val="28"/>
              </w:rPr>
            </w:pPr>
            <w:r w:rsidRPr="00143136">
              <w:rPr>
                <w:bCs/>
                <w:szCs w:val="28"/>
              </w:rPr>
              <w:t>m</w:t>
            </w:r>
            <w:r w:rsidRPr="00143136">
              <w:rPr>
                <w:bCs/>
                <w:szCs w:val="28"/>
                <w:vertAlign w:val="superscript"/>
              </w:rPr>
              <w:t>3</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 w:val="20"/>
                <w:szCs w:val="22"/>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202</w:t>
            </w:r>
          </w:p>
        </w:tc>
        <w:tc>
          <w:tcPr>
            <w:tcW w:w="4152" w:type="dxa"/>
          </w:tcPr>
          <w:p w:rsidR="009F5552" w:rsidRPr="00143136" w:rsidRDefault="00143136" w:rsidP="00FD4509">
            <w:pPr>
              <w:tabs>
                <w:tab w:val="left" w:pos="7120"/>
              </w:tabs>
              <w:rPr>
                <w:bCs/>
                <w:szCs w:val="28"/>
              </w:rPr>
            </w:pPr>
            <w:r w:rsidRPr="00143136">
              <w:rPr>
                <w:bCs/>
                <w:szCs w:val="28"/>
              </w:rPr>
              <w:t>Fourniture et pose de planches de rive y compris rives de pignon</w:t>
            </w:r>
          </w:p>
        </w:tc>
        <w:tc>
          <w:tcPr>
            <w:tcW w:w="809" w:type="dxa"/>
            <w:vAlign w:val="center"/>
          </w:tcPr>
          <w:p w:rsidR="009F5552" w:rsidRPr="00143136" w:rsidRDefault="00143136" w:rsidP="00143136">
            <w:pPr>
              <w:tabs>
                <w:tab w:val="left" w:pos="7120"/>
              </w:tabs>
              <w:jc w:val="center"/>
              <w:rPr>
                <w:bCs/>
                <w:szCs w:val="28"/>
              </w:rPr>
            </w:pPr>
            <w:r w:rsidRPr="00143136">
              <w:rPr>
                <w:bCs/>
                <w:szCs w:val="28"/>
              </w:rPr>
              <w:t>ml</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203</w:t>
            </w:r>
          </w:p>
        </w:tc>
        <w:tc>
          <w:tcPr>
            <w:tcW w:w="4152" w:type="dxa"/>
          </w:tcPr>
          <w:p w:rsidR="009F5552" w:rsidRPr="00143136" w:rsidRDefault="00143136" w:rsidP="00FD4509">
            <w:pPr>
              <w:tabs>
                <w:tab w:val="left" w:pos="7120"/>
              </w:tabs>
              <w:rPr>
                <w:bCs/>
                <w:szCs w:val="28"/>
              </w:rPr>
            </w:pPr>
            <w:r w:rsidRPr="00143136">
              <w:rPr>
                <w:bCs/>
                <w:szCs w:val="28"/>
              </w:rPr>
              <w:t>Fourniture et pose de tôle planes pour couvertures des rives y compris bande de rive de pignon</w:t>
            </w:r>
          </w:p>
        </w:tc>
        <w:tc>
          <w:tcPr>
            <w:tcW w:w="809" w:type="dxa"/>
            <w:vAlign w:val="center"/>
          </w:tcPr>
          <w:p w:rsidR="009F5552" w:rsidRPr="00143136" w:rsidRDefault="00143136" w:rsidP="00143136">
            <w:pPr>
              <w:tabs>
                <w:tab w:val="left" w:pos="7120"/>
              </w:tabs>
              <w:jc w:val="center"/>
              <w:rPr>
                <w:bCs/>
                <w:szCs w:val="28"/>
              </w:rPr>
            </w:pPr>
            <w:r w:rsidRPr="00143136">
              <w:rPr>
                <w:bCs/>
                <w:szCs w:val="28"/>
              </w:rPr>
              <w:t>ml</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204</w:t>
            </w:r>
          </w:p>
        </w:tc>
        <w:tc>
          <w:tcPr>
            <w:tcW w:w="4152" w:type="dxa"/>
          </w:tcPr>
          <w:p w:rsidR="009F5552" w:rsidRPr="00143136" w:rsidRDefault="00143136" w:rsidP="00087EC9">
            <w:pPr>
              <w:tabs>
                <w:tab w:val="left" w:pos="7120"/>
              </w:tabs>
              <w:rPr>
                <w:bCs/>
                <w:szCs w:val="28"/>
              </w:rPr>
            </w:pPr>
            <w:r w:rsidRPr="00143136">
              <w:rPr>
                <w:bCs/>
                <w:szCs w:val="28"/>
              </w:rPr>
              <w:t>Etanchéité des anciennes tôles bac (traitement avec le silicone et autres), repose desdites tôles</w:t>
            </w:r>
          </w:p>
        </w:tc>
        <w:tc>
          <w:tcPr>
            <w:tcW w:w="809" w:type="dxa"/>
            <w:vAlign w:val="center"/>
          </w:tcPr>
          <w:p w:rsidR="009F5552" w:rsidRPr="00143136" w:rsidRDefault="00143136" w:rsidP="00143136">
            <w:pPr>
              <w:tabs>
                <w:tab w:val="left" w:pos="7120"/>
              </w:tabs>
              <w:jc w:val="center"/>
              <w:rPr>
                <w:bCs/>
                <w:szCs w:val="28"/>
              </w:rPr>
            </w:pPr>
            <w:r w:rsidRPr="00143136">
              <w:rPr>
                <w:bCs/>
                <w:szCs w:val="28"/>
              </w:rPr>
              <w:t>ff</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205</w:t>
            </w:r>
          </w:p>
        </w:tc>
        <w:tc>
          <w:tcPr>
            <w:tcW w:w="4152" w:type="dxa"/>
          </w:tcPr>
          <w:p w:rsidR="009F5552" w:rsidRPr="00143136" w:rsidRDefault="009F5552" w:rsidP="00143136">
            <w:pPr>
              <w:tabs>
                <w:tab w:val="left" w:pos="7120"/>
              </w:tabs>
              <w:rPr>
                <w:bCs/>
                <w:szCs w:val="28"/>
              </w:rPr>
            </w:pPr>
            <w:r w:rsidRPr="00143136">
              <w:rPr>
                <w:bCs/>
                <w:szCs w:val="28"/>
              </w:rPr>
              <w:t xml:space="preserve">Fourniture et pose </w:t>
            </w:r>
            <w:r w:rsidR="00143136" w:rsidRPr="00143136">
              <w:rPr>
                <w:bCs/>
                <w:szCs w:val="28"/>
              </w:rPr>
              <w:t>de faîtières</w:t>
            </w:r>
          </w:p>
        </w:tc>
        <w:tc>
          <w:tcPr>
            <w:tcW w:w="809" w:type="dxa"/>
            <w:vAlign w:val="center"/>
          </w:tcPr>
          <w:p w:rsidR="009F5552" w:rsidRPr="00143136" w:rsidRDefault="009F5552" w:rsidP="00143136">
            <w:pPr>
              <w:tabs>
                <w:tab w:val="left" w:pos="7120"/>
              </w:tabs>
              <w:jc w:val="center"/>
              <w:rPr>
                <w:bCs/>
                <w:szCs w:val="28"/>
              </w:rPr>
            </w:pPr>
            <w:r w:rsidRPr="00143136">
              <w:rPr>
                <w:bCs/>
                <w:szCs w:val="28"/>
              </w:rPr>
              <w:t>ml</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206</w:t>
            </w:r>
          </w:p>
        </w:tc>
        <w:tc>
          <w:tcPr>
            <w:tcW w:w="4152" w:type="dxa"/>
          </w:tcPr>
          <w:p w:rsidR="009F5552" w:rsidRPr="00143136" w:rsidRDefault="009F5552" w:rsidP="00143136">
            <w:pPr>
              <w:tabs>
                <w:tab w:val="left" w:pos="7120"/>
              </w:tabs>
              <w:rPr>
                <w:bCs/>
                <w:szCs w:val="28"/>
              </w:rPr>
            </w:pPr>
            <w:r w:rsidRPr="00143136">
              <w:rPr>
                <w:bCs/>
                <w:szCs w:val="28"/>
              </w:rPr>
              <w:t xml:space="preserve">Fourniture et pose </w:t>
            </w:r>
            <w:r w:rsidR="00143136" w:rsidRPr="00143136">
              <w:rPr>
                <w:bCs/>
                <w:szCs w:val="28"/>
              </w:rPr>
              <w:t>plafond en tôle lisse sur solivage en bois, préalablement traité</w:t>
            </w:r>
          </w:p>
        </w:tc>
        <w:tc>
          <w:tcPr>
            <w:tcW w:w="809" w:type="dxa"/>
            <w:vAlign w:val="center"/>
          </w:tcPr>
          <w:p w:rsidR="009F5552" w:rsidRPr="00143136" w:rsidRDefault="00143136" w:rsidP="00143136">
            <w:pPr>
              <w:tabs>
                <w:tab w:val="left" w:pos="7120"/>
              </w:tabs>
              <w:jc w:val="center"/>
              <w:rPr>
                <w:bCs/>
                <w:szCs w:val="28"/>
              </w:rPr>
            </w:pPr>
            <w:r w:rsidRPr="00143136">
              <w:rPr>
                <w:bCs/>
                <w:szCs w:val="28"/>
              </w:rPr>
              <w:t>m</w:t>
            </w:r>
            <w:r w:rsidRPr="00143136">
              <w:rPr>
                <w:bCs/>
                <w:szCs w:val="28"/>
                <w:vertAlign w:val="superscript"/>
              </w:rPr>
              <w:t>2</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207</w:t>
            </w:r>
          </w:p>
        </w:tc>
        <w:tc>
          <w:tcPr>
            <w:tcW w:w="4152" w:type="dxa"/>
          </w:tcPr>
          <w:p w:rsidR="009F5552" w:rsidRPr="00143136" w:rsidRDefault="00143136" w:rsidP="00FD4509">
            <w:pPr>
              <w:tabs>
                <w:tab w:val="left" w:pos="7120"/>
              </w:tabs>
              <w:rPr>
                <w:bCs/>
                <w:szCs w:val="28"/>
              </w:rPr>
            </w:pPr>
            <w:r w:rsidRPr="00143136">
              <w:rPr>
                <w:bCs/>
                <w:szCs w:val="28"/>
              </w:rPr>
              <w:t>Plafond intérieur et véranda en panneaux de contreplaqué de 30x60 sur ossature en bois traité</w:t>
            </w:r>
          </w:p>
        </w:tc>
        <w:tc>
          <w:tcPr>
            <w:tcW w:w="809" w:type="dxa"/>
            <w:vAlign w:val="center"/>
          </w:tcPr>
          <w:p w:rsidR="009F5552" w:rsidRPr="00143136" w:rsidRDefault="00143136" w:rsidP="00143136">
            <w:pPr>
              <w:tabs>
                <w:tab w:val="left" w:pos="7120"/>
              </w:tabs>
              <w:jc w:val="center"/>
              <w:rPr>
                <w:bCs/>
                <w:szCs w:val="28"/>
              </w:rPr>
            </w:pPr>
            <w:r w:rsidRPr="00143136">
              <w:rPr>
                <w:bCs/>
                <w:szCs w:val="28"/>
              </w:rPr>
              <w:t>m</w:t>
            </w:r>
            <w:r w:rsidRPr="00143136">
              <w:rPr>
                <w:bCs/>
                <w:szCs w:val="28"/>
                <w:vertAlign w:val="superscript"/>
              </w:rPr>
              <w:t>2</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FD4509">
        <w:tc>
          <w:tcPr>
            <w:tcW w:w="10740" w:type="dxa"/>
            <w:gridSpan w:val="5"/>
          </w:tcPr>
          <w:p w:rsidR="009F5552" w:rsidRPr="00143136" w:rsidRDefault="009F5552" w:rsidP="00143136">
            <w:pPr>
              <w:tabs>
                <w:tab w:val="left" w:pos="7120"/>
              </w:tabs>
              <w:rPr>
                <w:b/>
                <w:szCs w:val="28"/>
              </w:rPr>
            </w:pPr>
            <w:r w:rsidRPr="00143136">
              <w:rPr>
                <w:b/>
                <w:szCs w:val="28"/>
              </w:rPr>
              <w:t xml:space="preserve">LOT </w:t>
            </w:r>
            <w:r w:rsidR="00143136" w:rsidRPr="00143136">
              <w:rPr>
                <w:b/>
                <w:szCs w:val="28"/>
              </w:rPr>
              <w:t>3</w:t>
            </w:r>
            <w:r w:rsidRPr="00143136">
              <w:rPr>
                <w:b/>
                <w:szCs w:val="28"/>
              </w:rPr>
              <w:t>00- PEINTURE</w:t>
            </w:r>
          </w:p>
        </w:tc>
      </w:tr>
      <w:tr w:rsidR="009F5552" w:rsidRPr="00143136" w:rsidTr="00143136">
        <w:tc>
          <w:tcPr>
            <w:tcW w:w="1343" w:type="dxa"/>
          </w:tcPr>
          <w:p w:rsidR="009F5552" w:rsidRPr="00143136" w:rsidRDefault="00143136" w:rsidP="00FD4509">
            <w:pPr>
              <w:tabs>
                <w:tab w:val="left" w:pos="7120"/>
              </w:tabs>
              <w:jc w:val="center"/>
              <w:rPr>
                <w:b/>
                <w:szCs w:val="28"/>
              </w:rPr>
            </w:pPr>
            <w:r w:rsidRPr="00143136">
              <w:rPr>
                <w:b/>
                <w:szCs w:val="28"/>
              </w:rPr>
              <w:t>3</w:t>
            </w:r>
            <w:r w:rsidR="009F5552" w:rsidRPr="00143136">
              <w:rPr>
                <w:b/>
                <w:szCs w:val="28"/>
              </w:rPr>
              <w:t>01</w:t>
            </w:r>
          </w:p>
        </w:tc>
        <w:tc>
          <w:tcPr>
            <w:tcW w:w="4152" w:type="dxa"/>
          </w:tcPr>
          <w:p w:rsidR="009F5552" w:rsidRPr="00143136" w:rsidRDefault="009F5552" w:rsidP="00143136">
            <w:pPr>
              <w:tabs>
                <w:tab w:val="left" w:pos="7120"/>
              </w:tabs>
              <w:rPr>
                <w:bCs/>
                <w:szCs w:val="28"/>
              </w:rPr>
            </w:pPr>
            <w:r w:rsidRPr="00143136">
              <w:rPr>
                <w:bCs/>
                <w:szCs w:val="28"/>
              </w:rPr>
              <w:t xml:space="preserve">Fourniture et pose peinture bicouche </w:t>
            </w:r>
            <w:r w:rsidR="00143136" w:rsidRPr="00143136">
              <w:rPr>
                <w:bCs/>
                <w:szCs w:val="28"/>
              </w:rPr>
              <w:t xml:space="preserve">Pantex 1300 </w:t>
            </w:r>
            <w:r w:rsidRPr="00143136">
              <w:rPr>
                <w:bCs/>
                <w:szCs w:val="28"/>
              </w:rPr>
              <w:t xml:space="preserve">sur murs extérieurs, </w:t>
            </w:r>
          </w:p>
        </w:tc>
        <w:tc>
          <w:tcPr>
            <w:tcW w:w="809" w:type="dxa"/>
            <w:vAlign w:val="center"/>
          </w:tcPr>
          <w:p w:rsidR="009F5552" w:rsidRPr="00143136" w:rsidRDefault="00143136" w:rsidP="00143136">
            <w:pPr>
              <w:tabs>
                <w:tab w:val="left" w:pos="7120"/>
              </w:tabs>
              <w:jc w:val="center"/>
              <w:rPr>
                <w:bCs/>
                <w:szCs w:val="28"/>
              </w:rPr>
            </w:pPr>
            <w:r w:rsidRPr="00143136">
              <w:rPr>
                <w:bCs/>
                <w:szCs w:val="28"/>
              </w:rPr>
              <w:t>m</w:t>
            </w:r>
            <w:r w:rsidRPr="00143136">
              <w:rPr>
                <w:bCs/>
                <w:szCs w:val="28"/>
                <w:vertAlign w:val="superscript"/>
              </w:rPr>
              <w:t>2</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143136" w:rsidRPr="00143136" w:rsidTr="00143136">
        <w:tc>
          <w:tcPr>
            <w:tcW w:w="1343" w:type="dxa"/>
          </w:tcPr>
          <w:p w:rsidR="00143136" w:rsidRPr="00143136" w:rsidRDefault="00143136" w:rsidP="00FD4509">
            <w:pPr>
              <w:tabs>
                <w:tab w:val="left" w:pos="7120"/>
              </w:tabs>
              <w:jc w:val="center"/>
              <w:rPr>
                <w:b/>
                <w:szCs w:val="28"/>
              </w:rPr>
            </w:pPr>
            <w:r w:rsidRPr="00143136">
              <w:rPr>
                <w:b/>
                <w:szCs w:val="28"/>
              </w:rPr>
              <w:t>302</w:t>
            </w:r>
          </w:p>
        </w:tc>
        <w:tc>
          <w:tcPr>
            <w:tcW w:w="4152" w:type="dxa"/>
          </w:tcPr>
          <w:p w:rsidR="00143136" w:rsidRPr="00143136" w:rsidRDefault="00143136" w:rsidP="00143136">
            <w:pPr>
              <w:tabs>
                <w:tab w:val="left" w:pos="7120"/>
              </w:tabs>
              <w:rPr>
                <w:bCs/>
                <w:szCs w:val="28"/>
              </w:rPr>
            </w:pPr>
            <w:r w:rsidRPr="00143136">
              <w:rPr>
                <w:bCs/>
                <w:szCs w:val="28"/>
              </w:rPr>
              <w:t>Fourniture et pose peinture bicouche Pantex 800 sur murs intérieurs et plafond,</w:t>
            </w:r>
          </w:p>
        </w:tc>
        <w:tc>
          <w:tcPr>
            <w:tcW w:w="809" w:type="dxa"/>
            <w:vAlign w:val="center"/>
          </w:tcPr>
          <w:p w:rsidR="00143136" w:rsidRPr="00143136" w:rsidRDefault="00143136" w:rsidP="00143136">
            <w:pPr>
              <w:tabs>
                <w:tab w:val="left" w:pos="7120"/>
              </w:tabs>
              <w:jc w:val="center"/>
              <w:rPr>
                <w:bCs/>
                <w:szCs w:val="28"/>
              </w:rPr>
            </w:pPr>
            <w:r w:rsidRPr="00143136">
              <w:rPr>
                <w:bCs/>
                <w:szCs w:val="28"/>
              </w:rPr>
              <w:t>m</w:t>
            </w:r>
            <w:r w:rsidRPr="00143136">
              <w:rPr>
                <w:bCs/>
                <w:szCs w:val="28"/>
                <w:vertAlign w:val="superscript"/>
              </w:rPr>
              <w:t>2</w:t>
            </w:r>
          </w:p>
        </w:tc>
        <w:tc>
          <w:tcPr>
            <w:tcW w:w="1742" w:type="dxa"/>
          </w:tcPr>
          <w:p w:rsidR="00143136" w:rsidRPr="00143136" w:rsidRDefault="00143136" w:rsidP="00FD4509">
            <w:pPr>
              <w:tabs>
                <w:tab w:val="left" w:pos="7120"/>
              </w:tabs>
              <w:jc w:val="center"/>
              <w:rPr>
                <w:bCs/>
                <w:szCs w:val="28"/>
              </w:rPr>
            </w:pPr>
          </w:p>
        </w:tc>
        <w:tc>
          <w:tcPr>
            <w:tcW w:w="2694" w:type="dxa"/>
          </w:tcPr>
          <w:p w:rsidR="00143136" w:rsidRPr="00143136" w:rsidRDefault="00143136" w:rsidP="00FD4509">
            <w:pPr>
              <w:tabs>
                <w:tab w:val="left" w:pos="7120"/>
              </w:tabs>
              <w:jc w:val="center"/>
              <w:rPr>
                <w:bCs/>
                <w:szCs w:val="28"/>
              </w:rPr>
            </w:pPr>
          </w:p>
        </w:tc>
      </w:tr>
      <w:tr w:rsidR="009F5552" w:rsidRPr="004E7B0A" w:rsidTr="00143136">
        <w:tc>
          <w:tcPr>
            <w:tcW w:w="1343" w:type="dxa"/>
          </w:tcPr>
          <w:p w:rsidR="009F5552" w:rsidRPr="00143136" w:rsidRDefault="009F5552" w:rsidP="00FD4509">
            <w:pPr>
              <w:tabs>
                <w:tab w:val="left" w:pos="7120"/>
              </w:tabs>
              <w:jc w:val="center"/>
              <w:rPr>
                <w:b/>
                <w:szCs w:val="28"/>
              </w:rPr>
            </w:pPr>
            <w:r w:rsidRPr="00143136">
              <w:rPr>
                <w:b/>
                <w:szCs w:val="28"/>
              </w:rPr>
              <w:t>502</w:t>
            </w:r>
          </w:p>
        </w:tc>
        <w:tc>
          <w:tcPr>
            <w:tcW w:w="4152" w:type="dxa"/>
          </w:tcPr>
          <w:p w:rsidR="009F5552" w:rsidRPr="00143136" w:rsidRDefault="009F5552" w:rsidP="00143136">
            <w:pPr>
              <w:tabs>
                <w:tab w:val="left" w:pos="7120"/>
              </w:tabs>
              <w:rPr>
                <w:bCs/>
                <w:szCs w:val="28"/>
              </w:rPr>
            </w:pPr>
            <w:r w:rsidRPr="00143136">
              <w:rPr>
                <w:bCs/>
                <w:szCs w:val="28"/>
              </w:rPr>
              <w:t xml:space="preserve">F et P peinture bicouche glycérophtalique </w:t>
            </w:r>
            <w:r w:rsidR="00143136" w:rsidRPr="00143136">
              <w:rPr>
                <w:bCs/>
                <w:szCs w:val="28"/>
              </w:rPr>
              <w:t xml:space="preserve">sur plinthes et </w:t>
            </w:r>
            <w:r w:rsidRPr="00143136">
              <w:rPr>
                <w:bCs/>
                <w:szCs w:val="28"/>
              </w:rPr>
              <w:t xml:space="preserve">menuiserie métallique </w:t>
            </w:r>
          </w:p>
        </w:tc>
        <w:tc>
          <w:tcPr>
            <w:tcW w:w="809" w:type="dxa"/>
            <w:vAlign w:val="center"/>
          </w:tcPr>
          <w:p w:rsidR="009F5552" w:rsidRDefault="009F5552" w:rsidP="00143136">
            <w:pPr>
              <w:tabs>
                <w:tab w:val="left" w:pos="7120"/>
              </w:tabs>
              <w:jc w:val="center"/>
              <w:rPr>
                <w:bCs/>
                <w:szCs w:val="28"/>
              </w:rPr>
            </w:pPr>
            <w:r w:rsidRPr="00143136">
              <w:rPr>
                <w:bCs/>
                <w:szCs w:val="28"/>
              </w:rPr>
              <w:t xml:space="preserve">m </w:t>
            </w:r>
            <w:r w:rsidRPr="00143136">
              <w:rPr>
                <w:bCs/>
                <w:szCs w:val="28"/>
                <w:vertAlign w:val="superscript"/>
              </w:rPr>
              <w:t>2</w:t>
            </w:r>
          </w:p>
        </w:tc>
        <w:tc>
          <w:tcPr>
            <w:tcW w:w="1742" w:type="dxa"/>
          </w:tcPr>
          <w:p w:rsidR="009F5552" w:rsidRPr="003A3186" w:rsidRDefault="009F5552" w:rsidP="00FD4509">
            <w:pPr>
              <w:tabs>
                <w:tab w:val="left" w:pos="7120"/>
              </w:tabs>
              <w:jc w:val="center"/>
              <w:rPr>
                <w:bCs/>
                <w:szCs w:val="28"/>
              </w:rPr>
            </w:pPr>
          </w:p>
        </w:tc>
        <w:tc>
          <w:tcPr>
            <w:tcW w:w="2694" w:type="dxa"/>
          </w:tcPr>
          <w:p w:rsidR="009F5552" w:rsidRPr="003A3186" w:rsidRDefault="009F5552" w:rsidP="00FD4509">
            <w:pPr>
              <w:tabs>
                <w:tab w:val="left" w:pos="7120"/>
              </w:tabs>
              <w:jc w:val="center"/>
              <w:rPr>
                <w:bCs/>
                <w:szCs w:val="28"/>
              </w:rPr>
            </w:pPr>
          </w:p>
        </w:tc>
      </w:tr>
    </w:tbl>
    <w:p w:rsidR="008B72E6" w:rsidRDefault="008B72E6" w:rsidP="00450EFD">
      <w:pPr>
        <w:shd w:val="clear" w:color="auto" w:fill="FFFFFF" w:themeFill="background1"/>
        <w:spacing w:after="160" w:line="256" w:lineRule="auto"/>
        <w:jc w:val="center"/>
        <w:rPr>
          <w:b/>
          <w:u w:val="single"/>
        </w:rPr>
      </w:pPr>
    </w:p>
    <w:p w:rsidR="00FD4509" w:rsidRPr="002F0F3D" w:rsidRDefault="00FD4509" w:rsidP="00FD4509">
      <w:pPr>
        <w:tabs>
          <w:tab w:val="left" w:pos="7120"/>
        </w:tabs>
        <w:jc w:val="center"/>
        <w:rPr>
          <w:b/>
          <w:u w:val="single"/>
        </w:rPr>
      </w:pPr>
      <w:r w:rsidRPr="002F0F3D">
        <w:rPr>
          <w:b/>
          <w:u w:val="single"/>
        </w:rPr>
        <w:t xml:space="preserve">CADRE </w:t>
      </w:r>
      <w:r w:rsidR="00DF507E">
        <w:rPr>
          <w:b/>
          <w:u w:val="single"/>
        </w:rPr>
        <w:t>DU BORDEREAU DES PRIX UNITAIRES</w:t>
      </w:r>
      <w:r w:rsidRPr="002F0F3D">
        <w:rPr>
          <w:b/>
          <w:u w:val="single"/>
        </w:rPr>
        <w:t xml:space="preserve"> (EP </w:t>
      </w:r>
      <w:r w:rsidR="00A16E7B">
        <w:rPr>
          <w:b/>
          <w:u w:val="single"/>
        </w:rPr>
        <w:t>AMVOM</w:t>
      </w:r>
      <w:r>
        <w:rPr>
          <w:b/>
          <w:u w:val="single"/>
        </w:rPr>
        <w:t xml:space="preserve"> LOT N°2</w:t>
      </w:r>
      <w:r w:rsidRPr="002F0F3D">
        <w:rPr>
          <w:b/>
          <w:u w:val="single"/>
        </w:rPr>
        <w:t>)</w:t>
      </w:r>
    </w:p>
    <w:tbl>
      <w:tblPr>
        <w:tblStyle w:val="Grilledutableau"/>
        <w:tblW w:w="0" w:type="auto"/>
        <w:tblInd w:w="-567" w:type="dxa"/>
        <w:tblLook w:val="04A0"/>
      </w:tblPr>
      <w:tblGrid>
        <w:gridCol w:w="931"/>
        <w:gridCol w:w="4422"/>
        <w:gridCol w:w="776"/>
        <w:gridCol w:w="1492"/>
        <w:gridCol w:w="2977"/>
      </w:tblGrid>
      <w:tr w:rsidR="00DF507E" w:rsidRPr="00000EE0" w:rsidTr="00DF507E">
        <w:tc>
          <w:tcPr>
            <w:tcW w:w="931" w:type="dxa"/>
          </w:tcPr>
          <w:p w:rsidR="00DF507E" w:rsidRPr="00000EE0" w:rsidRDefault="00DF507E" w:rsidP="00FD4509">
            <w:pPr>
              <w:tabs>
                <w:tab w:val="left" w:pos="7120"/>
              </w:tabs>
              <w:jc w:val="center"/>
              <w:rPr>
                <w:b/>
                <w:sz w:val="22"/>
              </w:rPr>
            </w:pPr>
            <w:r w:rsidRPr="00000EE0">
              <w:rPr>
                <w:b/>
                <w:sz w:val="22"/>
              </w:rPr>
              <w:t>N°</w:t>
            </w:r>
          </w:p>
        </w:tc>
        <w:tc>
          <w:tcPr>
            <w:tcW w:w="4422" w:type="dxa"/>
          </w:tcPr>
          <w:p w:rsidR="00DF507E" w:rsidRPr="00000EE0" w:rsidRDefault="00DF507E" w:rsidP="00FD4509">
            <w:pPr>
              <w:tabs>
                <w:tab w:val="left" w:pos="7120"/>
              </w:tabs>
              <w:jc w:val="center"/>
              <w:rPr>
                <w:b/>
                <w:sz w:val="22"/>
              </w:rPr>
            </w:pPr>
            <w:r w:rsidRPr="00000EE0">
              <w:rPr>
                <w:b/>
                <w:sz w:val="22"/>
              </w:rPr>
              <w:t>DESIGNATION DES TRAVAUX</w:t>
            </w:r>
          </w:p>
        </w:tc>
        <w:tc>
          <w:tcPr>
            <w:tcW w:w="776" w:type="dxa"/>
          </w:tcPr>
          <w:p w:rsidR="00DF507E" w:rsidRPr="00000EE0" w:rsidRDefault="00DF507E" w:rsidP="00FD4509">
            <w:pPr>
              <w:tabs>
                <w:tab w:val="left" w:pos="7120"/>
              </w:tabs>
              <w:jc w:val="center"/>
              <w:rPr>
                <w:b/>
                <w:sz w:val="22"/>
              </w:rPr>
            </w:pPr>
            <w:r w:rsidRPr="00000EE0">
              <w:rPr>
                <w:b/>
                <w:sz w:val="22"/>
              </w:rPr>
              <w:t>U</w:t>
            </w:r>
          </w:p>
        </w:tc>
        <w:tc>
          <w:tcPr>
            <w:tcW w:w="1492" w:type="dxa"/>
          </w:tcPr>
          <w:p w:rsidR="00DF507E" w:rsidRPr="00000EE0" w:rsidRDefault="00DF507E" w:rsidP="00FD4509">
            <w:pPr>
              <w:tabs>
                <w:tab w:val="left" w:pos="7120"/>
              </w:tabs>
              <w:jc w:val="center"/>
              <w:rPr>
                <w:b/>
                <w:sz w:val="22"/>
              </w:rPr>
            </w:pPr>
            <w:r w:rsidRPr="00000EE0">
              <w:rPr>
                <w:b/>
                <w:sz w:val="22"/>
              </w:rPr>
              <w:t>PU en chiffres</w:t>
            </w:r>
          </w:p>
        </w:tc>
        <w:tc>
          <w:tcPr>
            <w:tcW w:w="2977" w:type="dxa"/>
          </w:tcPr>
          <w:p w:rsidR="00DF507E" w:rsidRPr="00000EE0" w:rsidRDefault="00DF507E" w:rsidP="00FD4509">
            <w:pPr>
              <w:tabs>
                <w:tab w:val="left" w:pos="7120"/>
              </w:tabs>
              <w:jc w:val="center"/>
              <w:rPr>
                <w:b/>
                <w:sz w:val="22"/>
              </w:rPr>
            </w:pPr>
            <w:r w:rsidRPr="00000EE0">
              <w:rPr>
                <w:b/>
                <w:sz w:val="22"/>
              </w:rPr>
              <w:t>PU en lettres</w:t>
            </w:r>
          </w:p>
        </w:tc>
      </w:tr>
      <w:tr w:rsidR="006B51E4" w:rsidRPr="00000EE0" w:rsidTr="00E9777B">
        <w:tc>
          <w:tcPr>
            <w:tcW w:w="10598" w:type="dxa"/>
            <w:gridSpan w:val="5"/>
          </w:tcPr>
          <w:p w:rsidR="006B51E4" w:rsidRPr="00000EE0" w:rsidRDefault="006B51E4" w:rsidP="00FD4509">
            <w:pPr>
              <w:tabs>
                <w:tab w:val="left" w:pos="7120"/>
              </w:tabs>
              <w:rPr>
                <w:b/>
                <w:sz w:val="32"/>
                <w:szCs w:val="36"/>
              </w:rPr>
            </w:pPr>
            <w:r w:rsidRPr="00000EE0">
              <w:rPr>
                <w:b/>
                <w:sz w:val="20"/>
                <w:szCs w:val="22"/>
              </w:rPr>
              <w:t>LOT 100- TRAVAUX PRELIMINAIRES – MOBILISATION DU CHANTIER</w:t>
            </w:r>
          </w:p>
        </w:tc>
      </w:tr>
      <w:tr w:rsidR="00047EAF" w:rsidRPr="00000EE0" w:rsidTr="00246863">
        <w:tc>
          <w:tcPr>
            <w:tcW w:w="931" w:type="dxa"/>
          </w:tcPr>
          <w:p w:rsidR="00047EAF" w:rsidRPr="00000EE0" w:rsidRDefault="00047EAF" w:rsidP="00047EAF">
            <w:pPr>
              <w:tabs>
                <w:tab w:val="left" w:pos="7120"/>
              </w:tabs>
              <w:jc w:val="center"/>
              <w:rPr>
                <w:b/>
                <w:sz w:val="20"/>
                <w:szCs w:val="22"/>
              </w:rPr>
            </w:pPr>
            <w:r w:rsidRPr="00000EE0">
              <w:rPr>
                <w:b/>
                <w:sz w:val="20"/>
                <w:szCs w:val="22"/>
              </w:rPr>
              <w:t>101</w:t>
            </w:r>
          </w:p>
        </w:tc>
        <w:tc>
          <w:tcPr>
            <w:tcW w:w="4422" w:type="dxa"/>
          </w:tcPr>
          <w:p w:rsidR="00047EAF" w:rsidRPr="00000EE0" w:rsidRDefault="00047EAF" w:rsidP="00047EAF">
            <w:pPr>
              <w:tabs>
                <w:tab w:val="left" w:pos="7120"/>
              </w:tabs>
              <w:rPr>
                <w:bCs/>
                <w:szCs w:val="28"/>
              </w:rPr>
            </w:pPr>
            <w:r w:rsidRPr="00000EE0">
              <w:rPr>
                <w:bCs/>
                <w:szCs w:val="28"/>
              </w:rPr>
              <w:t>Installation du chantier (Transport et manutention matériel)</w:t>
            </w:r>
          </w:p>
        </w:tc>
        <w:tc>
          <w:tcPr>
            <w:tcW w:w="776" w:type="dxa"/>
            <w:vAlign w:val="center"/>
          </w:tcPr>
          <w:p w:rsidR="00047EAF" w:rsidRPr="00000EE0" w:rsidRDefault="00047EAF" w:rsidP="00047EAF">
            <w:pPr>
              <w:tabs>
                <w:tab w:val="left" w:pos="7120"/>
              </w:tabs>
              <w:jc w:val="center"/>
              <w:rPr>
                <w:bCs/>
                <w:sz w:val="20"/>
                <w:szCs w:val="22"/>
              </w:rPr>
            </w:pPr>
            <w:r w:rsidRPr="00000EE0">
              <w:rPr>
                <w:bCs/>
                <w:sz w:val="20"/>
                <w:szCs w:val="22"/>
              </w:rPr>
              <w:t>ff</w:t>
            </w:r>
          </w:p>
        </w:tc>
        <w:tc>
          <w:tcPr>
            <w:tcW w:w="1492" w:type="dxa"/>
          </w:tcPr>
          <w:p w:rsidR="00047EAF" w:rsidRPr="00000EE0" w:rsidRDefault="00047EAF" w:rsidP="00047EAF">
            <w:pPr>
              <w:tabs>
                <w:tab w:val="left" w:pos="7120"/>
              </w:tabs>
              <w:jc w:val="center"/>
              <w:rPr>
                <w:bCs/>
                <w:sz w:val="20"/>
                <w:szCs w:val="22"/>
              </w:rPr>
            </w:pPr>
          </w:p>
        </w:tc>
        <w:tc>
          <w:tcPr>
            <w:tcW w:w="2977" w:type="dxa"/>
          </w:tcPr>
          <w:p w:rsidR="00047EAF" w:rsidRPr="00000EE0" w:rsidRDefault="00047EAF" w:rsidP="00047EAF">
            <w:pPr>
              <w:tabs>
                <w:tab w:val="left" w:pos="7120"/>
              </w:tabs>
              <w:jc w:val="center"/>
              <w:rPr>
                <w:bCs/>
                <w:sz w:val="20"/>
                <w:szCs w:val="22"/>
              </w:rPr>
            </w:pPr>
          </w:p>
        </w:tc>
      </w:tr>
      <w:tr w:rsidR="00047EAF" w:rsidRPr="00000EE0" w:rsidTr="00246863">
        <w:tc>
          <w:tcPr>
            <w:tcW w:w="931" w:type="dxa"/>
          </w:tcPr>
          <w:p w:rsidR="00047EAF" w:rsidRPr="00000EE0" w:rsidRDefault="00047EAF" w:rsidP="00047EAF">
            <w:pPr>
              <w:tabs>
                <w:tab w:val="left" w:pos="7120"/>
              </w:tabs>
              <w:jc w:val="center"/>
              <w:rPr>
                <w:b/>
                <w:sz w:val="20"/>
                <w:szCs w:val="22"/>
              </w:rPr>
            </w:pPr>
            <w:r w:rsidRPr="00000EE0">
              <w:rPr>
                <w:b/>
                <w:sz w:val="20"/>
                <w:szCs w:val="22"/>
              </w:rPr>
              <w:t>102</w:t>
            </w:r>
          </w:p>
        </w:tc>
        <w:tc>
          <w:tcPr>
            <w:tcW w:w="4422" w:type="dxa"/>
          </w:tcPr>
          <w:p w:rsidR="00047EAF" w:rsidRPr="00000EE0" w:rsidRDefault="00047EAF" w:rsidP="00047EAF">
            <w:pPr>
              <w:tabs>
                <w:tab w:val="left" w:pos="7120"/>
              </w:tabs>
              <w:rPr>
                <w:bCs/>
                <w:szCs w:val="28"/>
              </w:rPr>
            </w:pPr>
            <w:r w:rsidRPr="00000EE0">
              <w:rPr>
                <w:bCs/>
                <w:szCs w:val="28"/>
              </w:rPr>
              <w:t>Etudes, élaboration, production du projet d’exécution et du dossier de recollement</w:t>
            </w:r>
          </w:p>
        </w:tc>
        <w:tc>
          <w:tcPr>
            <w:tcW w:w="776" w:type="dxa"/>
            <w:vAlign w:val="center"/>
          </w:tcPr>
          <w:p w:rsidR="00047EAF" w:rsidRPr="00000EE0" w:rsidRDefault="00047EAF" w:rsidP="00047EAF">
            <w:pPr>
              <w:tabs>
                <w:tab w:val="left" w:pos="7120"/>
              </w:tabs>
              <w:jc w:val="center"/>
              <w:rPr>
                <w:bCs/>
                <w:sz w:val="20"/>
                <w:szCs w:val="22"/>
              </w:rPr>
            </w:pPr>
            <w:r w:rsidRPr="00000EE0">
              <w:rPr>
                <w:bCs/>
                <w:sz w:val="20"/>
                <w:szCs w:val="22"/>
              </w:rPr>
              <w:t>ff</w:t>
            </w:r>
          </w:p>
        </w:tc>
        <w:tc>
          <w:tcPr>
            <w:tcW w:w="1492" w:type="dxa"/>
          </w:tcPr>
          <w:p w:rsidR="00047EAF" w:rsidRPr="00000EE0" w:rsidRDefault="00047EAF" w:rsidP="00047EAF">
            <w:pPr>
              <w:tabs>
                <w:tab w:val="left" w:pos="7120"/>
              </w:tabs>
              <w:jc w:val="center"/>
              <w:rPr>
                <w:bCs/>
                <w:sz w:val="20"/>
                <w:szCs w:val="22"/>
              </w:rPr>
            </w:pPr>
          </w:p>
        </w:tc>
        <w:tc>
          <w:tcPr>
            <w:tcW w:w="2977" w:type="dxa"/>
          </w:tcPr>
          <w:p w:rsidR="00047EAF" w:rsidRPr="00000EE0" w:rsidRDefault="00047EAF" w:rsidP="00047EAF">
            <w:pPr>
              <w:tabs>
                <w:tab w:val="left" w:pos="7120"/>
              </w:tabs>
              <w:jc w:val="center"/>
              <w:rPr>
                <w:bCs/>
                <w:sz w:val="20"/>
                <w:szCs w:val="22"/>
              </w:rPr>
            </w:pPr>
          </w:p>
        </w:tc>
      </w:tr>
      <w:tr w:rsidR="00047EAF" w:rsidRPr="00000EE0" w:rsidTr="00246863">
        <w:tc>
          <w:tcPr>
            <w:tcW w:w="931" w:type="dxa"/>
          </w:tcPr>
          <w:p w:rsidR="00047EAF" w:rsidRPr="00000EE0" w:rsidRDefault="00047EAF" w:rsidP="00047EAF">
            <w:pPr>
              <w:tabs>
                <w:tab w:val="left" w:pos="7120"/>
              </w:tabs>
              <w:jc w:val="center"/>
              <w:rPr>
                <w:b/>
                <w:sz w:val="20"/>
                <w:szCs w:val="22"/>
              </w:rPr>
            </w:pPr>
            <w:r w:rsidRPr="00000EE0">
              <w:rPr>
                <w:b/>
                <w:sz w:val="20"/>
                <w:szCs w:val="22"/>
              </w:rPr>
              <w:t>103</w:t>
            </w:r>
          </w:p>
        </w:tc>
        <w:tc>
          <w:tcPr>
            <w:tcW w:w="4422" w:type="dxa"/>
          </w:tcPr>
          <w:p w:rsidR="00047EAF" w:rsidRPr="00000EE0" w:rsidRDefault="00047EAF" w:rsidP="00047EAF">
            <w:pPr>
              <w:tabs>
                <w:tab w:val="left" w:pos="7120"/>
              </w:tabs>
              <w:rPr>
                <w:bCs/>
                <w:szCs w:val="28"/>
              </w:rPr>
            </w:pPr>
            <w:r w:rsidRPr="00000EE0">
              <w:rPr>
                <w:bCs/>
                <w:szCs w:val="28"/>
              </w:rPr>
              <w:t>-Dépose complète de la couverture et charpente d’un bloc d’une salle de classe</w:t>
            </w:r>
          </w:p>
          <w:p w:rsidR="00047EAF" w:rsidRPr="00000EE0" w:rsidRDefault="00047EAF" w:rsidP="00047EAF">
            <w:pPr>
              <w:tabs>
                <w:tab w:val="left" w:pos="7120"/>
              </w:tabs>
              <w:rPr>
                <w:bCs/>
                <w:szCs w:val="28"/>
              </w:rPr>
            </w:pPr>
            <w:r w:rsidRPr="00000EE0">
              <w:rPr>
                <w:bCs/>
                <w:szCs w:val="28"/>
              </w:rPr>
              <w:t xml:space="preserve">-dépose de tôles abimées (02) de la toiture </w:t>
            </w:r>
            <w:r w:rsidRPr="00000EE0">
              <w:rPr>
                <w:bCs/>
                <w:szCs w:val="28"/>
              </w:rPr>
              <w:lastRenderedPageBreak/>
              <w:t>et dépose du plafond intérieur (02 salles et extérieur du bloc de trois salles</w:t>
            </w:r>
          </w:p>
        </w:tc>
        <w:tc>
          <w:tcPr>
            <w:tcW w:w="776" w:type="dxa"/>
            <w:vAlign w:val="center"/>
          </w:tcPr>
          <w:p w:rsidR="00047EAF" w:rsidRPr="00000EE0" w:rsidRDefault="00047EAF" w:rsidP="00047EAF">
            <w:pPr>
              <w:tabs>
                <w:tab w:val="left" w:pos="7120"/>
              </w:tabs>
              <w:jc w:val="center"/>
              <w:rPr>
                <w:bCs/>
                <w:sz w:val="20"/>
                <w:szCs w:val="22"/>
              </w:rPr>
            </w:pPr>
            <w:r w:rsidRPr="00000EE0">
              <w:rPr>
                <w:bCs/>
                <w:sz w:val="20"/>
                <w:szCs w:val="22"/>
              </w:rPr>
              <w:lastRenderedPageBreak/>
              <w:t>ff</w:t>
            </w:r>
          </w:p>
        </w:tc>
        <w:tc>
          <w:tcPr>
            <w:tcW w:w="1492" w:type="dxa"/>
          </w:tcPr>
          <w:p w:rsidR="00047EAF" w:rsidRPr="00000EE0" w:rsidRDefault="00047EAF" w:rsidP="00047EAF">
            <w:pPr>
              <w:tabs>
                <w:tab w:val="left" w:pos="7120"/>
              </w:tabs>
              <w:jc w:val="center"/>
              <w:rPr>
                <w:bCs/>
                <w:sz w:val="20"/>
                <w:szCs w:val="22"/>
              </w:rPr>
            </w:pPr>
          </w:p>
        </w:tc>
        <w:tc>
          <w:tcPr>
            <w:tcW w:w="2977" w:type="dxa"/>
          </w:tcPr>
          <w:p w:rsidR="00047EAF" w:rsidRPr="00000EE0" w:rsidRDefault="00047EAF" w:rsidP="00047EAF">
            <w:pPr>
              <w:tabs>
                <w:tab w:val="left" w:pos="7120"/>
              </w:tabs>
              <w:jc w:val="center"/>
              <w:rPr>
                <w:bCs/>
                <w:sz w:val="20"/>
                <w:szCs w:val="22"/>
              </w:rPr>
            </w:pPr>
          </w:p>
        </w:tc>
      </w:tr>
      <w:tr w:rsidR="006B51E4" w:rsidRPr="00000EE0" w:rsidTr="00E9777B">
        <w:tc>
          <w:tcPr>
            <w:tcW w:w="10598" w:type="dxa"/>
            <w:gridSpan w:val="5"/>
          </w:tcPr>
          <w:p w:rsidR="006B51E4" w:rsidRPr="00000EE0" w:rsidRDefault="00047EAF" w:rsidP="00FD4509">
            <w:pPr>
              <w:tabs>
                <w:tab w:val="left" w:pos="7120"/>
              </w:tabs>
              <w:rPr>
                <w:b/>
                <w:szCs w:val="28"/>
              </w:rPr>
            </w:pPr>
            <w:r w:rsidRPr="00000EE0">
              <w:rPr>
                <w:b/>
                <w:sz w:val="20"/>
                <w:szCs w:val="22"/>
              </w:rPr>
              <w:lastRenderedPageBreak/>
              <w:t>LOT 2</w:t>
            </w:r>
            <w:r w:rsidR="006B51E4" w:rsidRPr="00000EE0">
              <w:rPr>
                <w:b/>
                <w:sz w:val="20"/>
                <w:szCs w:val="22"/>
              </w:rPr>
              <w:t xml:space="preserve">00- COUVERTURE – </w:t>
            </w:r>
            <w:r w:rsidRPr="00000EE0">
              <w:rPr>
                <w:b/>
                <w:sz w:val="20"/>
                <w:szCs w:val="22"/>
              </w:rPr>
              <w:t>CHARPENTE, RIVE ET PLAFONNAGE</w:t>
            </w:r>
          </w:p>
        </w:tc>
      </w:tr>
      <w:tr w:rsidR="00047EAF" w:rsidRPr="00000EE0" w:rsidTr="00246863">
        <w:tc>
          <w:tcPr>
            <w:tcW w:w="931" w:type="dxa"/>
          </w:tcPr>
          <w:p w:rsidR="00047EAF" w:rsidRPr="00000EE0" w:rsidRDefault="00246863" w:rsidP="00047EAF">
            <w:pPr>
              <w:tabs>
                <w:tab w:val="left" w:pos="7120"/>
              </w:tabs>
              <w:jc w:val="center"/>
              <w:rPr>
                <w:b/>
                <w:szCs w:val="28"/>
              </w:rPr>
            </w:pPr>
            <w:r w:rsidRPr="00000EE0">
              <w:rPr>
                <w:b/>
                <w:szCs w:val="28"/>
              </w:rPr>
              <w:t>201</w:t>
            </w:r>
          </w:p>
        </w:tc>
        <w:tc>
          <w:tcPr>
            <w:tcW w:w="4422" w:type="dxa"/>
          </w:tcPr>
          <w:p w:rsidR="00047EAF" w:rsidRPr="00000EE0" w:rsidRDefault="00047EAF" w:rsidP="00047EAF">
            <w:pPr>
              <w:tabs>
                <w:tab w:val="left" w:pos="7120"/>
              </w:tabs>
              <w:rPr>
                <w:bCs/>
                <w:szCs w:val="28"/>
              </w:rPr>
            </w:pPr>
            <w:r w:rsidRPr="00000EE0">
              <w:rPr>
                <w:bCs/>
                <w:szCs w:val="28"/>
              </w:rPr>
              <w:t>Fourniture et pose du bois dur, préalablement traité, (bastaings de 3x15 pour fermes et chevron pour pannes), y compris toutes sujétions de mise en œuvre</w:t>
            </w:r>
          </w:p>
        </w:tc>
        <w:tc>
          <w:tcPr>
            <w:tcW w:w="776" w:type="dxa"/>
            <w:vAlign w:val="center"/>
          </w:tcPr>
          <w:p w:rsidR="00047EAF" w:rsidRPr="00000EE0" w:rsidRDefault="00047EAF" w:rsidP="00047EAF">
            <w:pPr>
              <w:tabs>
                <w:tab w:val="left" w:pos="7120"/>
              </w:tabs>
              <w:jc w:val="center"/>
              <w:rPr>
                <w:bCs/>
                <w:szCs w:val="28"/>
              </w:rPr>
            </w:pPr>
            <w:r w:rsidRPr="00000EE0">
              <w:rPr>
                <w:bCs/>
                <w:szCs w:val="28"/>
              </w:rPr>
              <w:t>m</w:t>
            </w:r>
            <w:r w:rsidRPr="00000EE0">
              <w:rPr>
                <w:bCs/>
                <w:szCs w:val="28"/>
                <w:vertAlign w:val="superscript"/>
              </w:rPr>
              <w:t>3</w:t>
            </w:r>
          </w:p>
        </w:tc>
        <w:tc>
          <w:tcPr>
            <w:tcW w:w="1492" w:type="dxa"/>
          </w:tcPr>
          <w:p w:rsidR="00047EAF" w:rsidRPr="00000EE0" w:rsidRDefault="00047EAF" w:rsidP="00047EAF">
            <w:pPr>
              <w:tabs>
                <w:tab w:val="left" w:pos="7120"/>
              </w:tabs>
              <w:jc w:val="center"/>
              <w:rPr>
                <w:bCs/>
                <w:szCs w:val="28"/>
              </w:rPr>
            </w:pPr>
          </w:p>
        </w:tc>
        <w:tc>
          <w:tcPr>
            <w:tcW w:w="2977" w:type="dxa"/>
          </w:tcPr>
          <w:p w:rsidR="00047EAF" w:rsidRPr="00000EE0" w:rsidRDefault="00047EAF" w:rsidP="00047EAF">
            <w:pPr>
              <w:tabs>
                <w:tab w:val="left" w:pos="7120"/>
              </w:tabs>
              <w:jc w:val="center"/>
              <w:rPr>
                <w:bCs/>
                <w:szCs w:val="28"/>
              </w:rPr>
            </w:pPr>
          </w:p>
        </w:tc>
      </w:tr>
      <w:tr w:rsidR="00246863" w:rsidRPr="00000EE0" w:rsidTr="00246863">
        <w:tc>
          <w:tcPr>
            <w:tcW w:w="931" w:type="dxa"/>
          </w:tcPr>
          <w:p w:rsidR="00246863" w:rsidRPr="00000EE0" w:rsidRDefault="00246863" w:rsidP="00FD4509">
            <w:pPr>
              <w:tabs>
                <w:tab w:val="left" w:pos="7120"/>
              </w:tabs>
              <w:jc w:val="center"/>
              <w:rPr>
                <w:b/>
                <w:szCs w:val="28"/>
              </w:rPr>
            </w:pPr>
            <w:r w:rsidRPr="00000EE0">
              <w:rPr>
                <w:b/>
                <w:szCs w:val="28"/>
              </w:rPr>
              <w:t>202</w:t>
            </w:r>
          </w:p>
        </w:tc>
        <w:tc>
          <w:tcPr>
            <w:tcW w:w="4422" w:type="dxa"/>
          </w:tcPr>
          <w:p w:rsidR="00246863" w:rsidRPr="00000EE0" w:rsidRDefault="00246863" w:rsidP="00246863">
            <w:pPr>
              <w:tabs>
                <w:tab w:val="left" w:pos="7120"/>
              </w:tabs>
              <w:rPr>
                <w:bCs/>
                <w:szCs w:val="28"/>
              </w:rPr>
            </w:pPr>
            <w:r w:rsidRPr="00000EE0">
              <w:rPr>
                <w:bCs/>
                <w:szCs w:val="28"/>
              </w:rPr>
              <w:t>Fourniture et pose de planches de rive y compris rives de pignon (pour les deux bâtiments)</w:t>
            </w:r>
          </w:p>
        </w:tc>
        <w:tc>
          <w:tcPr>
            <w:tcW w:w="776" w:type="dxa"/>
            <w:vAlign w:val="center"/>
          </w:tcPr>
          <w:p w:rsidR="00246863" w:rsidRPr="00000EE0" w:rsidRDefault="00246863" w:rsidP="00246863">
            <w:pPr>
              <w:tabs>
                <w:tab w:val="left" w:pos="7120"/>
              </w:tabs>
              <w:jc w:val="center"/>
              <w:rPr>
                <w:bCs/>
                <w:szCs w:val="28"/>
              </w:rPr>
            </w:pPr>
            <w:r w:rsidRPr="00000EE0">
              <w:rPr>
                <w:bCs/>
                <w:szCs w:val="28"/>
              </w:rPr>
              <w:t>ml</w:t>
            </w:r>
          </w:p>
        </w:tc>
        <w:tc>
          <w:tcPr>
            <w:tcW w:w="1492" w:type="dxa"/>
          </w:tcPr>
          <w:p w:rsidR="00246863" w:rsidRPr="00000EE0" w:rsidRDefault="00246863" w:rsidP="00FD4509">
            <w:pPr>
              <w:tabs>
                <w:tab w:val="left" w:pos="7120"/>
              </w:tabs>
              <w:jc w:val="center"/>
              <w:rPr>
                <w:bCs/>
                <w:szCs w:val="28"/>
              </w:rPr>
            </w:pPr>
          </w:p>
        </w:tc>
        <w:tc>
          <w:tcPr>
            <w:tcW w:w="2977" w:type="dxa"/>
          </w:tcPr>
          <w:p w:rsidR="00246863" w:rsidRPr="00000EE0" w:rsidRDefault="00246863" w:rsidP="00FD4509">
            <w:pPr>
              <w:tabs>
                <w:tab w:val="left" w:pos="7120"/>
              </w:tabs>
              <w:jc w:val="center"/>
              <w:rPr>
                <w:bCs/>
                <w:szCs w:val="28"/>
              </w:rPr>
            </w:pPr>
          </w:p>
        </w:tc>
      </w:tr>
      <w:tr w:rsidR="00246863" w:rsidRPr="00000EE0" w:rsidTr="00246863">
        <w:tc>
          <w:tcPr>
            <w:tcW w:w="931" w:type="dxa"/>
          </w:tcPr>
          <w:p w:rsidR="00246863" w:rsidRPr="00000EE0" w:rsidRDefault="00246863" w:rsidP="00FD4509">
            <w:pPr>
              <w:tabs>
                <w:tab w:val="left" w:pos="7120"/>
              </w:tabs>
              <w:jc w:val="center"/>
              <w:rPr>
                <w:b/>
                <w:szCs w:val="28"/>
              </w:rPr>
            </w:pPr>
            <w:r w:rsidRPr="00000EE0">
              <w:rPr>
                <w:b/>
                <w:szCs w:val="28"/>
              </w:rPr>
              <w:t>203</w:t>
            </w:r>
          </w:p>
        </w:tc>
        <w:tc>
          <w:tcPr>
            <w:tcW w:w="4422" w:type="dxa"/>
          </w:tcPr>
          <w:p w:rsidR="00246863" w:rsidRPr="00000EE0" w:rsidRDefault="00246863" w:rsidP="00246863">
            <w:pPr>
              <w:tabs>
                <w:tab w:val="left" w:pos="7120"/>
              </w:tabs>
              <w:rPr>
                <w:bCs/>
                <w:szCs w:val="28"/>
              </w:rPr>
            </w:pPr>
            <w:r w:rsidRPr="00000EE0">
              <w:rPr>
                <w:bCs/>
                <w:szCs w:val="28"/>
              </w:rPr>
              <w:t xml:space="preserve">Fourniture et pose de tôle planes pour couvertures des rives y compris bande de rive de pignon </w:t>
            </w:r>
          </w:p>
        </w:tc>
        <w:tc>
          <w:tcPr>
            <w:tcW w:w="776" w:type="dxa"/>
            <w:vAlign w:val="center"/>
          </w:tcPr>
          <w:p w:rsidR="00246863" w:rsidRPr="00000EE0" w:rsidRDefault="00246863" w:rsidP="00246863">
            <w:pPr>
              <w:tabs>
                <w:tab w:val="left" w:pos="7120"/>
              </w:tabs>
              <w:jc w:val="center"/>
              <w:rPr>
                <w:bCs/>
                <w:szCs w:val="28"/>
              </w:rPr>
            </w:pPr>
            <w:r w:rsidRPr="00000EE0">
              <w:rPr>
                <w:bCs/>
                <w:szCs w:val="28"/>
              </w:rPr>
              <w:t>ml</w:t>
            </w:r>
          </w:p>
        </w:tc>
        <w:tc>
          <w:tcPr>
            <w:tcW w:w="1492" w:type="dxa"/>
          </w:tcPr>
          <w:p w:rsidR="00246863" w:rsidRPr="00000EE0" w:rsidRDefault="00246863" w:rsidP="00FD4509">
            <w:pPr>
              <w:tabs>
                <w:tab w:val="left" w:pos="7120"/>
              </w:tabs>
              <w:jc w:val="center"/>
              <w:rPr>
                <w:bCs/>
                <w:szCs w:val="28"/>
              </w:rPr>
            </w:pPr>
          </w:p>
        </w:tc>
        <w:tc>
          <w:tcPr>
            <w:tcW w:w="2977" w:type="dxa"/>
          </w:tcPr>
          <w:p w:rsidR="00246863" w:rsidRPr="00000EE0" w:rsidRDefault="00246863" w:rsidP="00FD4509">
            <w:pPr>
              <w:tabs>
                <w:tab w:val="left" w:pos="7120"/>
              </w:tabs>
              <w:jc w:val="center"/>
              <w:rPr>
                <w:bCs/>
                <w:szCs w:val="28"/>
              </w:rPr>
            </w:pPr>
          </w:p>
        </w:tc>
      </w:tr>
      <w:tr w:rsidR="00DF507E" w:rsidRPr="00000EE0" w:rsidTr="00246863">
        <w:tc>
          <w:tcPr>
            <w:tcW w:w="931" w:type="dxa"/>
          </w:tcPr>
          <w:p w:rsidR="00DF507E" w:rsidRPr="00000EE0" w:rsidRDefault="00246863" w:rsidP="00FD4509">
            <w:pPr>
              <w:tabs>
                <w:tab w:val="left" w:pos="7120"/>
              </w:tabs>
              <w:jc w:val="center"/>
              <w:rPr>
                <w:b/>
                <w:szCs w:val="28"/>
              </w:rPr>
            </w:pPr>
            <w:r w:rsidRPr="00000EE0">
              <w:rPr>
                <w:b/>
                <w:szCs w:val="28"/>
              </w:rPr>
              <w:t>2</w:t>
            </w:r>
            <w:r w:rsidR="00DF507E" w:rsidRPr="00000EE0">
              <w:rPr>
                <w:b/>
                <w:szCs w:val="28"/>
              </w:rPr>
              <w:t>04</w:t>
            </w:r>
          </w:p>
        </w:tc>
        <w:tc>
          <w:tcPr>
            <w:tcW w:w="4422" w:type="dxa"/>
          </w:tcPr>
          <w:p w:rsidR="00DF507E" w:rsidRPr="00000EE0" w:rsidRDefault="00246863" w:rsidP="00FD4509">
            <w:pPr>
              <w:tabs>
                <w:tab w:val="left" w:pos="7120"/>
              </w:tabs>
              <w:rPr>
                <w:bCs/>
                <w:szCs w:val="28"/>
              </w:rPr>
            </w:pPr>
            <w:r w:rsidRPr="00000EE0">
              <w:rPr>
                <w:bCs/>
                <w:szCs w:val="28"/>
              </w:rPr>
              <w:t>Fourniture et pose tôle bac alu 6/10</w:t>
            </w:r>
            <w:r w:rsidRPr="00000EE0">
              <w:rPr>
                <w:bCs/>
                <w:szCs w:val="28"/>
                <w:vertAlign w:val="superscript"/>
              </w:rPr>
              <w:t>e</w:t>
            </w:r>
            <w:r w:rsidRPr="00000EE0">
              <w:rPr>
                <w:bCs/>
                <w:szCs w:val="28"/>
              </w:rPr>
              <w:t xml:space="preserve"> pour couverture y compris toutes sujétions (</w:t>
            </w:r>
            <w:r w:rsidRPr="00000EE0">
              <w:rPr>
                <w:b/>
                <w:bCs/>
                <w:szCs w:val="28"/>
              </w:rPr>
              <w:t>bloc isolé d’une salle de classe</w:t>
            </w:r>
            <w:r w:rsidRPr="00000EE0">
              <w:rPr>
                <w:bCs/>
                <w:szCs w:val="28"/>
              </w:rPr>
              <w:t>)</w:t>
            </w:r>
          </w:p>
        </w:tc>
        <w:tc>
          <w:tcPr>
            <w:tcW w:w="776" w:type="dxa"/>
            <w:vAlign w:val="center"/>
          </w:tcPr>
          <w:p w:rsidR="00DF507E" w:rsidRPr="00000EE0" w:rsidRDefault="00DF507E" w:rsidP="00246863">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DF507E" w:rsidRPr="00000EE0" w:rsidTr="00246863">
        <w:tc>
          <w:tcPr>
            <w:tcW w:w="931" w:type="dxa"/>
          </w:tcPr>
          <w:p w:rsidR="00DF507E" w:rsidRPr="00000EE0" w:rsidRDefault="00246863" w:rsidP="00FD4509">
            <w:pPr>
              <w:tabs>
                <w:tab w:val="left" w:pos="7120"/>
              </w:tabs>
              <w:jc w:val="center"/>
              <w:rPr>
                <w:b/>
                <w:szCs w:val="28"/>
              </w:rPr>
            </w:pPr>
            <w:r w:rsidRPr="00000EE0">
              <w:rPr>
                <w:b/>
                <w:szCs w:val="28"/>
              </w:rPr>
              <w:t>2</w:t>
            </w:r>
            <w:r w:rsidR="00DF507E" w:rsidRPr="00000EE0">
              <w:rPr>
                <w:b/>
                <w:szCs w:val="28"/>
              </w:rPr>
              <w:t>05</w:t>
            </w:r>
          </w:p>
        </w:tc>
        <w:tc>
          <w:tcPr>
            <w:tcW w:w="4422" w:type="dxa"/>
          </w:tcPr>
          <w:p w:rsidR="00DF507E" w:rsidRPr="00000EE0" w:rsidRDefault="00246863" w:rsidP="00FD4509">
            <w:pPr>
              <w:tabs>
                <w:tab w:val="left" w:pos="7120"/>
              </w:tabs>
              <w:rPr>
                <w:bCs/>
                <w:szCs w:val="28"/>
              </w:rPr>
            </w:pPr>
            <w:r w:rsidRPr="00000EE0">
              <w:rPr>
                <w:bCs/>
                <w:szCs w:val="28"/>
              </w:rPr>
              <w:t>Fourniture et pose de faîtières (</w:t>
            </w:r>
            <w:r w:rsidRPr="00000EE0">
              <w:rPr>
                <w:b/>
                <w:bCs/>
                <w:szCs w:val="28"/>
              </w:rPr>
              <w:t>bloc isolé d’une salle de classe</w:t>
            </w:r>
            <w:r w:rsidRPr="00000EE0">
              <w:rPr>
                <w:bCs/>
                <w:szCs w:val="28"/>
              </w:rPr>
              <w:t>)</w:t>
            </w:r>
          </w:p>
        </w:tc>
        <w:tc>
          <w:tcPr>
            <w:tcW w:w="776" w:type="dxa"/>
            <w:vAlign w:val="center"/>
          </w:tcPr>
          <w:p w:rsidR="00DF507E" w:rsidRPr="00000EE0" w:rsidRDefault="00DF507E" w:rsidP="00246863">
            <w:pPr>
              <w:tabs>
                <w:tab w:val="left" w:pos="7120"/>
              </w:tabs>
              <w:jc w:val="center"/>
              <w:rPr>
                <w:bCs/>
                <w:szCs w:val="28"/>
              </w:rPr>
            </w:pPr>
            <w:r w:rsidRPr="00000EE0">
              <w:rPr>
                <w:bCs/>
                <w:szCs w:val="28"/>
              </w:rPr>
              <w:t>ml</w:t>
            </w:r>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DF507E" w:rsidRPr="00000EE0" w:rsidTr="00246863">
        <w:tc>
          <w:tcPr>
            <w:tcW w:w="931" w:type="dxa"/>
          </w:tcPr>
          <w:p w:rsidR="00DF507E" w:rsidRPr="00000EE0" w:rsidRDefault="00246863" w:rsidP="00FD4509">
            <w:pPr>
              <w:tabs>
                <w:tab w:val="left" w:pos="7120"/>
              </w:tabs>
              <w:jc w:val="center"/>
              <w:rPr>
                <w:b/>
                <w:szCs w:val="28"/>
              </w:rPr>
            </w:pPr>
            <w:r w:rsidRPr="00000EE0">
              <w:rPr>
                <w:b/>
                <w:szCs w:val="28"/>
              </w:rPr>
              <w:t>2</w:t>
            </w:r>
            <w:r w:rsidR="00DF507E" w:rsidRPr="00000EE0">
              <w:rPr>
                <w:b/>
                <w:szCs w:val="28"/>
              </w:rPr>
              <w:t>06</w:t>
            </w:r>
          </w:p>
        </w:tc>
        <w:tc>
          <w:tcPr>
            <w:tcW w:w="4422" w:type="dxa"/>
          </w:tcPr>
          <w:p w:rsidR="00DF507E" w:rsidRPr="00000EE0" w:rsidRDefault="00246863" w:rsidP="00FD4509">
            <w:pPr>
              <w:tabs>
                <w:tab w:val="left" w:pos="7120"/>
              </w:tabs>
              <w:rPr>
                <w:bCs/>
                <w:szCs w:val="28"/>
              </w:rPr>
            </w:pPr>
            <w:r w:rsidRPr="00000EE0">
              <w:rPr>
                <w:bCs/>
                <w:szCs w:val="28"/>
              </w:rPr>
              <w:t>Remplacement de 02 tôles ondulées (</w:t>
            </w:r>
            <w:r w:rsidRPr="00000EE0">
              <w:rPr>
                <w:b/>
                <w:bCs/>
                <w:szCs w:val="28"/>
              </w:rPr>
              <w:t>bloc de trois salles)</w:t>
            </w:r>
          </w:p>
        </w:tc>
        <w:tc>
          <w:tcPr>
            <w:tcW w:w="776" w:type="dxa"/>
            <w:vAlign w:val="center"/>
          </w:tcPr>
          <w:p w:rsidR="00DF507E" w:rsidRPr="00000EE0" w:rsidRDefault="00246863" w:rsidP="00246863">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246863" w:rsidRPr="00000EE0" w:rsidTr="00246863">
        <w:tc>
          <w:tcPr>
            <w:tcW w:w="931" w:type="dxa"/>
          </w:tcPr>
          <w:p w:rsidR="00246863" w:rsidRPr="00000EE0" w:rsidRDefault="00246863" w:rsidP="00FD4509">
            <w:pPr>
              <w:tabs>
                <w:tab w:val="left" w:pos="7120"/>
              </w:tabs>
              <w:jc w:val="center"/>
              <w:rPr>
                <w:b/>
                <w:szCs w:val="28"/>
              </w:rPr>
            </w:pPr>
            <w:r w:rsidRPr="00000EE0">
              <w:rPr>
                <w:b/>
                <w:szCs w:val="28"/>
              </w:rPr>
              <w:t>207</w:t>
            </w:r>
          </w:p>
        </w:tc>
        <w:tc>
          <w:tcPr>
            <w:tcW w:w="4422" w:type="dxa"/>
          </w:tcPr>
          <w:p w:rsidR="00246863" w:rsidRPr="00000EE0" w:rsidRDefault="00246863" w:rsidP="00FD4509">
            <w:pPr>
              <w:tabs>
                <w:tab w:val="left" w:pos="7120"/>
              </w:tabs>
              <w:rPr>
                <w:bCs/>
                <w:szCs w:val="28"/>
              </w:rPr>
            </w:pPr>
            <w:r w:rsidRPr="00000EE0">
              <w:rPr>
                <w:bCs/>
                <w:szCs w:val="28"/>
              </w:rPr>
              <w:t>F et P plafond extérieur en tôle lisse sur solivage en bois, préalablement traité (pour les deux bâtiments)</w:t>
            </w:r>
          </w:p>
        </w:tc>
        <w:tc>
          <w:tcPr>
            <w:tcW w:w="776" w:type="dxa"/>
            <w:vAlign w:val="center"/>
          </w:tcPr>
          <w:p w:rsidR="00246863" w:rsidRPr="00000EE0" w:rsidRDefault="00246863" w:rsidP="00246863">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246863" w:rsidRPr="00000EE0" w:rsidRDefault="00246863" w:rsidP="00FD4509">
            <w:pPr>
              <w:tabs>
                <w:tab w:val="left" w:pos="7120"/>
              </w:tabs>
              <w:jc w:val="center"/>
              <w:rPr>
                <w:bCs/>
                <w:szCs w:val="28"/>
              </w:rPr>
            </w:pPr>
          </w:p>
        </w:tc>
        <w:tc>
          <w:tcPr>
            <w:tcW w:w="2977" w:type="dxa"/>
          </w:tcPr>
          <w:p w:rsidR="00246863" w:rsidRPr="00000EE0" w:rsidRDefault="00246863" w:rsidP="00FD4509">
            <w:pPr>
              <w:tabs>
                <w:tab w:val="left" w:pos="7120"/>
              </w:tabs>
              <w:jc w:val="center"/>
              <w:rPr>
                <w:bCs/>
                <w:szCs w:val="28"/>
              </w:rPr>
            </w:pPr>
          </w:p>
        </w:tc>
      </w:tr>
      <w:tr w:rsidR="00246863" w:rsidRPr="00000EE0" w:rsidTr="00246863">
        <w:tc>
          <w:tcPr>
            <w:tcW w:w="931" w:type="dxa"/>
          </w:tcPr>
          <w:p w:rsidR="00246863" w:rsidRPr="00000EE0" w:rsidRDefault="00246863" w:rsidP="00FD4509">
            <w:pPr>
              <w:tabs>
                <w:tab w:val="left" w:pos="7120"/>
              </w:tabs>
              <w:jc w:val="center"/>
              <w:rPr>
                <w:b/>
                <w:szCs w:val="28"/>
              </w:rPr>
            </w:pPr>
            <w:r w:rsidRPr="00000EE0">
              <w:rPr>
                <w:b/>
                <w:szCs w:val="28"/>
              </w:rPr>
              <w:t>208</w:t>
            </w:r>
          </w:p>
        </w:tc>
        <w:tc>
          <w:tcPr>
            <w:tcW w:w="4422" w:type="dxa"/>
          </w:tcPr>
          <w:p w:rsidR="00246863" w:rsidRPr="00000EE0" w:rsidRDefault="00246863" w:rsidP="00FD4509">
            <w:pPr>
              <w:tabs>
                <w:tab w:val="left" w:pos="7120"/>
              </w:tabs>
              <w:rPr>
                <w:bCs/>
                <w:szCs w:val="28"/>
              </w:rPr>
            </w:pPr>
            <w:r w:rsidRPr="00000EE0">
              <w:rPr>
                <w:bCs/>
                <w:szCs w:val="28"/>
              </w:rPr>
              <w:t>Plafond intérieur et véranda en panneaux de contreplaqué de 30x60 sur ossature en bois traité (bloc isolé+2salles du bloc de trois)</w:t>
            </w:r>
          </w:p>
        </w:tc>
        <w:tc>
          <w:tcPr>
            <w:tcW w:w="776" w:type="dxa"/>
            <w:vAlign w:val="center"/>
          </w:tcPr>
          <w:p w:rsidR="00246863" w:rsidRPr="00000EE0" w:rsidRDefault="00246863" w:rsidP="00246863">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246863" w:rsidRPr="00000EE0" w:rsidRDefault="00246863" w:rsidP="00FD4509">
            <w:pPr>
              <w:tabs>
                <w:tab w:val="left" w:pos="7120"/>
              </w:tabs>
              <w:jc w:val="center"/>
              <w:rPr>
                <w:bCs/>
                <w:szCs w:val="28"/>
              </w:rPr>
            </w:pPr>
          </w:p>
        </w:tc>
        <w:tc>
          <w:tcPr>
            <w:tcW w:w="2977" w:type="dxa"/>
          </w:tcPr>
          <w:p w:rsidR="00246863" w:rsidRPr="00000EE0" w:rsidRDefault="00246863" w:rsidP="00FD4509">
            <w:pPr>
              <w:tabs>
                <w:tab w:val="left" w:pos="7120"/>
              </w:tabs>
              <w:jc w:val="center"/>
              <w:rPr>
                <w:bCs/>
                <w:szCs w:val="28"/>
              </w:rPr>
            </w:pPr>
          </w:p>
        </w:tc>
      </w:tr>
      <w:tr w:rsidR="006B51E4" w:rsidRPr="00000EE0" w:rsidTr="00E9777B">
        <w:tc>
          <w:tcPr>
            <w:tcW w:w="10598" w:type="dxa"/>
            <w:gridSpan w:val="5"/>
          </w:tcPr>
          <w:p w:rsidR="006B51E4" w:rsidRPr="00000EE0" w:rsidRDefault="006B51E4" w:rsidP="00246863">
            <w:pPr>
              <w:tabs>
                <w:tab w:val="left" w:pos="7120"/>
              </w:tabs>
              <w:rPr>
                <w:b/>
                <w:szCs w:val="28"/>
              </w:rPr>
            </w:pPr>
            <w:r w:rsidRPr="00000EE0">
              <w:rPr>
                <w:b/>
                <w:sz w:val="20"/>
                <w:szCs w:val="22"/>
              </w:rPr>
              <w:t xml:space="preserve">LOT </w:t>
            </w:r>
            <w:r w:rsidR="00246863" w:rsidRPr="00000EE0">
              <w:rPr>
                <w:b/>
                <w:sz w:val="20"/>
                <w:szCs w:val="22"/>
              </w:rPr>
              <w:t>3</w:t>
            </w:r>
            <w:r w:rsidRPr="00000EE0">
              <w:rPr>
                <w:b/>
                <w:sz w:val="20"/>
                <w:szCs w:val="22"/>
              </w:rPr>
              <w:t>00- MENUISERIE</w:t>
            </w:r>
            <w:r w:rsidR="00246863" w:rsidRPr="00000EE0">
              <w:rPr>
                <w:b/>
                <w:sz w:val="20"/>
                <w:szCs w:val="22"/>
              </w:rPr>
              <w:t xml:space="preserve"> BOIS ET </w:t>
            </w:r>
            <w:r w:rsidRPr="00000EE0">
              <w:rPr>
                <w:b/>
                <w:sz w:val="20"/>
                <w:szCs w:val="22"/>
              </w:rPr>
              <w:t xml:space="preserve"> METALLIQUE</w:t>
            </w:r>
          </w:p>
        </w:tc>
      </w:tr>
      <w:tr w:rsidR="00DF507E" w:rsidRPr="00000EE0" w:rsidTr="00E45593">
        <w:tc>
          <w:tcPr>
            <w:tcW w:w="931" w:type="dxa"/>
          </w:tcPr>
          <w:p w:rsidR="00DF507E" w:rsidRPr="00000EE0" w:rsidRDefault="00246863" w:rsidP="00FD4509">
            <w:pPr>
              <w:tabs>
                <w:tab w:val="left" w:pos="7120"/>
              </w:tabs>
              <w:jc w:val="center"/>
              <w:rPr>
                <w:b/>
                <w:szCs w:val="28"/>
              </w:rPr>
            </w:pPr>
            <w:r w:rsidRPr="00000EE0">
              <w:rPr>
                <w:b/>
                <w:szCs w:val="28"/>
              </w:rPr>
              <w:t>3</w:t>
            </w:r>
            <w:r w:rsidR="00DF507E" w:rsidRPr="00000EE0">
              <w:rPr>
                <w:b/>
                <w:szCs w:val="28"/>
              </w:rPr>
              <w:t>01</w:t>
            </w:r>
          </w:p>
        </w:tc>
        <w:tc>
          <w:tcPr>
            <w:tcW w:w="4422" w:type="dxa"/>
          </w:tcPr>
          <w:p w:rsidR="00DF507E" w:rsidRPr="00000EE0" w:rsidRDefault="00246863" w:rsidP="00FD4509">
            <w:pPr>
              <w:tabs>
                <w:tab w:val="left" w:pos="7120"/>
              </w:tabs>
              <w:rPr>
                <w:bCs/>
                <w:szCs w:val="28"/>
              </w:rPr>
            </w:pPr>
            <w:r w:rsidRPr="00000EE0">
              <w:rPr>
                <w:bCs/>
                <w:szCs w:val="28"/>
              </w:rPr>
              <w:t>Dépose anciens cadre de fenêtres en bois (bloc isolé+2salles du bloc de trois)</w:t>
            </w:r>
          </w:p>
        </w:tc>
        <w:tc>
          <w:tcPr>
            <w:tcW w:w="776" w:type="dxa"/>
            <w:vAlign w:val="center"/>
          </w:tcPr>
          <w:p w:rsidR="00DF507E" w:rsidRPr="00000EE0" w:rsidRDefault="00246863" w:rsidP="00E45593">
            <w:pPr>
              <w:tabs>
                <w:tab w:val="left" w:pos="7120"/>
              </w:tabs>
              <w:jc w:val="center"/>
              <w:rPr>
                <w:bCs/>
                <w:szCs w:val="28"/>
              </w:rPr>
            </w:pPr>
            <w:r w:rsidRPr="00000EE0">
              <w:rPr>
                <w:bCs/>
                <w:szCs w:val="28"/>
              </w:rPr>
              <w:t>ff</w:t>
            </w:r>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246863" w:rsidRPr="00000EE0" w:rsidTr="00E45593">
        <w:tc>
          <w:tcPr>
            <w:tcW w:w="931" w:type="dxa"/>
          </w:tcPr>
          <w:p w:rsidR="00246863" w:rsidRPr="00000EE0" w:rsidRDefault="00246863" w:rsidP="00FD4509">
            <w:pPr>
              <w:tabs>
                <w:tab w:val="left" w:pos="7120"/>
              </w:tabs>
              <w:jc w:val="center"/>
              <w:rPr>
                <w:b/>
                <w:szCs w:val="28"/>
              </w:rPr>
            </w:pPr>
            <w:r w:rsidRPr="00000EE0">
              <w:rPr>
                <w:b/>
                <w:szCs w:val="28"/>
              </w:rPr>
              <w:t>302</w:t>
            </w:r>
          </w:p>
        </w:tc>
        <w:tc>
          <w:tcPr>
            <w:tcW w:w="4422" w:type="dxa"/>
          </w:tcPr>
          <w:p w:rsidR="00246863" w:rsidRPr="00000EE0" w:rsidRDefault="00246863" w:rsidP="00FD4509">
            <w:pPr>
              <w:tabs>
                <w:tab w:val="left" w:pos="7120"/>
              </w:tabs>
              <w:rPr>
                <w:bCs/>
                <w:szCs w:val="28"/>
              </w:rPr>
            </w:pPr>
            <w:r w:rsidRPr="00000EE0">
              <w:rPr>
                <w:bCs/>
                <w:szCs w:val="28"/>
              </w:rPr>
              <w:t>F et P portes métalliques complètes à deux vantaux y compris serrures, paumelles, porte cadenas et toutes sujétions de mise en place</w:t>
            </w:r>
          </w:p>
        </w:tc>
        <w:tc>
          <w:tcPr>
            <w:tcW w:w="776" w:type="dxa"/>
            <w:vAlign w:val="center"/>
          </w:tcPr>
          <w:p w:rsidR="00246863" w:rsidRPr="00000EE0" w:rsidRDefault="00E45593" w:rsidP="00E45593">
            <w:pPr>
              <w:tabs>
                <w:tab w:val="left" w:pos="7120"/>
              </w:tabs>
              <w:jc w:val="center"/>
              <w:rPr>
                <w:bCs/>
                <w:szCs w:val="28"/>
              </w:rPr>
            </w:pPr>
            <w:r w:rsidRPr="00000EE0">
              <w:rPr>
                <w:bCs/>
                <w:szCs w:val="28"/>
              </w:rPr>
              <w:t>u</w:t>
            </w:r>
          </w:p>
        </w:tc>
        <w:tc>
          <w:tcPr>
            <w:tcW w:w="1492" w:type="dxa"/>
          </w:tcPr>
          <w:p w:rsidR="00246863" w:rsidRPr="00000EE0" w:rsidRDefault="00246863" w:rsidP="00FD4509">
            <w:pPr>
              <w:tabs>
                <w:tab w:val="left" w:pos="7120"/>
              </w:tabs>
              <w:jc w:val="center"/>
              <w:rPr>
                <w:bCs/>
                <w:szCs w:val="28"/>
              </w:rPr>
            </w:pPr>
          </w:p>
        </w:tc>
        <w:tc>
          <w:tcPr>
            <w:tcW w:w="2977" w:type="dxa"/>
          </w:tcPr>
          <w:p w:rsidR="00246863" w:rsidRPr="00000EE0" w:rsidRDefault="00246863" w:rsidP="00FD4509">
            <w:pPr>
              <w:tabs>
                <w:tab w:val="left" w:pos="7120"/>
              </w:tabs>
              <w:jc w:val="center"/>
              <w:rPr>
                <w:bCs/>
                <w:szCs w:val="28"/>
              </w:rPr>
            </w:pPr>
          </w:p>
        </w:tc>
      </w:tr>
      <w:tr w:rsidR="00457099" w:rsidRPr="00000EE0" w:rsidTr="008653EE">
        <w:tc>
          <w:tcPr>
            <w:tcW w:w="10598" w:type="dxa"/>
            <w:gridSpan w:val="5"/>
          </w:tcPr>
          <w:p w:rsidR="00457099" w:rsidRPr="00000EE0" w:rsidRDefault="00000EE0" w:rsidP="00000EE0">
            <w:pPr>
              <w:tabs>
                <w:tab w:val="left" w:pos="7120"/>
              </w:tabs>
              <w:rPr>
                <w:bCs/>
                <w:szCs w:val="28"/>
              </w:rPr>
            </w:pPr>
            <w:r w:rsidRPr="00000EE0">
              <w:rPr>
                <w:b/>
                <w:sz w:val="20"/>
                <w:szCs w:val="22"/>
              </w:rPr>
              <w:t>LOT 400- MACONNERIE - VRD</w:t>
            </w: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401</w:t>
            </w:r>
          </w:p>
        </w:tc>
        <w:tc>
          <w:tcPr>
            <w:tcW w:w="4422" w:type="dxa"/>
          </w:tcPr>
          <w:p w:rsidR="00000EE0" w:rsidRPr="00000EE0" w:rsidRDefault="00000EE0" w:rsidP="008653EE">
            <w:pPr>
              <w:tabs>
                <w:tab w:val="left" w:pos="7120"/>
              </w:tabs>
              <w:rPr>
                <w:bCs/>
                <w:szCs w:val="28"/>
              </w:rPr>
            </w:pPr>
            <w:r w:rsidRPr="00000EE0">
              <w:rPr>
                <w:bCs/>
                <w:szCs w:val="28"/>
              </w:rPr>
              <w:t>Raccords de maçonnerie sur les bâtiments</w:t>
            </w:r>
          </w:p>
        </w:tc>
        <w:tc>
          <w:tcPr>
            <w:tcW w:w="776" w:type="dxa"/>
          </w:tcPr>
          <w:p w:rsidR="00000EE0" w:rsidRPr="00000EE0" w:rsidRDefault="00000EE0" w:rsidP="008653EE">
            <w:pPr>
              <w:tabs>
                <w:tab w:val="left" w:pos="7120"/>
              </w:tabs>
              <w:jc w:val="center"/>
              <w:rPr>
                <w:bCs/>
                <w:szCs w:val="28"/>
              </w:rPr>
            </w:pPr>
            <w:r w:rsidRPr="00000EE0">
              <w:rPr>
                <w:bCs/>
                <w:szCs w:val="28"/>
              </w:rPr>
              <w:t>ff</w:t>
            </w:r>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402</w:t>
            </w:r>
          </w:p>
        </w:tc>
        <w:tc>
          <w:tcPr>
            <w:tcW w:w="4422" w:type="dxa"/>
          </w:tcPr>
          <w:p w:rsidR="00000EE0" w:rsidRPr="00000EE0" w:rsidRDefault="00000EE0" w:rsidP="008653EE">
            <w:pPr>
              <w:tabs>
                <w:tab w:val="left" w:pos="7120"/>
              </w:tabs>
              <w:rPr>
                <w:bCs/>
                <w:szCs w:val="28"/>
              </w:rPr>
            </w:pPr>
            <w:r w:rsidRPr="00000EE0">
              <w:rPr>
                <w:bCs/>
                <w:szCs w:val="28"/>
              </w:rPr>
              <w:t>F et P claustras sur les fenêtres de trois bâtiments</w:t>
            </w:r>
          </w:p>
        </w:tc>
        <w:tc>
          <w:tcPr>
            <w:tcW w:w="776" w:type="dxa"/>
          </w:tcPr>
          <w:p w:rsidR="00000EE0" w:rsidRPr="00000EE0" w:rsidRDefault="00000EE0" w:rsidP="008653EE">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403</w:t>
            </w:r>
          </w:p>
        </w:tc>
        <w:tc>
          <w:tcPr>
            <w:tcW w:w="4422" w:type="dxa"/>
          </w:tcPr>
          <w:p w:rsidR="00000EE0" w:rsidRPr="00000EE0" w:rsidRDefault="00000EE0" w:rsidP="008653EE">
            <w:pPr>
              <w:tabs>
                <w:tab w:val="left" w:pos="7120"/>
              </w:tabs>
              <w:rPr>
                <w:bCs/>
                <w:szCs w:val="28"/>
              </w:rPr>
            </w:pPr>
            <w:r w:rsidRPr="00000EE0">
              <w:rPr>
                <w:bCs/>
                <w:szCs w:val="28"/>
              </w:rPr>
              <w:t xml:space="preserve">Démolition vieille chape sol intérieur (les deux salles du bloc de trois et véranda des deux bâtiments) </w:t>
            </w:r>
          </w:p>
        </w:tc>
        <w:tc>
          <w:tcPr>
            <w:tcW w:w="776" w:type="dxa"/>
          </w:tcPr>
          <w:p w:rsidR="00000EE0" w:rsidRPr="00000EE0" w:rsidRDefault="00000EE0" w:rsidP="008653EE">
            <w:pPr>
              <w:tabs>
                <w:tab w:val="left" w:pos="7120"/>
              </w:tabs>
              <w:jc w:val="center"/>
              <w:rPr>
                <w:bCs/>
                <w:szCs w:val="28"/>
              </w:rPr>
            </w:pPr>
            <w:r w:rsidRPr="00000EE0">
              <w:rPr>
                <w:bCs/>
                <w:szCs w:val="28"/>
              </w:rPr>
              <w:t>ff</w:t>
            </w:r>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404</w:t>
            </w:r>
          </w:p>
        </w:tc>
        <w:tc>
          <w:tcPr>
            <w:tcW w:w="4422" w:type="dxa"/>
          </w:tcPr>
          <w:p w:rsidR="00000EE0" w:rsidRPr="00000EE0" w:rsidRDefault="00000EE0" w:rsidP="008653EE">
            <w:pPr>
              <w:tabs>
                <w:tab w:val="left" w:pos="7120"/>
              </w:tabs>
              <w:rPr>
                <w:bCs/>
                <w:szCs w:val="28"/>
              </w:rPr>
            </w:pPr>
            <w:r w:rsidRPr="00000EE0">
              <w:rPr>
                <w:bCs/>
                <w:szCs w:val="28"/>
              </w:rPr>
              <w:t xml:space="preserve">Reprise de la chape dosée à 350 kg/m3 avec finition lisse sur sol intérieur salles et véranda  </w:t>
            </w:r>
          </w:p>
        </w:tc>
        <w:tc>
          <w:tcPr>
            <w:tcW w:w="776" w:type="dxa"/>
          </w:tcPr>
          <w:p w:rsidR="00000EE0" w:rsidRPr="00000EE0" w:rsidRDefault="00000EE0" w:rsidP="008653EE">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405</w:t>
            </w:r>
          </w:p>
        </w:tc>
        <w:tc>
          <w:tcPr>
            <w:tcW w:w="4422" w:type="dxa"/>
          </w:tcPr>
          <w:p w:rsidR="00000EE0" w:rsidRPr="00000EE0" w:rsidRDefault="00000EE0" w:rsidP="008653EE">
            <w:pPr>
              <w:tabs>
                <w:tab w:val="left" w:pos="7120"/>
              </w:tabs>
              <w:rPr>
                <w:bCs/>
                <w:szCs w:val="28"/>
              </w:rPr>
            </w:pPr>
            <w:r w:rsidRPr="00000EE0">
              <w:rPr>
                <w:bCs/>
                <w:szCs w:val="28"/>
              </w:rPr>
              <w:t xml:space="preserve">Dallage alentours des bâtiments en béton armé dosé à 350kg/m3 ép 8-10 cm, pour protection des fondations </w:t>
            </w:r>
          </w:p>
        </w:tc>
        <w:tc>
          <w:tcPr>
            <w:tcW w:w="776" w:type="dxa"/>
          </w:tcPr>
          <w:p w:rsidR="00000EE0" w:rsidRPr="00000EE0" w:rsidRDefault="00000EE0" w:rsidP="008653EE">
            <w:pPr>
              <w:tabs>
                <w:tab w:val="left" w:pos="7120"/>
              </w:tabs>
              <w:jc w:val="center"/>
              <w:rPr>
                <w:bCs/>
                <w:szCs w:val="28"/>
              </w:rPr>
            </w:pPr>
            <w:r w:rsidRPr="00000EE0">
              <w:rPr>
                <w:bCs/>
                <w:szCs w:val="28"/>
              </w:rPr>
              <w:t>m</w:t>
            </w:r>
            <w:r w:rsidRPr="00000EE0">
              <w:rPr>
                <w:bCs/>
                <w:szCs w:val="28"/>
                <w:vertAlign w:val="superscript"/>
              </w:rPr>
              <w:t>3</w:t>
            </w:r>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406</w:t>
            </w:r>
          </w:p>
        </w:tc>
        <w:tc>
          <w:tcPr>
            <w:tcW w:w="4422" w:type="dxa"/>
          </w:tcPr>
          <w:p w:rsidR="00000EE0" w:rsidRPr="00000EE0" w:rsidRDefault="00000EE0" w:rsidP="008653EE">
            <w:pPr>
              <w:tabs>
                <w:tab w:val="left" w:pos="7120"/>
              </w:tabs>
              <w:rPr>
                <w:bCs/>
                <w:szCs w:val="28"/>
              </w:rPr>
            </w:pPr>
            <w:r w:rsidRPr="00000EE0">
              <w:rPr>
                <w:bCs/>
                <w:szCs w:val="28"/>
              </w:rPr>
              <w:t>Caniveaux maçonnés en U en agglos bourrées de 15x15 cm largeur 40 cm, pente 2% (devanture des bâtiments)</w:t>
            </w:r>
            <w:r w:rsidR="006A01CD">
              <w:rPr>
                <w:bCs/>
                <w:szCs w:val="28"/>
              </w:rPr>
              <w:t xml:space="preserve">, </w:t>
            </w:r>
            <w:r w:rsidR="005C6710">
              <w:rPr>
                <w:bCs/>
                <w:szCs w:val="28"/>
              </w:rPr>
              <w:t>profondeur 30cm</w:t>
            </w:r>
          </w:p>
        </w:tc>
        <w:tc>
          <w:tcPr>
            <w:tcW w:w="776" w:type="dxa"/>
          </w:tcPr>
          <w:p w:rsidR="00000EE0" w:rsidRPr="00000EE0" w:rsidRDefault="00000EE0" w:rsidP="008653EE">
            <w:pPr>
              <w:tabs>
                <w:tab w:val="left" w:pos="7120"/>
              </w:tabs>
              <w:jc w:val="center"/>
              <w:rPr>
                <w:bCs/>
                <w:szCs w:val="28"/>
              </w:rPr>
            </w:pPr>
            <w:r w:rsidRPr="00000EE0">
              <w:rPr>
                <w:bCs/>
                <w:szCs w:val="28"/>
              </w:rPr>
              <w:t>ml</w:t>
            </w:r>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6B51E4" w:rsidRPr="00000EE0" w:rsidTr="00E9777B">
        <w:tc>
          <w:tcPr>
            <w:tcW w:w="10598" w:type="dxa"/>
            <w:gridSpan w:val="5"/>
          </w:tcPr>
          <w:p w:rsidR="006B51E4" w:rsidRPr="00000EE0" w:rsidRDefault="00000EE0" w:rsidP="00FD4509">
            <w:pPr>
              <w:tabs>
                <w:tab w:val="left" w:pos="7120"/>
              </w:tabs>
              <w:rPr>
                <w:b/>
                <w:szCs w:val="28"/>
              </w:rPr>
            </w:pPr>
            <w:r w:rsidRPr="00000EE0">
              <w:rPr>
                <w:b/>
                <w:szCs w:val="28"/>
              </w:rPr>
              <w:t>LOT 5</w:t>
            </w:r>
            <w:r w:rsidR="006B51E4" w:rsidRPr="00000EE0">
              <w:rPr>
                <w:b/>
                <w:szCs w:val="28"/>
              </w:rPr>
              <w:t>00- PEINTURE</w:t>
            </w:r>
          </w:p>
        </w:tc>
      </w:tr>
      <w:tr w:rsidR="00DF507E" w:rsidRPr="00000EE0" w:rsidTr="00DF507E">
        <w:tc>
          <w:tcPr>
            <w:tcW w:w="931" w:type="dxa"/>
          </w:tcPr>
          <w:p w:rsidR="00DF507E" w:rsidRPr="00000EE0" w:rsidRDefault="00000EE0" w:rsidP="00FD4509">
            <w:pPr>
              <w:tabs>
                <w:tab w:val="left" w:pos="7120"/>
              </w:tabs>
              <w:jc w:val="center"/>
              <w:rPr>
                <w:b/>
                <w:szCs w:val="28"/>
              </w:rPr>
            </w:pPr>
            <w:r w:rsidRPr="00000EE0">
              <w:rPr>
                <w:b/>
                <w:szCs w:val="28"/>
              </w:rPr>
              <w:lastRenderedPageBreak/>
              <w:t>5</w:t>
            </w:r>
            <w:r w:rsidR="00DF507E" w:rsidRPr="00000EE0">
              <w:rPr>
                <w:b/>
                <w:szCs w:val="28"/>
              </w:rPr>
              <w:t>01</w:t>
            </w:r>
          </w:p>
        </w:tc>
        <w:tc>
          <w:tcPr>
            <w:tcW w:w="4422" w:type="dxa"/>
          </w:tcPr>
          <w:p w:rsidR="00DF507E" w:rsidRPr="00000EE0" w:rsidRDefault="00DF507E" w:rsidP="00FD4509">
            <w:pPr>
              <w:tabs>
                <w:tab w:val="left" w:pos="7120"/>
              </w:tabs>
              <w:rPr>
                <w:bCs/>
                <w:szCs w:val="28"/>
              </w:rPr>
            </w:pPr>
            <w:r w:rsidRPr="00000EE0">
              <w:rPr>
                <w:bCs/>
                <w:szCs w:val="28"/>
              </w:rPr>
              <w:t xml:space="preserve">F et P peinture bicouche </w:t>
            </w:r>
            <w:r w:rsidRPr="00000EE0">
              <w:rPr>
                <w:b/>
                <w:szCs w:val="28"/>
              </w:rPr>
              <w:t>Pantex 1300</w:t>
            </w:r>
            <w:r w:rsidRPr="00000EE0">
              <w:rPr>
                <w:bCs/>
                <w:szCs w:val="28"/>
              </w:rPr>
              <w:t xml:space="preserve"> sur murs extérieurs</w:t>
            </w:r>
          </w:p>
        </w:tc>
        <w:tc>
          <w:tcPr>
            <w:tcW w:w="776" w:type="dxa"/>
          </w:tcPr>
          <w:p w:rsidR="00DF507E" w:rsidRPr="00000EE0" w:rsidRDefault="00DF507E" w:rsidP="00FD4509">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DF507E" w:rsidRPr="00000EE0" w:rsidTr="00DF507E">
        <w:tc>
          <w:tcPr>
            <w:tcW w:w="931" w:type="dxa"/>
          </w:tcPr>
          <w:p w:rsidR="00DF507E" w:rsidRPr="00000EE0" w:rsidRDefault="00000EE0" w:rsidP="00FD4509">
            <w:pPr>
              <w:tabs>
                <w:tab w:val="left" w:pos="7120"/>
              </w:tabs>
              <w:jc w:val="center"/>
              <w:rPr>
                <w:b/>
                <w:szCs w:val="28"/>
              </w:rPr>
            </w:pPr>
            <w:r w:rsidRPr="00000EE0">
              <w:rPr>
                <w:b/>
                <w:szCs w:val="28"/>
              </w:rPr>
              <w:t>5</w:t>
            </w:r>
            <w:r w:rsidR="00DF507E" w:rsidRPr="00000EE0">
              <w:rPr>
                <w:b/>
                <w:szCs w:val="28"/>
              </w:rPr>
              <w:t>02</w:t>
            </w:r>
          </w:p>
        </w:tc>
        <w:tc>
          <w:tcPr>
            <w:tcW w:w="4422" w:type="dxa"/>
          </w:tcPr>
          <w:p w:rsidR="00DF507E" w:rsidRPr="00000EE0" w:rsidRDefault="00DF507E" w:rsidP="00FD4509">
            <w:pPr>
              <w:tabs>
                <w:tab w:val="left" w:pos="7120"/>
              </w:tabs>
              <w:rPr>
                <w:bCs/>
                <w:szCs w:val="28"/>
              </w:rPr>
            </w:pPr>
            <w:r w:rsidRPr="00000EE0">
              <w:rPr>
                <w:bCs/>
                <w:szCs w:val="28"/>
              </w:rPr>
              <w:t xml:space="preserve">F et P peinture bicouche </w:t>
            </w:r>
            <w:r w:rsidRPr="00000EE0">
              <w:rPr>
                <w:b/>
                <w:szCs w:val="28"/>
              </w:rPr>
              <w:t>Pantex 800</w:t>
            </w:r>
            <w:r w:rsidRPr="00000EE0">
              <w:rPr>
                <w:bCs/>
                <w:szCs w:val="28"/>
              </w:rPr>
              <w:t xml:space="preserve"> sur murs intérieurs et plafonds</w:t>
            </w:r>
          </w:p>
        </w:tc>
        <w:tc>
          <w:tcPr>
            <w:tcW w:w="776" w:type="dxa"/>
          </w:tcPr>
          <w:p w:rsidR="00DF507E" w:rsidRPr="00000EE0" w:rsidRDefault="00DF507E" w:rsidP="00FD4509">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DF507E" w:rsidRPr="004E7B0A" w:rsidTr="00DF507E">
        <w:tc>
          <w:tcPr>
            <w:tcW w:w="931" w:type="dxa"/>
          </w:tcPr>
          <w:p w:rsidR="00DF507E" w:rsidRPr="00000EE0" w:rsidRDefault="00000EE0" w:rsidP="00FD4509">
            <w:pPr>
              <w:tabs>
                <w:tab w:val="left" w:pos="7120"/>
              </w:tabs>
              <w:jc w:val="center"/>
              <w:rPr>
                <w:b/>
                <w:szCs w:val="28"/>
              </w:rPr>
            </w:pPr>
            <w:r w:rsidRPr="00000EE0">
              <w:rPr>
                <w:b/>
                <w:szCs w:val="28"/>
              </w:rPr>
              <w:t>5</w:t>
            </w:r>
            <w:r w:rsidR="00DF507E" w:rsidRPr="00000EE0">
              <w:rPr>
                <w:b/>
                <w:szCs w:val="28"/>
              </w:rPr>
              <w:t>03</w:t>
            </w:r>
          </w:p>
        </w:tc>
        <w:tc>
          <w:tcPr>
            <w:tcW w:w="4422" w:type="dxa"/>
          </w:tcPr>
          <w:p w:rsidR="00DF507E" w:rsidRPr="00000EE0" w:rsidRDefault="00DF507E" w:rsidP="00000EE0">
            <w:pPr>
              <w:tabs>
                <w:tab w:val="left" w:pos="7120"/>
              </w:tabs>
              <w:rPr>
                <w:bCs/>
                <w:szCs w:val="28"/>
              </w:rPr>
            </w:pPr>
            <w:r w:rsidRPr="00000EE0">
              <w:rPr>
                <w:bCs/>
                <w:szCs w:val="28"/>
              </w:rPr>
              <w:t xml:space="preserve">F et P peinture bicouche glycérophtalique sur </w:t>
            </w:r>
            <w:r w:rsidR="00000EE0" w:rsidRPr="00000EE0">
              <w:rPr>
                <w:bCs/>
                <w:szCs w:val="28"/>
              </w:rPr>
              <w:t>portes métalliques et soubassement, murs intérieur, extérieur (véranda) et poteaux, hauteur 1m</w:t>
            </w:r>
          </w:p>
        </w:tc>
        <w:tc>
          <w:tcPr>
            <w:tcW w:w="776" w:type="dxa"/>
          </w:tcPr>
          <w:p w:rsidR="00DF507E" w:rsidRDefault="00DF507E" w:rsidP="00FD4509">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DF507E" w:rsidRPr="003A3186" w:rsidRDefault="00DF507E" w:rsidP="00FD4509">
            <w:pPr>
              <w:tabs>
                <w:tab w:val="left" w:pos="7120"/>
              </w:tabs>
              <w:jc w:val="center"/>
              <w:rPr>
                <w:bCs/>
                <w:szCs w:val="28"/>
              </w:rPr>
            </w:pPr>
          </w:p>
        </w:tc>
        <w:tc>
          <w:tcPr>
            <w:tcW w:w="2977" w:type="dxa"/>
          </w:tcPr>
          <w:p w:rsidR="00DF507E" w:rsidRPr="003A3186" w:rsidRDefault="00DF507E" w:rsidP="00FD4509">
            <w:pPr>
              <w:tabs>
                <w:tab w:val="left" w:pos="7120"/>
              </w:tabs>
              <w:jc w:val="center"/>
              <w:rPr>
                <w:bCs/>
                <w:szCs w:val="28"/>
              </w:rPr>
            </w:pPr>
          </w:p>
        </w:tc>
      </w:tr>
    </w:tbl>
    <w:p w:rsidR="00450EFD" w:rsidRPr="00CF5520" w:rsidRDefault="00450EFD" w:rsidP="00450EFD">
      <w:pPr>
        <w:spacing w:after="160" w:line="256" w:lineRule="auto"/>
        <w:jc w:val="center"/>
        <w:rPr>
          <w:b/>
          <w:u w:val="single"/>
        </w:rPr>
      </w:pPr>
    </w:p>
    <w:p w:rsidR="00DF507E" w:rsidRPr="00CF5520" w:rsidRDefault="00DF507E" w:rsidP="00DF507E">
      <w:pPr>
        <w:rPr>
          <w:rFonts w:eastAsia="Batang"/>
          <w:bCs/>
          <w:lang w:val="fr-CM"/>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widowControl w:val="0"/>
        <w:autoSpaceDE w:val="0"/>
        <w:rPr>
          <w:i/>
          <w:iCs/>
        </w:rPr>
      </w:pPr>
    </w:p>
    <w:p w:rsidR="00450EFD" w:rsidRPr="00CF5520" w:rsidRDefault="00450EFD" w:rsidP="00450EFD">
      <w:pPr>
        <w:widowControl w:val="0"/>
        <w:autoSpaceDE w:val="0"/>
        <w:jc w:val="center"/>
        <w:rPr>
          <w:i/>
          <w:iCs/>
        </w:rPr>
      </w:pPr>
    </w:p>
    <w:p w:rsidR="00450EFD" w:rsidRPr="00CF5520" w:rsidRDefault="00450EFD" w:rsidP="00450EFD">
      <w:pPr>
        <w:widowControl w:val="0"/>
        <w:autoSpaceDE w:val="0"/>
        <w:jc w:val="center"/>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Default="00450EFD"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Pr="00CF5520" w:rsidRDefault="00A16E7B" w:rsidP="00450EFD">
      <w:pPr>
        <w:widowControl w:val="0"/>
        <w:autoSpaceDE w:val="0"/>
        <w:jc w:val="both"/>
      </w:pPr>
    </w:p>
    <w:p w:rsidR="00450EFD" w:rsidRPr="00CF5520" w:rsidRDefault="00450EFD" w:rsidP="00450EFD">
      <w:pPr>
        <w:widowControl w:val="0"/>
        <w:autoSpaceDE w:val="0"/>
        <w:jc w:val="both"/>
      </w:pPr>
    </w:p>
    <w:p w:rsidR="00416081" w:rsidRDefault="00416081">
      <w:pPr>
        <w:suppressAutoHyphens w:val="0"/>
        <w:autoSpaceDN/>
        <w:spacing w:after="200" w:line="276" w:lineRule="auto"/>
      </w:pPr>
      <w:r>
        <w:br w:type="page"/>
      </w:r>
    </w:p>
    <w:p w:rsidR="00D61FD1" w:rsidRDefault="00D61FD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D61FD1" w:rsidRDefault="00D61FD1" w:rsidP="00450EFD">
      <w:pPr>
        <w:widowControl w:val="0"/>
        <w:autoSpaceDE w:val="0"/>
        <w:jc w:val="both"/>
      </w:pPr>
    </w:p>
    <w:p w:rsidR="00D61FD1" w:rsidRPr="00CF5520" w:rsidRDefault="00D61FD1" w:rsidP="00450EFD">
      <w:pPr>
        <w:widowControl w:val="0"/>
        <w:autoSpaceDE w:val="0"/>
        <w:jc w:val="both"/>
      </w:pPr>
    </w:p>
    <w:p w:rsidR="00450EFD"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Pr>
          <w:b/>
          <w:color w:val="CC00CC"/>
        </w:rPr>
        <w:t>Pièce n°8 : </w:t>
      </w: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sidRPr="00CF5520">
        <w:rPr>
          <w:b/>
          <w:color w:val="CC00CC"/>
        </w:rPr>
        <w:t>CADRE DU DETAIL QUANTITATIFET ESTIMATIF (CDQE)</w:t>
      </w:r>
    </w:p>
    <w:p w:rsidR="00450EFD" w:rsidRPr="00CF5520" w:rsidRDefault="00450EFD" w:rsidP="00450EFD">
      <w:pPr>
        <w:tabs>
          <w:tab w:val="left" w:pos="7120"/>
        </w:tabs>
        <w:jc w:val="center"/>
        <w:rPr>
          <w:b/>
          <w:u w:val="single"/>
        </w:rPr>
      </w:pPr>
    </w:p>
    <w:p w:rsidR="00450EFD" w:rsidRDefault="00450EFD" w:rsidP="00450EFD">
      <w:pPr>
        <w:tabs>
          <w:tab w:val="left" w:pos="7120"/>
        </w:tabs>
        <w:jc w:val="center"/>
        <w:rPr>
          <w:bCs/>
          <w:u w:val="single"/>
        </w:rPr>
      </w:pPr>
      <w:r w:rsidRPr="00CF5520">
        <w:rPr>
          <w:b/>
          <w:u w:val="single"/>
        </w:rPr>
        <w:br w:type="page"/>
      </w:r>
      <w:r w:rsidRPr="004E7B0A">
        <w:rPr>
          <w:bCs/>
          <w:u w:val="single"/>
        </w:rPr>
        <w:lastRenderedPageBreak/>
        <w:t>CADRE DU DETAIL QUANTITATIF ET ESTIMATIF</w:t>
      </w:r>
    </w:p>
    <w:p w:rsidR="004D55F3" w:rsidRDefault="004D55F3" w:rsidP="002F0F3D">
      <w:pPr>
        <w:tabs>
          <w:tab w:val="left" w:pos="7120"/>
        </w:tabs>
        <w:jc w:val="center"/>
        <w:rPr>
          <w:b/>
          <w:u w:val="single"/>
        </w:rPr>
      </w:pPr>
    </w:p>
    <w:p w:rsidR="002F0F3D" w:rsidRDefault="002F0F3D" w:rsidP="002F0F3D">
      <w:pPr>
        <w:tabs>
          <w:tab w:val="left" w:pos="7120"/>
        </w:tabs>
        <w:jc w:val="center"/>
        <w:rPr>
          <w:b/>
          <w:u w:val="single"/>
        </w:rPr>
      </w:pPr>
      <w:r w:rsidRPr="002F0F3D">
        <w:rPr>
          <w:b/>
          <w:u w:val="single"/>
        </w:rPr>
        <w:t xml:space="preserve">CADRE DU DETAIL QUANTITATIF ET ESTIMATIF (EP </w:t>
      </w:r>
      <w:r w:rsidR="00A16E7B">
        <w:rPr>
          <w:b/>
          <w:u w:val="single"/>
        </w:rPr>
        <w:t>BIKONG</w:t>
      </w:r>
      <w:r w:rsidRPr="002F0F3D">
        <w:rPr>
          <w:b/>
          <w:u w:val="single"/>
        </w:rPr>
        <w:t xml:space="preserve">  LOT N°1)</w:t>
      </w:r>
    </w:p>
    <w:tbl>
      <w:tblPr>
        <w:tblStyle w:val="Grilledutableau"/>
        <w:tblW w:w="10598" w:type="dxa"/>
        <w:tblInd w:w="-567" w:type="dxa"/>
        <w:tblLayout w:type="fixed"/>
        <w:tblLook w:val="04A0"/>
      </w:tblPr>
      <w:tblGrid>
        <w:gridCol w:w="817"/>
        <w:gridCol w:w="5103"/>
        <w:gridCol w:w="711"/>
        <w:gridCol w:w="927"/>
        <w:gridCol w:w="1480"/>
        <w:gridCol w:w="1560"/>
      </w:tblGrid>
      <w:tr w:rsidR="00416081" w:rsidRPr="00143136" w:rsidTr="00416081">
        <w:tc>
          <w:tcPr>
            <w:tcW w:w="817" w:type="dxa"/>
          </w:tcPr>
          <w:p w:rsidR="00416081" w:rsidRPr="00143136" w:rsidRDefault="00416081" w:rsidP="008653EE">
            <w:pPr>
              <w:tabs>
                <w:tab w:val="left" w:pos="7120"/>
              </w:tabs>
              <w:jc w:val="center"/>
              <w:rPr>
                <w:b/>
                <w:sz w:val="22"/>
              </w:rPr>
            </w:pPr>
            <w:r w:rsidRPr="00143136">
              <w:rPr>
                <w:b/>
                <w:sz w:val="22"/>
              </w:rPr>
              <w:t>N°</w:t>
            </w:r>
          </w:p>
        </w:tc>
        <w:tc>
          <w:tcPr>
            <w:tcW w:w="5103" w:type="dxa"/>
          </w:tcPr>
          <w:p w:rsidR="00416081" w:rsidRPr="00143136" w:rsidRDefault="00416081" w:rsidP="008653EE">
            <w:pPr>
              <w:tabs>
                <w:tab w:val="left" w:pos="7120"/>
              </w:tabs>
              <w:jc w:val="center"/>
              <w:rPr>
                <w:b/>
                <w:sz w:val="22"/>
              </w:rPr>
            </w:pPr>
            <w:r w:rsidRPr="00143136">
              <w:rPr>
                <w:b/>
                <w:sz w:val="22"/>
              </w:rPr>
              <w:t>DESIGNATION DES TRAVAUX</w:t>
            </w:r>
          </w:p>
        </w:tc>
        <w:tc>
          <w:tcPr>
            <w:tcW w:w="711" w:type="dxa"/>
          </w:tcPr>
          <w:p w:rsidR="00416081" w:rsidRPr="00143136" w:rsidRDefault="00416081" w:rsidP="008653EE">
            <w:pPr>
              <w:tabs>
                <w:tab w:val="left" w:pos="7120"/>
              </w:tabs>
              <w:jc w:val="center"/>
              <w:rPr>
                <w:b/>
                <w:sz w:val="22"/>
              </w:rPr>
            </w:pPr>
            <w:r w:rsidRPr="00143136">
              <w:rPr>
                <w:b/>
                <w:sz w:val="22"/>
              </w:rPr>
              <w:t>U</w:t>
            </w:r>
          </w:p>
        </w:tc>
        <w:tc>
          <w:tcPr>
            <w:tcW w:w="927" w:type="dxa"/>
          </w:tcPr>
          <w:p w:rsidR="00416081" w:rsidRPr="00143136" w:rsidRDefault="00416081" w:rsidP="008653EE">
            <w:pPr>
              <w:tabs>
                <w:tab w:val="left" w:pos="7120"/>
              </w:tabs>
              <w:jc w:val="center"/>
              <w:rPr>
                <w:b/>
                <w:sz w:val="22"/>
              </w:rPr>
            </w:pPr>
            <w:r>
              <w:rPr>
                <w:b/>
                <w:sz w:val="22"/>
              </w:rPr>
              <w:t>QTE</w:t>
            </w:r>
          </w:p>
        </w:tc>
        <w:tc>
          <w:tcPr>
            <w:tcW w:w="1480" w:type="dxa"/>
          </w:tcPr>
          <w:p w:rsidR="00416081" w:rsidRPr="00143136" w:rsidRDefault="00416081" w:rsidP="008653EE">
            <w:pPr>
              <w:tabs>
                <w:tab w:val="left" w:pos="7120"/>
              </w:tabs>
              <w:jc w:val="center"/>
              <w:rPr>
                <w:b/>
                <w:sz w:val="22"/>
              </w:rPr>
            </w:pPr>
            <w:r>
              <w:rPr>
                <w:b/>
                <w:sz w:val="22"/>
              </w:rPr>
              <w:t>P.U</w:t>
            </w:r>
          </w:p>
        </w:tc>
        <w:tc>
          <w:tcPr>
            <w:tcW w:w="1560" w:type="dxa"/>
          </w:tcPr>
          <w:p w:rsidR="00416081" w:rsidRPr="00143136" w:rsidRDefault="00416081" w:rsidP="008653EE">
            <w:pPr>
              <w:tabs>
                <w:tab w:val="left" w:pos="7120"/>
              </w:tabs>
              <w:jc w:val="center"/>
              <w:rPr>
                <w:b/>
                <w:sz w:val="22"/>
              </w:rPr>
            </w:pPr>
            <w:r>
              <w:rPr>
                <w:b/>
                <w:sz w:val="22"/>
              </w:rPr>
              <w:t>P.T</w:t>
            </w:r>
          </w:p>
        </w:tc>
      </w:tr>
      <w:tr w:rsidR="00416081" w:rsidRPr="00143136" w:rsidTr="00416081">
        <w:tc>
          <w:tcPr>
            <w:tcW w:w="10598" w:type="dxa"/>
            <w:gridSpan w:val="6"/>
          </w:tcPr>
          <w:p w:rsidR="00416081" w:rsidRPr="00143136" w:rsidRDefault="00416081" w:rsidP="008653EE">
            <w:pPr>
              <w:tabs>
                <w:tab w:val="left" w:pos="7120"/>
              </w:tabs>
              <w:rPr>
                <w:b/>
                <w:szCs w:val="28"/>
              </w:rPr>
            </w:pPr>
            <w:r w:rsidRPr="00143136">
              <w:rPr>
                <w:b/>
                <w:szCs w:val="28"/>
              </w:rPr>
              <w:t>LOT 100- TRAVAUX PRELIMINAIRES – MOBILISATION DU CHANTIER</w:t>
            </w:r>
          </w:p>
        </w:tc>
      </w:tr>
      <w:tr w:rsidR="00416081" w:rsidRPr="00143136" w:rsidTr="0038782D">
        <w:tc>
          <w:tcPr>
            <w:tcW w:w="817" w:type="dxa"/>
          </w:tcPr>
          <w:p w:rsidR="00416081" w:rsidRPr="00143136" w:rsidRDefault="00416081" w:rsidP="008653EE">
            <w:pPr>
              <w:tabs>
                <w:tab w:val="left" w:pos="7120"/>
              </w:tabs>
              <w:jc w:val="center"/>
              <w:rPr>
                <w:b/>
              </w:rPr>
            </w:pPr>
            <w:r w:rsidRPr="00143136">
              <w:rPr>
                <w:b/>
              </w:rPr>
              <w:t>101</w:t>
            </w:r>
          </w:p>
        </w:tc>
        <w:tc>
          <w:tcPr>
            <w:tcW w:w="5103" w:type="dxa"/>
          </w:tcPr>
          <w:p w:rsidR="00416081" w:rsidRPr="00143136" w:rsidRDefault="00416081" w:rsidP="008653EE">
            <w:pPr>
              <w:tabs>
                <w:tab w:val="left" w:pos="7120"/>
              </w:tabs>
              <w:rPr>
                <w:bCs/>
                <w:szCs w:val="28"/>
              </w:rPr>
            </w:pPr>
            <w:r w:rsidRPr="00143136">
              <w:rPr>
                <w:bCs/>
                <w:szCs w:val="28"/>
              </w:rPr>
              <w:t>Installation du chantier (Transport et manutention matériel)</w:t>
            </w:r>
          </w:p>
        </w:tc>
        <w:tc>
          <w:tcPr>
            <w:tcW w:w="711" w:type="dxa"/>
            <w:vAlign w:val="center"/>
          </w:tcPr>
          <w:p w:rsidR="00416081" w:rsidRPr="00143136" w:rsidRDefault="00416081" w:rsidP="008653EE">
            <w:pPr>
              <w:tabs>
                <w:tab w:val="left" w:pos="7120"/>
              </w:tabs>
              <w:jc w:val="center"/>
              <w:rPr>
                <w:bCs/>
                <w:sz w:val="20"/>
                <w:szCs w:val="22"/>
              </w:rPr>
            </w:pPr>
            <w:r w:rsidRPr="00143136">
              <w:rPr>
                <w:bCs/>
                <w:sz w:val="20"/>
                <w:szCs w:val="22"/>
              </w:rPr>
              <w:t>ff</w:t>
            </w:r>
          </w:p>
        </w:tc>
        <w:tc>
          <w:tcPr>
            <w:tcW w:w="927" w:type="dxa"/>
            <w:vAlign w:val="center"/>
          </w:tcPr>
          <w:p w:rsidR="00416081" w:rsidRPr="00143136" w:rsidRDefault="0038782D" w:rsidP="0038782D">
            <w:pPr>
              <w:tabs>
                <w:tab w:val="left" w:pos="7120"/>
              </w:tabs>
              <w:jc w:val="center"/>
              <w:rPr>
                <w:bCs/>
                <w:sz w:val="20"/>
                <w:szCs w:val="22"/>
              </w:rPr>
            </w:pPr>
            <w:r>
              <w:rPr>
                <w:bCs/>
                <w:sz w:val="20"/>
                <w:szCs w:val="22"/>
              </w:rPr>
              <w:t>1</w:t>
            </w:r>
          </w:p>
        </w:tc>
        <w:tc>
          <w:tcPr>
            <w:tcW w:w="1480" w:type="dxa"/>
          </w:tcPr>
          <w:p w:rsidR="00416081" w:rsidRPr="00143136" w:rsidRDefault="00416081" w:rsidP="008653EE">
            <w:pPr>
              <w:tabs>
                <w:tab w:val="left" w:pos="7120"/>
              </w:tabs>
              <w:jc w:val="center"/>
              <w:rPr>
                <w:bCs/>
                <w:sz w:val="20"/>
                <w:szCs w:val="22"/>
              </w:rPr>
            </w:pPr>
          </w:p>
        </w:tc>
        <w:tc>
          <w:tcPr>
            <w:tcW w:w="1560" w:type="dxa"/>
          </w:tcPr>
          <w:p w:rsidR="00416081" w:rsidRPr="00143136" w:rsidRDefault="00416081" w:rsidP="008653EE">
            <w:pPr>
              <w:tabs>
                <w:tab w:val="left" w:pos="7120"/>
              </w:tabs>
              <w:jc w:val="center"/>
              <w:rPr>
                <w:bCs/>
                <w:sz w:val="20"/>
                <w:szCs w:val="22"/>
              </w:rPr>
            </w:pPr>
          </w:p>
        </w:tc>
      </w:tr>
      <w:tr w:rsidR="00416081" w:rsidRPr="00143136" w:rsidTr="0038782D">
        <w:tc>
          <w:tcPr>
            <w:tcW w:w="817" w:type="dxa"/>
          </w:tcPr>
          <w:p w:rsidR="00416081" w:rsidRPr="00143136" w:rsidRDefault="00416081" w:rsidP="008653EE">
            <w:pPr>
              <w:tabs>
                <w:tab w:val="left" w:pos="7120"/>
              </w:tabs>
              <w:jc w:val="center"/>
              <w:rPr>
                <w:b/>
              </w:rPr>
            </w:pPr>
            <w:r w:rsidRPr="00143136">
              <w:rPr>
                <w:b/>
              </w:rPr>
              <w:t>102</w:t>
            </w:r>
          </w:p>
        </w:tc>
        <w:tc>
          <w:tcPr>
            <w:tcW w:w="5103" w:type="dxa"/>
          </w:tcPr>
          <w:p w:rsidR="00416081" w:rsidRPr="00143136" w:rsidRDefault="00416081" w:rsidP="008653EE">
            <w:pPr>
              <w:tabs>
                <w:tab w:val="left" w:pos="7120"/>
              </w:tabs>
              <w:rPr>
                <w:bCs/>
                <w:szCs w:val="28"/>
              </w:rPr>
            </w:pPr>
            <w:r w:rsidRPr="00143136">
              <w:rPr>
                <w:bCs/>
                <w:szCs w:val="28"/>
              </w:rPr>
              <w:t>Etudes, élaboration, production du projet d’exécution et du dossier de recollement</w:t>
            </w:r>
          </w:p>
        </w:tc>
        <w:tc>
          <w:tcPr>
            <w:tcW w:w="711" w:type="dxa"/>
            <w:vAlign w:val="center"/>
          </w:tcPr>
          <w:p w:rsidR="00416081" w:rsidRPr="00143136" w:rsidRDefault="00416081" w:rsidP="008653EE">
            <w:pPr>
              <w:tabs>
                <w:tab w:val="left" w:pos="7120"/>
              </w:tabs>
              <w:jc w:val="center"/>
              <w:rPr>
                <w:bCs/>
                <w:sz w:val="20"/>
                <w:szCs w:val="22"/>
              </w:rPr>
            </w:pPr>
            <w:r w:rsidRPr="00143136">
              <w:rPr>
                <w:bCs/>
                <w:sz w:val="20"/>
                <w:szCs w:val="22"/>
              </w:rPr>
              <w:t>ff</w:t>
            </w:r>
          </w:p>
        </w:tc>
        <w:tc>
          <w:tcPr>
            <w:tcW w:w="927" w:type="dxa"/>
            <w:vAlign w:val="center"/>
          </w:tcPr>
          <w:p w:rsidR="00416081" w:rsidRPr="00143136" w:rsidRDefault="0038782D" w:rsidP="0038782D">
            <w:pPr>
              <w:tabs>
                <w:tab w:val="left" w:pos="7120"/>
              </w:tabs>
              <w:jc w:val="center"/>
              <w:rPr>
                <w:bCs/>
                <w:sz w:val="20"/>
                <w:szCs w:val="22"/>
              </w:rPr>
            </w:pPr>
            <w:r>
              <w:rPr>
                <w:bCs/>
                <w:sz w:val="20"/>
                <w:szCs w:val="22"/>
              </w:rPr>
              <w:t>1</w:t>
            </w:r>
          </w:p>
        </w:tc>
        <w:tc>
          <w:tcPr>
            <w:tcW w:w="1480" w:type="dxa"/>
          </w:tcPr>
          <w:p w:rsidR="00416081" w:rsidRPr="00143136" w:rsidRDefault="00416081" w:rsidP="008653EE">
            <w:pPr>
              <w:tabs>
                <w:tab w:val="left" w:pos="7120"/>
              </w:tabs>
              <w:jc w:val="center"/>
              <w:rPr>
                <w:bCs/>
                <w:sz w:val="20"/>
                <w:szCs w:val="22"/>
              </w:rPr>
            </w:pPr>
          </w:p>
        </w:tc>
        <w:tc>
          <w:tcPr>
            <w:tcW w:w="1560" w:type="dxa"/>
          </w:tcPr>
          <w:p w:rsidR="00416081" w:rsidRPr="00143136" w:rsidRDefault="00416081" w:rsidP="008653EE">
            <w:pPr>
              <w:tabs>
                <w:tab w:val="left" w:pos="7120"/>
              </w:tabs>
              <w:jc w:val="center"/>
              <w:rPr>
                <w:bCs/>
                <w:sz w:val="20"/>
                <w:szCs w:val="22"/>
              </w:rPr>
            </w:pPr>
          </w:p>
        </w:tc>
      </w:tr>
      <w:tr w:rsidR="00416081" w:rsidRPr="00143136" w:rsidTr="0038782D">
        <w:tc>
          <w:tcPr>
            <w:tcW w:w="817" w:type="dxa"/>
          </w:tcPr>
          <w:p w:rsidR="00416081" w:rsidRPr="00143136" w:rsidRDefault="00416081" w:rsidP="008653EE">
            <w:pPr>
              <w:tabs>
                <w:tab w:val="left" w:pos="7120"/>
              </w:tabs>
              <w:jc w:val="center"/>
              <w:rPr>
                <w:b/>
              </w:rPr>
            </w:pPr>
            <w:r w:rsidRPr="00143136">
              <w:rPr>
                <w:b/>
              </w:rPr>
              <w:t>103</w:t>
            </w:r>
          </w:p>
        </w:tc>
        <w:tc>
          <w:tcPr>
            <w:tcW w:w="5103" w:type="dxa"/>
          </w:tcPr>
          <w:p w:rsidR="00416081" w:rsidRPr="00143136" w:rsidRDefault="00416081" w:rsidP="008653EE">
            <w:pPr>
              <w:tabs>
                <w:tab w:val="left" w:pos="7120"/>
              </w:tabs>
              <w:rPr>
                <w:bCs/>
                <w:szCs w:val="28"/>
              </w:rPr>
            </w:pPr>
            <w:r w:rsidRPr="00143136">
              <w:rPr>
                <w:bCs/>
                <w:szCs w:val="28"/>
              </w:rPr>
              <w:t>Dépose complète de la couverture et charpente d’un bloc de deux (02) salles de classe</w:t>
            </w:r>
          </w:p>
        </w:tc>
        <w:tc>
          <w:tcPr>
            <w:tcW w:w="711" w:type="dxa"/>
            <w:vAlign w:val="center"/>
          </w:tcPr>
          <w:p w:rsidR="00416081" w:rsidRPr="00143136" w:rsidRDefault="00416081" w:rsidP="008653EE">
            <w:pPr>
              <w:tabs>
                <w:tab w:val="left" w:pos="7120"/>
              </w:tabs>
              <w:jc w:val="center"/>
              <w:rPr>
                <w:bCs/>
                <w:sz w:val="20"/>
                <w:szCs w:val="22"/>
              </w:rPr>
            </w:pPr>
            <w:r w:rsidRPr="00143136">
              <w:rPr>
                <w:bCs/>
                <w:sz w:val="20"/>
                <w:szCs w:val="22"/>
              </w:rPr>
              <w:t>ff</w:t>
            </w:r>
          </w:p>
        </w:tc>
        <w:tc>
          <w:tcPr>
            <w:tcW w:w="927" w:type="dxa"/>
            <w:vAlign w:val="center"/>
          </w:tcPr>
          <w:p w:rsidR="00416081" w:rsidRPr="00143136" w:rsidRDefault="0038782D" w:rsidP="0038782D">
            <w:pPr>
              <w:tabs>
                <w:tab w:val="left" w:pos="7120"/>
              </w:tabs>
              <w:jc w:val="center"/>
              <w:rPr>
                <w:bCs/>
                <w:sz w:val="20"/>
                <w:szCs w:val="22"/>
              </w:rPr>
            </w:pPr>
            <w:r>
              <w:rPr>
                <w:bCs/>
                <w:sz w:val="20"/>
                <w:szCs w:val="22"/>
              </w:rPr>
              <w:t>1</w:t>
            </w:r>
          </w:p>
        </w:tc>
        <w:tc>
          <w:tcPr>
            <w:tcW w:w="1480" w:type="dxa"/>
          </w:tcPr>
          <w:p w:rsidR="00416081" w:rsidRPr="00143136" w:rsidRDefault="00416081" w:rsidP="008653EE">
            <w:pPr>
              <w:tabs>
                <w:tab w:val="left" w:pos="7120"/>
              </w:tabs>
              <w:jc w:val="center"/>
              <w:rPr>
                <w:bCs/>
                <w:sz w:val="20"/>
                <w:szCs w:val="22"/>
              </w:rPr>
            </w:pPr>
          </w:p>
        </w:tc>
        <w:tc>
          <w:tcPr>
            <w:tcW w:w="1560" w:type="dxa"/>
          </w:tcPr>
          <w:p w:rsidR="00416081" w:rsidRPr="00143136" w:rsidRDefault="00416081" w:rsidP="008653EE">
            <w:pPr>
              <w:tabs>
                <w:tab w:val="left" w:pos="7120"/>
              </w:tabs>
              <w:jc w:val="center"/>
              <w:rPr>
                <w:bCs/>
                <w:sz w:val="20"/>
                <w:szCs w:val="22"/>
              </w:rPr>
            </w:pPr>
          </w:p>
        </w:tc>
      </w:tr>
      <w:tr w:rsidR="00416081" w:rsidRPr="00143136" w:rsidTr="008653EE">
        <w:tc>
          <w:tcPr>
            <w:tcW w:w="9038" w:type="dxa"/>
            <w:gridSpan w:val="5"/>
          </w:tcPr>
          <w:p w:rsidR="00416081" w:rsidRPr="00416081" w:rsidRDefault="00416081" w:rsidP="00416081">
            <w:pPr>
              <w:tabs>
                <w:tab w:val="left" w:pos="7120"/>
              </w:tabs>
              <w:jc w:val="right"/>
              <w:rPr>
                <w:b/>
                <w:bCs/>
                <w:sz w:val="20"/>
                <w:szCs w:val="22"/>
              </w:rPr>
            </w:pPr>
            <w:r w:rsidRPr="00416081">
              <w:rPr>
                <w:b/>
                <w:bCs/>
                <w:sz w:val="20"/>
                <w:szCs w:val="22"/>
              </w:rPr>
              <w:t>SOUS TOTAL LOT 100</w:t>
            </w:r>
          </w:p>
        </w:tc>
        <w:tc>
          <w:tcPr>
            <w:tcW w:w="1560" w:type="dxa"/>
          </w:tcPr>
          <w:p w:rsidR="00416081" w:rsidRPr="00143136" w:rsidRDefault="00416081" w:rsidP="008653EE">
            <w:pPr>
              <w:tabs>
                <w:tab w:val="left" w:pos="7120"/>
              </w:tabs>
              <w:jc w:val="center"/>
              <w:rPr>
                <w:bCs/>
                <w:sz w:val="20"/>
                <w:szCs w:val="22"/>
              </w:rPr>
            </w:pPr>
          </w:p>
        </w:tc>
      </w:tr>
      <w:tr w:rsidR="00416081" w:rsidRPr="00143136" w:rsidTr="00416081">
        <w:tc>
          <w:tcPr>
            <w:tcW w:w="10598" w:type="dxa"/>
            <w:gridSpan w:val="6"/>
          </w:tcPr>
          <w:p w:rsidR="00416081" w:rsidRPr="00143136" w:rsidRDefault="00416081" w:rsidP="008653EE">
            <w:pPr>
              <w:tabs>
                <w:tab w:val="left" w:pos="7120"/>
              </w:tabs>
              <w:rPr>
                <w:b/>
                <w:sz w:val="20"/>
                <w:szCs w:val="22"/>
              </w:rPr>
            </w:pPr>
            <w:r w:rsidRPr="00143136">
              <w:rPr>
                <w:b/>
                <w:szCs w:val="28"/>
              </w:rPr>
              <w:t>LOT 200-  COUVERTURE – CHARPENTE- RIVE-PLAFONNAGE</w:t>
            </w: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201</w:t>
            </w:r>
          </w:p>
        </w:tc>
        <w:tc>
          <w:tcPr>
            <w:tcW w:w="5103" w:type="dxa"/>
          </w:tcPr>
          <w:p w:rsidR="00416081" w:rsidRPr="00143136" w:rsidRDefault="00416081" w:rsidP="008653EE">
            <w:pPr>
              <w:tabs>
                <w:tab w:val="left" w:pos="7120"/>
              </w:tabs>
              <w:rPr>
                <w:bCs/>
                <w:szCs w:val="28"/>
              </w:rPr>
            </w:pPr>
            <w:r w:rsidRPr="00143136">
              <w:rPr>
                <w:bCs/>
                <w:szCs w:val="28"/>
              </w:rPr>
              <w:t>Fourniture et pose du bois dur, préalablement traité, (bastaings de 3x15 pour fermes et chevron pour pannes), y compris toutes sujétions de mise en œuvre</w:t>
            </w:r>
          </w:p>
        </w:tc>
        <w:tc>
          <w:tcPr>
            <w:tcW w:w="711" w:type="dxa"/>
            <w:vAlign w:val="center"/>
          </w:tcPr>
          <w:p w:rsidR="00416081" w:rsidRPr="00143136" w:rsidRDefault="00416081" w:rsidP="008653EE">
            <w:pPr>
              <w:tabs>
                <w:tab w:val="left" w:pos="7120"/>
              </w:tabs>
              <w:jc w:val="center"/>
              <w:rPr>
                <w:bCs/>
                <w:szCs w:val="28"/>
              </w:rPr>
            </w:pPr>
            <w:r w:rsidRPr="00143136">
              <w:rPr>
                <w:bCs/>
                <w:szCs w:val="28"/>
              </w:rPr>
              <w:t>m</w:t>
            </w:r>
            <w:r w:rsidRPr="00143136">
              <w:rPr>
                <w:bCs/>
                <w:szCs w:val="28"/>
                <w:vertAlign w:val="superscript"/>
              </w:rPr>
              <w:t>3</w:t>
            </w:r>
          </w:p>
        </w:tc>
        <w:tc>
          <w:tcPr>
            <w:tcW w:w="927" w:type="dxa"/>
            <w:vAlign w:val="center"/>
          </w:tcPr>
          <w:p w:rsidR="00416081" w:rsidRPr="00143136" w:rsidRDefault="0038782D" w:rsidP="0038782D">
            <w:pPr>
              <w:tabs>
                <w:tab w:val="left" w:pos="7120"/>
              </w:tabs>
              <w:jc w:val="center"/>
              <w:rPr>
                <w:bCs/>
                <w:szCs w:val="28"/>
              </w:rPr>
            </w:pPr>
            <w:r>
              <w:rPr>
                <w:bCs/>
                <w:szCs w:val="28"/>
              </w:rPr>
              <w:t>6</w:t>
            </w:r>
          </w:p>
        </w:tc>
        <w:tc>
          <w:tcPr>
            <w:tcW w:w="1480" w:type="dxa"/>
          </w:tcPr>
          <w:p w:rsidR="00416081" w:rsidRPr="00143136" w:rsidRDefault="00416081" w:rsidP="008653EE">
            <w:pPr>
              <w:tabs>
                <w:tab w:val="left" w:pos="7120"/>
              </w:tabs>
              <w:jc w:val="center"/>
              <w:rPr>
                <w:bCs/>
                <w:sz w:val="20"/>
                <w:szCs w:val="22"/>
              </w:rPr>
            </w:pPr>
          </w:p>
        </w:tc>
        <w:tc>
          <w:tcPr>
            <w:tcW w:w="1560" w:type="dxa"/>
          </w:tcPr>
          <w:p w:rsidR="00416081" w:rsidRPr="00143136" w:rsidRDefault="00416081" w:rsidP="008653EE">
            <w:pPr>
              <w:tabs>
                <w:tab w:val="left" w:pos="7120"/>
              </w:tabs>
              <w:jc w:val="center"/>
              <w:rPr>
                <w:bCs/>
                <w:sz w:val="20"/>
                <w:szCs w:val="22"/>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202</w:t>
            </w:r>
          </w:p>
        </w:tc>
        <w:tc>
          <w:tcPr>
            <w:tcW w:w="5103" w:type="dxa"/>
          </w:tcPr>
          <w:p w:rsidR="00416081" w:rsidRPr="00143136" w:rsidRDefault="00416081" w:rsidP="008653EE">
            <w:pPr>
              <w:tabs>
                <w:tab w:val="left" w:pos="7120"/>
              </w:tabs>
              <w:rPr>
                <w:bCs/>
                <w:szCs w:val="28"/>
              </w:rPr>
            </w:pPr>
            <w:r w:rsidRPr="00143136">
              <w:rPr>
                <w:bCs/>
                <w:szCs w:val="28"/>
              </w:rPr>
              <w:t>Fourniture et pose de planches de rive y compris rives de pignon</w:t>
            </w:r>
          </w:p>
        </w:tc>
        <w:tc>
          <w:tcPr>
            <w:tcW w:w="711" w:type="dxa"/>
            <w:vAlign w:val="center"/>
          </w:tcPr>
          <w:p w:rsidR="00416081" w:rsidRPr="00143136" w:rsidRDefault="00416081" w:rsidP="008653EE">
            <w:pPr>
              <w:tabs>
                <w:tab w:val="left" w:pos="7120"/>
              </w:tabs>
              <w:jc w:val="center"/>
              <w:rPr>
                <w:bCs/>
                <w:szCs w:val="28"/>
              </w:rPr>
            </w:pPr>
            <w:r w:rsidRPr="00143136">
              <w:rPr>
                <w:bCs/>
                <w:szCs w:val="28"/>
              </w:rPr>
              <w:t>ml</w:t>
            </w:r>
          </w:p>
        </w:tc>
        <w:tc>
          <w:tcPr>
            <w:tcW w:w="927" w:type="dxa"/>
            <w:vAlign w:val="center"/>
          </w:tcPr>
          <w:p w:rsidR="00416081" w:rsidRPr="00143136" w:rsidRDefault="0038782D" w:rsidP="0038782D">
            <w:pPr>
              <w:tabs>
                <w:tab w:val="left" w:pos="7120"/>
              </w:tabs>
              <w:jc w:val="center"/>
              <w:rPr>
                <w:bCs/>
                <w:szCs w:val="28"/>
              </w:rPr>
            </w:pPr>
            <w:r>
              <w:rPr>
                <w:bCs/>
                <w:szCs w:val="28"/>
              </w:rPr>
              <w:t>66</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203</w:t>
            </w:r>
          </w:p>
        </w:tc>
        <w:tc>
          <w:tcPr>
            <w:tcW w:w="5103" w:type="dxa"/>
          </w:tcPr>
          <w:p w:rsidR="00416081" w:rsidRPr="00143136" w:rsidRDefault="00416081" w:rsidP="008653EE">
            <w:pPr>
              <w:tabs>
                <w:tab w:val="left" w:pos="7120"/>
              </w:tabs>
              <w:rPr>
                <w:bCs/>
                <w:szCs w:val="28"/>
              </w:rPr>
            </w:pPr>
            <w:r w:rsidRPr="00143136">
              <w:rPr>
                <w:bCs/>
                <w:szCs w:val="28"/>
              </w:rPr>
              <w:t xml:space="preserve">Fourniture et pose de tôle planes pour couvertures des rives y compris bande de rive de pignon </w:t>
            </w:r>
          </w:p>
        </w:tc>
        <w:tc>
          <w:tcPr>
            <w:tcW w:w="711" w:type="dxa"/>
            <w:vAlign w:val="center"/>
          </w:tcPr>
          <w:p w:rsidR="00416081" w:rsidRPr="00143136" w:rsidRDefault="00416081" w:rsidP="008653EE">
            <w:pPr>
              <w:tabs>
                <w:tab w:val="left" w:pos="7120"/>
              </w:tabs>
              <w:jc w:val="center"/>
              <w:rPr>
                <w:bCs/>
                <w:szCs w:val="28"/>
              </w:rPr>
            </w:pPr>
            <w:r w:rsidRPr="00143136">
              <w:rPr>
                <w:bCs/>
                <w:szCs w:val="28"/>
              </w:rPr>
              <w:t>ml</w:t>
            </w:r>
          </w:p>
        </w:tc>
        <w:tc>
          <w:tcPr>
            <w:tcW w:w="927" w:type="dxa"/>
            <w:vAlign w:val="center"/>
          </w:tcPr>
          <w:p w:rsidR="00416081" w:rsidRPr="00143136" w:rsidRDefault="0038782D" w:rsidP="0038782D">
            <w:pPr>
              <w:tabs>
                <w:tab w:val="left" w:pos="7120"/>
              </w:tabs>
              <w:jc w:val="center"/>
              <w:rPr>
                <w:bCs/>
                <w:szCs w:val="28"/>
              </w:rPr>
            </w:pPr>
            <w:r>
              <w:rPr>
                <w:bCs/>
                <w:szCs w:val="28"/>
              </w:rPr>
              <w:t>66</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204</w:t>
            </w:r>
          </w:p>
        </w:tc>
        <w:tc>
          <w:tcPr>
            <w:tcW w:w="5103" w:type="dxa"/>
          </w:tcPr>
          <w:p w:rsidR="00416081" w:rsidRPr="00143136" w:rsidRDefault="00416081" w:rsidP="008653EE">
            <w:pPr>
              <w:tabs>
                <w:tab w:val="left" w:pos="7120"/>
              </w:tabs>
              <w:rPr>
                <w:bCs/>
                <w:szCs w:val="28"/>
              </w:rPr>
            </w:pPr>
            <w:r w:rsidRPr="00143136">
              <w:rPr>
                <w:bCs/>
                <w:szCs w:val="28"/>
              </w:rPr>
              <w:t xml:space="preserve">Etanchéité des anciennes tôles bac (traitement avec le silicone et autres), repose desdites tôles  </w:t>
            </w:r>
          </w:p>
        </w:tc>
        <w:tc>
          <w:tcPr>
            <w:tcW w:w="711" w:type="dxa"/>
            <w:vAlign w:val="center"/>
          </w:tcPr>
          <w:p w:rsidR="00416081" w:rsidRPr="00143136" w:rsidRDefault="00416081" w:rsidP="008653EE">
            <w:pPr>
              <w:tabs>
                <w:tab w:val="left" w:pos="7120"/>
              </w:tabs>
              <w:jc w:val="center"/>
              <w:rPr>
                <w:bCs/>
                <w:szCs w:val="28"/>
              </w:rPr>
            </w:pPr>
            <w:r w:rsidRPr="00143136">
              <w:rPr>
                <w:bCs/>
                <w:szCs w:val="28"/>
              </w:rPr>
              <w:t>ff</w:t>
            </w:r>
          </w:p>
        </w:tc>
        <w:tc>
          <w:tcPr>
            <w:tcW w:w="927" w:type="dxa"/>
            <w:vAlign w:val="center"/>
          </w:tcPr>
          <w:p w:rsidR="00416081" w:rsidRPr="00143136" w:rsidRDefault="0038782D" w:rsidP="0038782D">
            <w:pPr>
              <w:tabs>
                <w:tab w:val="left" w:pos="7120"/>
              </w:tabs>
              <w:jc w:val="center"/>
              <w:rPr>
                <w:bCs/>
                <w:szCs w:val="28"/>
              </w:rPr>
            </w:pPr>
            <w:r>
              <w:rPr>
                <w:bCs/>
                <w:szCs w:val="28"/>
              </w:rPr>
              <w:t>1</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205</w:t>
            </w:r>
          </w:p>
        </w:tc>
        <w:tc>
          <w:tcPr>
            <w:tcW w:w="5103" w:type="dxa"/>
          </w:tcPr>
          <w:p w:rsidR="00416081" w:rsidRPr="00143136" w:rsidRDefault="00416081" w:rsidP="008653EE">
            <w:pPr>
              <w:tabs>
                <w:tab w:val="left" w:pos="7120"/>
              </w:tabs>
              <w:rPr>
                <w:bCs/>
                <w:szCs w:val="28"/>
              </w:rPr>
            </w:pPr>
            <w:r w:rsidRPr="00143136">
              <w:rPr>
                <w:bCs/>
                <w:szCs w:val="28"/>
              </w:rPr>
              <w:t xml:space="preserve">Fourniture et pose de faîtières </w:t>
            </w:r>
          </w:p>
        </w:tc>
        <w:tc>
          <w:tcPr>
            <w:tcW w:w="711" w:type="dxa"/>
            <w:vAlign w:val="center"/>
          </w:tcPr>
          <w:p w:rsidR="00416081" w:rsidRPr="00143136" w:rsidRDefault="00416081" w:rsidP="008653EE">
            <w:pPr>
              <w:tabs>
                <w:tab w:val="left" w:pos="7120"/>
              </w:tabs>
              <w:jc w:val="center"/>
              <w:rPr>
                <w:bCs/>
                <w:szCs w:val="28"/>
              </w:rPr>
            </w:pPr>
            <w:r w:rsidRPr="00143136">
              <w:rPr>
                <w:bCs/>
                <w:szCs w:val="28"/>
              </w:rPr>
              <w:t>ml</w:t>
            </w:r>
          </w:p>
        </w:tc>
        <w:tc>
          <w:tcPr>
            <w:tcW w:w="927" w:type="dxa"/>
            <w:vAlign w:val="center"/>
          </w:tcPr>
          <w:p w:rsidR="00416081" w:rsidRPr="00143136" w:rsidRDefault="0038782D" w:rsidP="0038782D">
            <w:pPr>
              <w:tabs>
                <w:tab w:val="left" w:pos="7120"/>
              </w:tabs>
              <w:jc w:val="center"/>
              <w:rPr>
                <w:bCs/>
                <w:szCs w:val="28"/>
              </w:rPr>
            </w:pPr>
            <w:r>
              <w:rPr>
                <w:bCs/>
                <w:szCs w:val="28"/>
              </w:rPr>
              <w:t>20</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206</w:t>
            </w:r>
          </w:p>
        </w:tc>
        <w:tc>
          <w:tcPr>
            <w:tcW w:w="5103" w:type="dxa"/>
          </w:tcPr>
          <w:p w:rsidR="00416081" w:rsidRPr="00143136" w:rsidRDefault="00416081" w:rsidP="008653EE">
            <w:pPr>
              <w:tabs>
                <w:tab w:val="left" w:pos="7120"/>
              </w:tabs>
              <w:rPr>
                <w:bCs/>
                <w:szCs w:val="28"/>
              </w:rPr>
            </w:pPr>
            <w:r w:rsidRPr="00143136">
              <w:rPr>
                <w:bCs/>
                <w:szCs w:val="28"/>
              </w:rPr>
              <w:t>Fourniture et pose plafond en tôle lisse sur solivage en bois, préalablement traité</w:t>
            </w:r>
          </w:p>
        </w:tc>
        <w:tc>
          <w:tcPr>
            <w:tcW w:w="711" w:type="dxa"/>
            <w:vAlign w:val="center"/>
          </w:tcPr>
          <w:p w:rsidR="00416081" w:rsidRPr="00143136" w:rsidRDefault="00416081" w:rsidP="008653EE">
            <w:pPr>
              <w:tabs>
                <w:tab w:val="left" w:pos="7120"/>
              </w:tabs>
              <w:jc w:val="center"/>
              <w:rPr>
                <w:bCs/>
                <w:szCs w:val="28"/>
              </w:rPr>
            </w:pPr>
            <w:r w:rsidRPr="00143136">
              <w:rPr>
                <w:bCs/>
                <w:szCs w:val="28"/>
              </w:rPr>
              <w:t>m</w:t>
            </w:r>
            <w:r w:rsidRPr="00143136">
              <w:rPr>
                <w:bCs/>
                <w:szCs w:val="28"/>
                <w:vertAlign w:val="superscript"/>
              </w:rPr>
              <w:t>2</w:t>
            </w:r>
          </w:p>
        </w:tc>
        <w:tc>
          <w:tcPr>
            <w:tcW w:w="927" w:type="dxa"/>
            <w:vAlign w:val="center"/>
          </w:tcPr>
          <w:p w:rsidR="00416081" w:rsidRPr="00143136" w:rsidRDefault="0038782D" w:rsidP="0038782D">
            <w:pPr>
              <w:tabs>
                <w:tab w:val="left" w:pos="7120"/>
              </w:tabs>
              <w:jc w:val="center"/>
              <w:rPr>
                <w:bCs/>
                <w:szCs w:val="28"/>
              </w:rPr>
            </w:pPr>
            <w:r>
              <w:rPr>
                <w:bCs/>
                <w:szCs w:val="28"/>
              </w:rPr>
              <w:t>42.6</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207</w:t>
            </w:r>
          </w:p>
        </w:tc>
        <w:tc>
          <w:tcPr>
            <w:tcW w:w="5103" w:type="dxa"/>
          </w:tcPr>
          <w:p w:rsidR="00416081" w:rsidRPr="00143136" w:rsidRDefault="00416081" w:rsidP="008653EE">
            <w:pPr>
              <w:tabs>
                <w:tab w:val="left" w:pos="7120"/>
              </w:tabs>
              <w:rPr>
                <w:bCs/>
                <w:szCs w:val="28"/>
              </w:rPr>
            </w:pPr>
            <w:r w:rsidRPr="00143136">
              <w:rPr>
                <w:bCs/>
                <w:szCs w:val="28"/>
              </w:rPr>
              <w:t xml:space="preserve">Plafond intérieur et véranda en panneaux de contreplaqué de 30x60 sur ossature en bois traité </w:t>
            </w:r>
          </w:p>
        </w:tc>
        <w:tc>
          <w:tcPr>
            <w:tcW w:w="711" w:type="dxa"/>
            <w:vAlign w:val="center"/>
          </w:tcPr>
          <w:p w:rsidR="00416081" w:rsidRPr="00143136" w:rsidRDefault="00416081" w:rsidP="008653EE">
            <w:pPr>
              <w:tabs>
                <w:tab w:val="left" w:pos="7120"/>
              </w:tabs>
              <w:jc w:val="center"/>
              <w:rPr>
                <w:bCs/>
                <w:szCs w:val="28"/>
              </w:rPr>
            </w:pPr>
            <w:r w:rsidRPr="00143136">
              <w:rPr>
                <w:bCs/>
                <w:szCs w:val="28"/>
              </w:rPr>
              <w:t>m</w:t>
            </w:r>
            <w:r w:rsidRPr="00143136">
              <w:rPr>
                <w:bCs/>
                <w:szCs w:val="28"/>
                <w:vertAlign w:val="superscript"/>
              </w:rPr>
              <w:t>2</w:t>
            </w:r>
          </w:p>
        </w:tc>
        <w:tc>
          <w:tcPr>
            <w:tcW w:w="927" w:type="dxa"/>
            <w:vAlign w:val="center"/>
          </w:tcPr>
          <w:p w:rsidR="00416081" w:rsidRPr="00143136" w:rsidRDefault="0038782D" w:rsidP="0038782D">
            <w:pPr>
              <w:tabs>
                <w:tab w:val="left" w:pos="7120"/>
              </w:tabs>
              <w:jc w:val="center"/>
              <w:rPr>
                <w:bCs/>
                <w:szCs w:val="28"/>
              </w:rPr>
            </w:pPr>
            <w:r>
              <w:rPr>
                <w:bCs/>
                <w:szCs w:val="28"/>
              </w:rPr>
              <w:t>162</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8653EE">
        <w:tc>
          <w:tcPr>
            <w:tcW w:w="9038" w:type="dxa"/>
            <w:gridSpan w:val="5"/>
          </w:tcPr>
          <w:p w:rsidR="00416081" w:rsidRPr="00143136" w:rsidRDefault="00416081" w:rsidP="00416081">
            <w:pPr>
              <w:tabs>
                <w:tab w:val="left" w:pos="7120"/>
              </w:tabs>
              <w:jc w:val="right"/>
              <w:rPr>
                <w:bCs/>
                <w:szCs w:val="28"/>
              </w:rPr>
            </w:pPr>
            <w:r>
              <w:rPr>
                <w:b/>
                <w:bCs/>
                <w:sz w:val="20"/>
                <w:szCs w:val="22"/>
              </w:rPr>
              <w:t>SOUS TOTAL LOT 2</w:t>
            </w:r>
            <w:r w:rsidRPr="00416081">
              <w:rPr>
                <w:b/>
                <w:bCs/>
                <w:sz w:val="20"/>
                <w:szCs w:val="22"/>
              </w:rPr>
              <w:t>00</w:t>
            </w:r>
          </w:p>
        </w:tc>
        <w:tc>
          <w:tcPr>
            <w:tcW w:w="1560" w:type="dxa"/>
          </w:tcPr>
          <w:p w:rsidR="00416081" w:rsidRPr="00143136" w:rsidRDefault="00416081" w:rsidP="008653EE">
            <w:pPr>
              <w:tabs>
                <w:tab w:val="left" w:pos="7120"/>
              </w:tabs>
              <w:jc w:val="center"/>
              <w:rPr>
                <w:bCs/>
                <w:szCs w:val="28"/>
              </w:rPr>
            </w:pPr>
          </w:p>
        </w:tc>
      </w:tr>
      <w:tr w:rsidR="00416081" w:rsidRPr="00143136" w:rsidTr="008653EE">
        <w:tc>
          <w:tcPr>
            <w:tcW w:w="10598" w:type="dxa"/>
            <w:gridSpan w:val="6"/>
          </w:tcPr>
          <w:p w:rsidR="00416081" w:rsidRPr="00143136" w:rsidRDefault="00416081" w:rsidP="008653EE">
            <w:pPr>
              <w:tabs>
                <w:tab w:val="left" w:pos="7120"/>
              </w:tabs>
              <w:rPr>
                <w:b/>
                <w:szCs w:val="28"/>
              </w:rPr>
            </w:pPr>
            <w:r w:rsidRPr="00143136">
              <w:rPr>
                <w:b/>
                <w:szCs w:val="28"/>
              </w:rPr>
              <w:t>LOT 300- PEINTURE</w:t>
            </w: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301</w:t>
            </w:r>
          </w:p>
        </w:tc>
        <w:tc>
          <w:tcPr>
            <w:tcW w:w="5103" w:type="dxa"/>
          </w:tcPr>
          <w:p w:rsidR="00416081" w:rsidRPr="00143136" w:rsidRDefault="00416081" w:rsidP="008653EE">
            <w:pPr>
              <w:tabs>
                <w:tab w:val="left" w:pos="7120"/>
              </w:tabs>
              <w:rPr>
                <w:bCs/>
                <w:szCs w:val="28"/>
              </w:rPr>
            </w:pPr>
            <w:r w:rsidRPr="00143136">
              <w:rPr>
                <w:bCs/>
                <w:szCs w:val="28"/>
              </w:rPr>
              <w:t xml:space="preserve">Fourniture et pose peinture bicouche Pantex 1300 sur murs extérieurs, </w:t>
            </w:r>
          </w:p>
        </w:tc>
        <w:tc>
          <w:tcPr>
            <w:tcW w:w="711" w:type="dxa"/>
            <w:vAlign w:val="center"/>
          </w:tcPr>
          <w:p w:rsidR="00416081" w:rsidRPr="00143136" w:rsidRDefault="00416081" w:rsidP="008653EE">
            <w:pPr>
              <w:tabs>
                <w:tab w:val="left" w:pos="7120"/>
              </w:tabs>
              <w:jc w:val="center"/>
              <w:rPr>
                <w:bCs/>
                <w:szCs w:val="28"/>
              </w:rPr>
            </w:pPr>
            <w:r w:rsidRPr="00143136">
              <w:rPr>
                <w:bCs/>
                <w:szCs w:val="28"/>
              </w:rPr>
              <w:t>m</w:t>
            </w:r>
            <w:r w:rsidRPr="00143136">
              <w:rPr>
                <w:bCs/>
                <w:szCs w:val="28"/>
                <w:vertAlign w:val="superscript"/>
              </w:rPr>
              <w:t>2</w:t>
            </w:r>
          </w:p>
        </w:tc>
        <w:tc>
          <w:tcPr>
            <w:tcW w:w="927" w:type="dxa"/>
            <w:vAlign w:val="center"/>
          </w:tcPr>
          <w:p w:rsidR="00416081" w:rsidRPr="00143136" w:rsidRDefault="0038782D" w:rsidP="0038782D">
            <w:pPr>
              <w:tabs>
                <w:tab w:val="left" w:pos="7120"/>
              </w:tabs>
              <w:jc w:val="center"/>
              <w:rPr>
                <w:bCs/>
                <w:szCs w:val="28"/>
              </w:rPr>
            </w:pPr>
            <w:r>
              <w:rPr>
                <w:bCs/>
                <w:szCs w:val="28"/>
              </w:rPr>
              <w:t>146</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302</w:t>
            </w:r>
          </w:p>
        </w:tc>
        <w:tc>
          <w:tcPr>
            <w:tcW w:w="5103" w:type="dxa"/>
          </w:tcPr>
          <w:p w:rsidR="00416081" w:rsidRPr="00143136" w:rsidRDefault="00416081" w:rsidP="008653EE">
            <w:pPr>
              <w:tabs>
                <w:tab w:val="left" w:pos="7120"/>
              </w:tabs>
              <w:rPr>
                <w:bCs/>
                <w:szCs w:val="28"/>
              </w:rPr>
            </w:pPr>
            <w:r w:rsidRPr="00143136">
              <w:rPr>
                <w:bCs/>
                <w:szCs w:val="28"/>
              </w:rPr>
              <w:t>Fourniture et pose peinture bicouche Pantex 800 sur murs intérieurs et plafond,</w:t>
            </w:r>
          </w:p>
        </w:tc>
        <w:tc>
          <w:tcPr>
            <w:tcW w:w="711" w:type="dxa"/>
            <w:vAlign w:val="center"/>
          </w:tcPr>
          <w:p w:rsidR="00416081" w:rsidRPr="00143136" w:rsidRDefault="00416081" w:rsidP="008653EE">
            <w:pPr>
              <w:tabs>
                <w:tab w:val="left" w:pos="7120"/>
              </w:tabs>
              <w:jc w:val="center"/>
              <w:rPr>
                <w:bCs/>
                <w:szCs w:val="28"/>
              </w:rPr>
            </w:pPr>
            <w:r w:rsidRPr="00143136">
              <w:rPr>
                <w:bCs/>
                <w:szCs w:val="28"/>
              </w:rPr>
              <w:t>m</w:t>
            </w:r>
            <w:r w:rsidRPr="00143136">
              <w:rPr>
                <w:bCs/>
                <w:szCs w:val="28"/>
                <w:vertAlign w:val="superscript"/>
              </w:rPr>
              <w:t>2</w:t>
            </w:r>
          </w:p>
        </w:tc>
        <w:tc>
          <w:tcPr>
            <w:tcW w:w="927" w:type="dxa"/>
            <w:vAlign w:val="center"/>
          </w:tcPr>
          <w:p w:rsidR="00416081" w:rsidRPr="00143136" w:rsidRDefault="0038782D" w:rsidP="0038782D">
            <w:pPr>
              <w:tabs>
                <w:tab w:val="left" w:pos="7120"/>
              </w:tabs>
              <w:jc w:val="center"/>
              <w:rPr>
                <w:bCs/>
                <w:szCs w:val="28"/>
              </w:rPr>
            </w:pPr>
            <w:r>
              <w:rPr>
                <w:bCs/>
                <w:szCs w:val="28"/>
              </w:rPr>
              <w:t>291</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4E7B0A" w:rsidTr="0038782D">
        <w:tc>
          <w:tcPr>
            <w:tcW w:w="817" w:type="dxa"/>
          </w:tcPr>
          <w:p w:rsidR="00416081" w:rsidRPr="00143136" w:rsidRDefault="00416081" w:rsidP="008653EE">
            <w:pPr>
              <w:tabs>
                <w:tab w:val="left" w:pos="7120"/>
              </w:tabs>
              <w:jc w:val="center"/>
              <w:rPr>
                <w:b/>
                <w:szCs w:val="28"/>
              </w:rPr>
            </w:pPr>
            <w:r>
              <w:rPr>
                <w:b/>
                <w:szCs w:val="28"/>
              </w:rPr>
              <w:t>3</w:t>
            </w:r>
            <w:r w:rsidRPr="00143136">
              <w:rPr>
                <w:b/>
                <w:szCs w:val="28"/>
              </w:rPr>
              <w:t>02</w:t>
            </w:r>
          </w:p>
        </w:tc>
        <w:tc>
          <w:tcPr>
            <w:tcW w:w="5103" w:type="dxa"/>
          </w:tcPr>
          <w:p w:rsidR="00416081" w:rsidRPr="00143136" w:rsidRDefault="00416081" w:rsidP="008653EE">
            <w:pPr>
              <w:tabs>
                <w:tab w:val="left" w:pos="7120"/>
              </w:tabs>
              <w:rPr>
                <w:bCs/>
                <w:szCs w:val="28"/>
              </w:rPr>
            </w:pPr>
            <w:r w:rsidRPr="00143136">
              <w:rPr>
                <w:bCs/>
                <w:szCs w:val="28"/>
              </w:rPr>
              <w:t xml:space="preserve">F et P peinture bicouche glycérophtalique sur plinthes et menuiserie métallique </w:t>
            </w:r>
          </w:p>
        </w:tc>
        <w:tc>
          <w:tcPr>
            <w:tcW w:w="711" w:type="dxa"/>
            <w:vAlign w:val="center"/>
          </w:tcPr>
          <w:p w:rsidR="00416081" w:rsidRDefault="00416081" w:rsidP="008653EE">
            <w:pPr>
              <w:tabs>
                <w:tab w:val="left" w:pos="7120"/>
              </w:tabs>
              <w:jc w:val="center"/>
              <w:rPr>
                <w:bCs/>
                <w:szCs w:val="28"/>
              </w:rPr>
            </w:pPr>
            <w:r w:rsidRPr="00143136">
              <w:rPr>
                <w:bCs/>
                <w:szCs w:val="28"/>
              </w:rPr>
              <w:t xml:space="preserve">m </w:t>
            </w:r>
            <w:r w:rsidRPr="00143136">
              <w:rPr>
                <w:bCs/>
                <w:szCs w:val="28"/>
                <w:vertAlign w:val="superscript"/>
              </w:rPr>
              <w:t>2</w:t>
            </w:r>
          </w:p>
        </w:tc>
        <w:tc>
          <w:tcPr>
            <w:tcW w:w="927" w:type="dxa"/>
            <w:vAlign w:val="center"/>
          </w:tcPr>
          <w:p w:rsidR="00416081" w:rsidRPr="003A3186" w:rsidRDefault="0038782D" w:rsidP="0038782D">
            <w:pPr>
              <w:tabs>
                <w:tab w:val="left" w:pos="7120"/>
              </w:tabs>
              <w:jc w:val="center"/>
              <w:rPr>
                <w:bCs/>
                <w:szCs w:val="28"/>
              </w:rPr>
            </w:pPr>
            <w:r>
              <w:rPr>
                <w:bCs/>
                <w:szCs w:val="28"/>
              </w:rPr>
              <w:t>45</w:t>
            </w:r>
          </w:p>
        </w:tc>
        <w:tc>
          <w:tcPr>
            <w:tcW w:w="1480" w:type="dxa"/>
          </w:tcPr>
          <w:p w:rsidR="00416081" w:rsidRPr="003A3186" w:rsidRDefault="00416081" w:rsidP="008653EE">
            <w:pPr>
              <w:tabs>
                <w:tab w:val="left" w:pos="7120"/>
              </w:tabs>
              <w:jc w:val="center"/>
              <w:rPr>
                <w:bCs/>
                <w:szCs w:val="28"/>
              </w:rPr>
            </w:pP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9038" w:type="dxa"/>
            <w:gridSpan w:val="5"/>
          </w:tcPr>
          <w:p w:rsidR="00416081" w:rsidRPr="003A3186" w:rsidRDefault="00416081" w:rsidP="00416081">
            <w:pPr>
              <w:tabs>
                <w:tab w:val="left" w:pos="7120"/>
              </w:tabs>
              <w:jc w:val="right"/>
              <w:rPr>
                <w:bCs/>
                <w:szCs w:val="28"/>
              </w:rPr>
            </w:pPr>
            <w:r>
              <w:rPr>
                <w:b/>
                <w:bCs/>
                <w:sz w:val="20"/>
                <w:szCs w:val="22"/>
              </w:rPr>
              <w:t>SOUS TOTAL LOT 3</w:t>
            </w:r>
            <w:r w:rsidRPr="00416081">
              <w:rPr>
                <w:b/>
                <w:bCs/>
                <w:sz w:val="20"/>
                <w:szCs w:val="22"/>
              </w:rPr>
              <w:t>00</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10598" w:type="dxa"/>
            <w:gridSpan w:val="6"/>
          </w:tcPr>
          <w:p w:rsidR="00416081" w:rsidRPr="00416081" w:rsidRDefault="00416081" w:rsidP="008653EE">
            <w:pPr>
              <w:tabs>
                <w:tab w:val="left" w:pos="7120"/>
              </w:tabs>
              <w:jc w:val="center"/>
              <w:rPr>
                <w:b/>
                <w:bCs/>
                <w:szCs w:val="28"/>
              </w:rPr>
            </w:pPr>
            <w:r w:rsidRPr="00416081">
              <w:rPr>
                <w:b/>
                <w:bCs/>
                <w:szCs w:val="28"/>
              </w:rPr>
              <w:t>RECAPITULATIF</w:t>
            </w:r>
          </w:p>
        </w:tc>
      </w:tr>
      <w:tr w:rsidR="00416081" w:rsidRPr="004E7B0A" w:rsidTr="008653EE">
        <w:tc>
          <w:tcPr>
            <w:tcW w:w="9038" w:type="dxa"/>
            <w:gridSpan w:val="5"/>
          </w:tcPr>
          <w:p w:rsidR="00416081" w:rsidRPr="00416081" w:rsidRDefault="00416081" w:rsidP="00416081">
            <w:pPr>
              <w:tabs>
                <w:tab w:val="left" w:pos="7120"/>
              </w:tabs>
              <w:rPr>
                <w:bCs/>
                <w:sz w:val="22"/>
                <w:szCs w:val="28"/>
              </w:rPr>
            </w:pPr>
            <w:r w:rsidRPr="00416081">
              <w:rPr>
                <w:sz w:val="22"/>
                <w:szCs w:val="28"/>
              </w:rPr>
              <w:t>LOT 100- TRAVAUX PRELIMINAIRES – MOBILISATION DU CHANTIER</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9038" w:type="dxa"/>
            <w:gridSpan w:val="5"/>
          </w:tcPr>
          <w:p w:rsidR="00416081" w:rsidRPr="00416081" w:rsidRDefault="00416081" w:rsidP="00416081">
            <w:pPr>
              <w:tabs>
                <w:tab w:val="left" w:pos="7120"/>
              </w:tabs>
              <w:rPr>
                <w:bCs/>
                <w:sz w:val="22"/>
                <w:szCs w:val="28"/>
              </w:rPr>
            </w:pPr>
            <w:r w:rsidRPr="00416081">
              <w:rPr>
                <w:sz w:val="22"/>
                <w:szCs w:val="28"/>
              </w:rPr>
              <w:t>LOT 200-  COUVERTURE – CHARPENTE- RIVE-PLAFONNAGE</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9038" w:type="dxa"/>
            <w:gridSpan w:val="5"/>
          </w:tcPr>
          <w:p w:rsidR="00416081" w:rsidRPr="00416081" w:rsidRDefault="00416081" w:rsidP="00416081">
            <w:pPr>
              <w:tabs>
                <w:tab w:val="left" w:pos="7120"/>
              </w:tabs>
              <w:rPr>
                <w:bCs/>
                <w:sz w:val="22"/>
                <w:szCs w:val="28"/>
              </w:rPr>
            </w:pPr>
            <w:r w:rsidRPr="00416081">
              <w:rPr>
                <w:sz w:val="22"/>
                <w:szCs w:val="28"/>
              </w:rPr>
              <w:t>LOT 300- PEINTURE</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817" w:type="dxa"/>
          </w:tcPr>
          <w:p w:rsidR="00416081" w:rsidRDefault="00416081" w:rsidP="008653EE">
            <w:pPr>
              <w:tabs>
                <w:tab w:val="left" w:pos="7120"/>
              </w:tabs>
              <w:jc w:val="center"/>
              <w:rPr>
                <w:b/>
                <w:szCs w:val="28"/>
              </w:rPr>
            </w:pPr>
          </w:p>
        </w:tc>
        <w:tc>
          <w:tcPr>
            <w:tcW w:w="8221" w:type="dxa"/>
            <w:gridSpan w:val="4"/>
          </w:tcPr>
          <w:p w:rsidR="00416081" w:rsidRPr="00550450" w:rsidRDefault="00416081" w:rsidP="00416081">
            <w:pPr>
              <w:tabs>
                <w:tab w:val="left" w:pos="7120"/>
              </w:tabs>
              <w:jc w:val="right"/>
              <w:rPr>
                <w:b/>
                <w:bCs/>
                <w:szCs w:val="28"/>
              </w:rPr>
            </w:pPr>
            <w:r w:rsidRPr="00550450">
              <w:rPr>
                <w:b/>
                <w:bCs/>
                <w:szCs w:val="28"/>
              </w:rPr>
              <w:t>TOTAL HORS TAXES</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817" w:type="dxa"/>
          </w:tcPr>
          <w:p w:rsidR="00416081" w:rsidRDefault="00416081" w:rsidP="008653EE">
            <w:pPr>
              <w:tabs>
                <w:tab w:val="left" w:pos="7120"/>
              </w:tabs>
              <w:jc w:val="center"/>
              <w:rPr>
                <w:b/>
                <w:szCs w:val="28"/>
              </w:rPr>
            </w:pPr>
          </w:p>
        </w:tc>
        <w:tc>
          <w:tcPr>
            <w:tcW w:w="8221" w:type="dxa"/>
            <w:gridSpan w:val="4"/>
          </w:tcPr>
          <w:p w:rsidR="00416081" w:rsidRPr="00550450" w:rsidRDefault="00416081" w:rsidP="00416081">
            <w:pPr>
              <w:tabs>
                <w:tab w:val="left" w:pos="7120"/>
              </w:tabs>
              <w:jc w:val="right"/>
              <w:rPr>
                <w:b/>
                <w:bCs/>
                <w:szCs w:val="28"/>
              </w:rPr>
            </w:pPr>
            <w:r w:rsidRPr="00550450">
              <w:rPr>
                <w:b/>
                <w:bCs/>
                <w:szCs w:val="28"/>
              </w:rPr>
              <w:t>TVA (19.25%)</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817" w:type="dxa"/>
          </w:tcPr>
          <w:p w:rsidR="00416081" w:rsidRDefault="00416081" w:rsidP="008653EE">
            <w:pPr>
              <w:tabs>
                <w:tab w:val="left" w:pos="7120"/>
              </w:tabs>
              <w:jc w:val="center"/>
              <w:rPr>
                <w:b/>
                <w:szCs w:val="28"/>
              </w:rPr>
            </w:pPr>
          </w:p>
        </w:tc>
        <w:tc>
          <w:tcPr>
            <w:tcW w:w="8221" w:type="dxa"/>
            <w:gridSpan w:val="4"/>
          </w:tcPr>
          <w:p w:rsidR="00416081" w:rsidRPr="00550450" w:rsidRDefault="00416081" w:rsidP="00416081">
            <w:pPr>
              <w:tabs>
                <w:tab w:val="left" w:pos="7120"/>
              </w:tabs>
              <w:jc w:val="right"/>
              <w:rPr>
                <w:b/>
                <w:bCs/>
                <w:szCs w:val="28"/>
              </w:rPr>
            </w:pPr>
            <w:r w:rsidRPr="00550450">
              <w:rPr>
                <w:b/>
                <w:bCs/>
                <w:szCs w:val="28"/>
              </w:rPr>
              <w:t>IR(5.5% ou 2.2%)</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817" w:type="dxa"/>
          </w:tcPr>
          <w:p w:rsidR="00416081" w:rsidRDefault="00416081" w:rsidP="008653EE">
            <w:pPr>
              <w:tabs>
                <w:tab w:val="left" w:pos="7120"/>
              </w:tabs>
              <w:jc w:val="center"/>
              <w:rPr>
                <w:b/>
                <w:szCs w:val="28"/>
              </w:rPr>
            </w:pPr>
          </w:p>
        </w:tc>
        <w:tc>
          <w:tcPr>
            <w:tcW w:w="8221" w:type="dxa"/>
            <w:gridSpan w:val="4"/>
          </w:tcPr>
          <w:p w:rsidR="00416081" w:rsidRPr="00550450" w:rsidRDefault="00416081" w:rsidP="00416081">
            <w:pPr>
              <w:tabs>
                <w:tab w:val="left" w:pos="7120"/>
              </w:tabs>
              <w:jc w:val="right"/>
              <w:rPr>
                <w:b/>
                <w:bCs/>
                <w:szCs w:val="28"/>
              </w:rPr>
            </w:pPr>
            <w:r w:rsidRPr="00550450">
              <w:rPr>
                <w:b/>
                <w:bCs/>
                <w:szCs w:val="28"/>
              </w:rPr>
              <w:t>TTC</w:t>
            </w:r>
          </w:p>
        </w:tc>
        <w:tc>
          <w:tcPr>
            <w:tcW w:w="1560" w:type="dxa"/>
          </w:tcPr>
          <w:p w:rsidR="00416081" w:rsidRPr="003A3186" w:rsidRDefault="00416081" w:rsidP="008653EE">
            <w:pPr>
              <w:tabs>
                <w:tab w:val="left" w:pos="7120"/>
              </w:tabs>
              <w:jc w:val="center"/>
              <w:rPr>
                <w:bCs/>
                <w:szCs w:val="28"/>
              </w:rPr>
            </w:pPr>
          </w:p>
        </w:tc>
      </w:tr>
      <w:tr w:rsidR="00550450" w:rsidRPr="004E7B0A" w:rsidTr="008653EE">
        <w:tc>
          <w:tcPr>
            <w:tcW w:w="817" w:type="dxa"/>
          </w:tcPr>
          <w:p w:rsidR="00550450" w:rsidRDefault="00550450" w:rsidP="008653EE">
            <w:pPr>
              <w:tabs>
                <w:tab w:val="left" w:pos="7120"/>
              </w:tabs>
              <w:jc w:val="center"/>
              <w:rPr>
                <w:b/>
                <w:szCs w:val="28"/>
              </w:rPr>
            </w:pPr>
          </w:p>
        </w:tc>
        <w:tc>
          <w:tcPr>
            <w:tcW w:w="8221" w:type="dxa"/>
            <w:gridSpan w:val="4"/>
          </w:tcPr>
          <w:p w:rsidR="00550450" w:rsidRPr="00550450" w:rsidRDefault="00550450" w:rsidP="00550450">
            <w:pPr>
              <w:tabs>
                <w:tab w:val="left" w:pos="7120"/>
              </w:tabs>
              <w:jc w:val="right"/>
              <w:rPr>
                <w:b/>
                <w:bCs/>
                <w:szCs w:val="28"/>
              </w:rPr>
            </w:pPr>
            <w:r w:rsidRPr="00550450">
              <w:rPr>
                <w:b/>
                <w:bCs/>
                <w:szCs w:val="28"/>
              </w:rPr>
              <w:t>NAP</w:t>
            </w:r>
          </w:p>
        </w:tc>
        <w:tc>
          <w:tcPr>
            <w:tcW w:w="1560" w:type="dxa"/>
          </w:tcPr>
          <w:p w:rsidR="00550450" w:rsidRPr="003A3186" w:rsidRDefault="00550450" w:rsidP="008653EE">
            <w:pPr>
              <w:tabs>
                <w:tab w:val="left" w:pos="7120"/>
              </w:tabs>
              <w:jc w:val="center"/>
              <w:rPr>
                <w:bCs/>
                <w:szCs w:val="28"/>
              </w:rPr>
            </w:pPr>
          </w:p>
        </w:tc>
      </w:tr>
    </w:tbl>
    <w:p w:rsidR="00416081" w:rsidRPr="002F0F3D" w:rsidRDefault="00416081" w:rsidP="002F0F3D">
      <w:pPr>
        <w:tabs>
          <w:tab w:val="left" w:pos="7120"/>
        </w:tabs>
        <w:jc w:val="center"/>
        <w:rPr>
          <w:b/>
          <w:u w:val="single"/>
        </w:rPr>
      </w:pPr>
    </w:p>
    <w:p w:rsidR="002F0F3D" w:rsidRPr="003716F0" w:rsidRDefault="002F0F3D" w:rsidP="002F0F3D">
      <w:pPr>
        <w:tabs>
          <w:tab w:val="left" w:pos="6900"/>
        </w:tabs>
        <w:ind w:left="284"/>
        <w:jc w:val="center"/>
        <w:rPr>
          <w:b/>
          <w:bCs/>
          <w:sz w:val="2"/>
        </w:rPr>
      </w:pPr>
    </w:p>
    <w:p w:rsidR="002F0F3D" w:rsidRDefault="00550450" w:rsidP="002626B7">
      <w:pPr>
        <w:suppressAutoHyphens w:val="0"/>
        <w:autoSpaceDN/>
        <w:spacing w:after="200" w:line="276" w:lineRule="auto"/>
        <w:rPr>
          <w:b/>
        </w:rPr>
      </w:pPr>
      <w:r>
        <w:rPr>
          <w:b/>
        </w:rPr>
        <w:br w:type="page"/>
      </w:r>
    </w:p>
    <w:p w:rsidR="002F0F3D" w:rsidRDefault="002F0F3D" w:rsidP="002F0F3D">
      <w:pPr>
        <w:tabs>
          <w:tab w:val="left" w:pos="7120"/>
        </w:tabs>
        <w:jc w:val="center"/>
        <w:rPr>
          <w:b/>
          <w:u w:val="single"/>
        </w:rPr>
      </w:pPr>
      <w:r w:rsidRPr="002F0F3D">
        <w:rPr>
          <w:b/>
          <w:u w:val="single"/>
        </w:rPr>
        <w:lastRenderedPageBreak/>
        <w:t xml:space="preserve">CADRE DU DETAIL QUANTITATIF ET ESTIMATIF (EP </w:t>
      </w:r>
      <w:r w:rsidR="00A16E7B">
        <w:rPr>
          <w:b/>
          <w:u w:val="single"/>
        </w:rPr>
        <w:t xml:space="preserve">AMVOM </w:t>
      </w:r>
      <w:r w:rsidR="004D55F3">
        <w:rPr>
          <w:b/>
          <w:u w:val="single"/>
        </w:rPr>
        <w:t xml:space="preserve"> LOT N°2</w:t>
      </w:r>
      <w:r w:rsidRPr="002F0F3D">
        <w:rPr>
          <w:b/>
          <w:u w:val="single"/>
        </w:rPr>
        <w:t>)</w:t>
      </w:r>
    </w:p>
    <w:tbl>
      <w:tblPr>
        <w:tblStyle w:val="Grilledutableau"/>
        <w:tblW w:w="0" w:type="auto"/>
        <w:tblInd w:w="-567" w:type="dxa"/>
        <w:tblLayout w:type="fixed"/>
        <w:tblLook w:val="04A0"/>
      </w:tblPr>
      <w:tblGrid>
        <w:gridCol w:w="802"/>
        <w:gridCol w:w="5543"/>
        <w:gridCol w:w="669"/>
        <w:gridCol w:w="833"/>
        <w:gridCol w:w="1276"/>
        <w:gridCol w:w="1418"/>
      </w:tblGrid>
      <w:tr w:rsidR="00550450" w:rsidRPr="00000EE0" w:rsidTr="00550450">
        <w:tc>
          <w:tcPr>
            <w:tcW w:w="802" w:type="dxa"/>
          </w:tcPr>
          <w:p w:rsidR="00550450" w:rsidRPr="00000EE0" w:rsidRDefault="00550450" w:rsidP="008653EE">
            <w:pPr>
              <w:tabs>
                <w:tab w:val="left" w:pos="7120"/>
              </w:tabs>
              <w:jc w:val="center"/>
              <w:rPr>
                <w:b/>
                <w:sz w:val="22"/>
              </w:rPr>
            </w:pPr>
            <w:r w:rsidRPr="00000EE0">
              <w:rPr>
                <w:b/>
                <w:sz w:val="22"/>
              </w:rPr>
              <w:t>N°</w:t>
            </w:r>
          </w:p>
        </w:tc>
        <w:tc>
          <w:tcPr>
            <w:tcW w:w="5543" w:type="dxa"/>
          </w:tcPr>
          <w:p w:rsidR="00550450" w:rsidRPr="00000EE0" w:rsidRDefault="00550450" w:rsidP="008653EE">
            <w:pPr>
              <w:tabs>
                <w:tab w:val="left" w:pos="7120"/>
              </w:tabs>
              <w:jc w:val="center"/>
              <w:rPr>
                <w:b/>
                <w:sz w:val="22"/>
              </w:rPr>
            </w:pPr>
            <w:r w:rsidRPr="00000EE0">
              <w:rPr>
                <w:b/>
                <w:sz w:val="22"/>
              </w:rPr>
              <w:t>DESIGNATION DES TRAVAUX</w:t>
            </w:r>
          </w:p>
        </w:tc>
        <w:tc>
          <w:tcPr>
            <w:tcW w:w="669" w:type="dxa"/>
          </w:tcPr>
          <w:p w:rsidR="00550450" w:rsidRPr="00000EE0" w:rsidRDefault="00550450" w:rsidP="008653EE">
            <w:pPr>
              <w:tabs>
                <w:tab w:val="left" w:pos="7120"/>
              </w:tabs>
              <w:jc w:val="center"/>
              <w:rPr>
                <w:b/>
                <w:sz w:val="22"/>
              </w:rPr>
            </w:pPr>
            <w:r w:rsidRPr="00000EE0">
              <w:rPr>
                <w:b/>
                <w:sz w:val="22"/>
              </w:rPr>
              <w:t>U</w:t>
            </w:r>
          </w:p>
        </w:tc>
        <w:tc>
          <w:tcPr>
            <w:tcW w:w="833" w:type="dxa"/>
          </w:tcPr>
          <w:p w:rsidR="00550450" w:rsidRPr="00000EE0" w:rsidRDefault="00550450" w:rsidP="008653EE">
            <w:pPr>
              <w:tabs>
                <w:tab w:val="left" w:pos="7120"/>
              </w:tabs>
              <w:jc w:val="center"/>
              <w:rPr>
                <w:b/>
                <w:sz w:val="22"/>
              </w:rPr>
            </w:pPr>
            <w:r>
              <w:rPr>
                <w:b/>
                <w:sz w:val="22"/>
              </w:rPr>
              <w:t>QTE</w:t>
            </w:r>
          </w:p>
        </w:tc>
        <w:tc>
          <w:tcPr>
            <w:tcW w:w="1276" w:type="dxa"/>
          </w:tcPr>
          <w:p w:rsidR="00550450" w:rsidRPr="00000EE0" w:rsidRDefault="00550450" w:rsidP="00550450">
            <w:pPr>
              <w:tabs>
                <w:tab w:val="left" w:pos="7120"/>
              </w:tabs>
              <w:jc w:val="center"/>
              <w:rPr>
                <w:b/>
                <w:sz w:val="22"/>
              </w:rPr>
            </w:pPr>
            <w:r w:rsidRPr="00000EE0">
              <w:rPr>
                <w:b/>
                <w:sz w:val="22"/>
              </w:rPr>
              <w:t>P</w:t>
            </w:r>
            <w:r>
              <w:rPr>
                <w:b/>
                <w:sz w:val="22"/>
              </w:rPr>
              <w:t>.</w:t>
            </w:r>
            <w:r w:rsidRPr="00000EE0">
              <w:rPr>
                <w:b/>
                <w:sz w:val="22"/>
              </w:rPr>
              <w:t xml:space="preserve">U </w:t>
            </w:r>
          </w:p>
        </w:tc>
        <w:tc>
          <w:tcPr>
            <w:tcW w:w="1418" w:type="dxa"/>
          </w:tcPr>
          <w:p w:rsidR="00550450" w:rsidRPr="00000EE0" w:rsidRDefault="00550450" w:rsidP="00550450">
            <w:pPr>
              <w:tabs>
                <w:tab w:val="left" w:pos="7120"/>
              </w:tabs>
              <w:jc w:val="center"/>
              <w:rPr>
                <w:b/>
                <w:sz w:val="22"/>
              </w:rPr>
            </w:pPr>
            <w:r>
              <w:rPr>
                <w:b/>
                <w:sz w:val="22"/>
              </w:rPr>
              <w:t>P.T</w:t>
            </w:r>
          </w:p>
        </w:tc>
      </w:tr>
      <w:tr w:rsidR="00550450" w:rsidRPr="00000EE0" w:rsidTr="00550450">
        <w:tc>
          <w:tcPr>
            <w:tcW w:w="9123" w:type="dxa"/>
            <w:gridSpan w:val="5"/>
          </w:tcPr>
          <w:p w:rsidR="00550450" w:rsidRPr="00000EE0" w:rsidRDefault="00550450" w:rsidP="008653EE">
            <w:pPr>
              <w:tabs>
                <w:tab w:val="left" w:pos="7120"/>
              </w:tabs>
              <w:rPr>
                <w:b/>
                <w:sz w:val="32"/>
                <w:szCs w:val="36"/>
              </w:rPr>
            </w:pPr>
            <w:r w:rsidRPr="00000EE0">
              <w:rPr>
                <w:b/>
                <w:sz w:val="20"/>
                <w:szCs w:val="22"/>
              </w:rPr>
              <w:t>LOT 100- TRAVAUX PRELIMINAIRES – MOBILISATION DU CHANTIER</w:t>
            </w:r>
          </w:p>
        </w:tc>
        <w:tc>
          <w:tcPr>
            <w:tcW w:w="1418" w:type="dxa"/>
          </w:tcPr>
          <w:p w:rsidR="00550450" w:rsidRPr="00000EE0" w:rsidRDefault="00550450" w:rsidP="008653EE">
            <w:pPr>
              <w:tabs>
                <w:tab w:val="left" w:pos="7120"/>
              </w:tabs>
              <w:rPr>
                <w:b/>
                <w:sz w:val="20"/>
                <w:szCs w:val="22"/>
              </w:rPr>
            </w:pPr>
          </w:p>
        </w:tc>
      </w:tr>
      <w:tr w:rsidR="00550450" w:rsidRPr="00000EE0" w:rsidTr="00550450">
        <w:tc>
          <w:tcPr>
            <w:tcW w:w="802" w:type="dxa"/>
          </w:tcPr>
          <w:p w:rsidR="00550450" w:rsidRPr="00000EE0" w:rsidRDefault="00550450" w:rsidP="008653EE">
            <w:pPr>
              <w:tabs>
                <w:tab w:val="left" w:pos="7120"/>
              </w:tabs>
              <w:jc w:val="center"/>
              <w:rPr>
                <w:b/>
                <w:sz w:val="20"/>
                <w:szCs w:val="22"/>
              </w:rPr>
            </w:pPr>
            <w:r w:rsidRPr="00000EE0">
              <w:rPr>
                <w:b/>
                <w:sz w:val="20"/>
                <w:szCs w:val="22"/>
              </w:rPr>
              <w:t>101</w:t>
            </w:r>
          </w:p>
        </w:tc>
        <w:tc>
          <w:tcPr>
            <w:tcW w:w="5543" w:type="dxa"/>
          </w:tcPr>
          <w:p w:rsidR="00550450" w:rsidRPr="00000EE0" w:rsidRDefault="00550450" w:rsidP="008653EE">
            <w:pPr>
              <w:tabs>
                <w:tab w:val="left" w:pos="7120"/>
              </w:tabs>
              <w:rPr>
                <w:bCs/>
                <w:szCs w:val="28"/>
              </w:rPr>
            </w:pPr>
            <w:r w:rsidRPr="00000EE0">
              <w:rPr>
                <w:bCs/>
                <w:szCs w:val="28"/>
              </w:rPr>
              <w:t>Installation du chantier (Transport et manutention matériel)</w:t>
            </w:r>
          </w:p>
        </w:tc>
        <w:tc>
          <w:tcPr>
            <w:tcW w:w="669" w:type="dxa"/>
            <w:vAlign w:val="center"/>
          </w:tcPr>
          <w:p w:rsidR="00550450" w:rsidRPr="00000EE0" w:rsidRDefault="00550450" w:rsidP="008653EE">
            <w:pPr>
              <w:tabs>
                <w:tab w:val="left" w:pos="7120"/>
              </w:tabs>
              <w:jc w:val="center"/>
              <w:rPr>
                <w:bCs/>
                <w:sz w:val="20"/>
                <w:szCs w:val="22"/>
              </w:rPr>
            </w:pPr>
            <w:r w:rsidRPr="00000EE0">
              <w:rPr>
                <w:bCs/>
                <w:sz w:val="20"/>
                <w:szCs w:val="22"/>
              </w:rPr>
              <w:t>ff</w:t>
            </w:r>
          </w:p>
        </w:tc>
        <w:tc>
          <w:tcPr>
            <w:tcW w:w="833" w:type="dxa"/>
            <w:vAlign w:val="center"/>
          </w:tcPr>
          <w:p w:rsidR="00550450" w:rsidRPr="00000EE0" w:rsidRDefault="00550450" w:rsidP="00550450">
            <w:pPr>
              <w:tabs>
                <w:tab w:val="left" w:pos="7120"/>
              </w:tabs>
              <w:jc w:val="center"/>
              <w:rPr>
                <w:bCs/>
                <w:sz w:val="20"/>
                <w:szCs w:val="22"/>
              </w:rPr>
            </w:pPr>
            <w:r>
              <w:rPr>
                <w:bCs/>
                <w:sz w:val="20"/>
                <w:szCs w:val="22"/>
              </w:rPr>
              <w:t>1</w:t>
            </w:r>
          </w:p>
        </w:tc>
        <w:tc>
          <w:tcPr>
            <w:tcW w:w="1276" w:type="dxa"/>
          </w:tcPr>
          <w:p w:rsidR="00550450" w:rsidRPr="00000EE0" w:rsidRDefault="00550450" w:rsidP="008653EE">
            <w:pPr>
              <w:tabs>
                <w:tab w:val="left" w:pos="7120"/>
              </w:tabs>
              <w:jc w:val="center"/>
              <w:rPr>
                <w:bCs/>
                <w:sz w:val="20"/>
                <w:szCs w:val="22"/>
              </w:rPr>
            </w:pPr>
          </w:p>
        </w:tc>
        <w:tc>
          <w:tcPr>
            <w:tcW w:w="1418" w:type="dxa"/>
          </w:tcPr>
          <w:p w:rsidR="00550450" w:rsidRPr="00000EE0" w:rsidRDefault="00550450" w:rsidP="008653EE">
            <w:pPr>
              <w:tabs>
                <w:tab w:val="left" w:pos="7120"/>
              </w:tabs>
              <w:jc w:val="center"/>
              <w:rPr>
                <w:bCs/>
                <w:sz w:val="20"/>
                <w:szCs w:val="22"/>
              </w:rPr>
            </w:pPr>
          </w:p>
        </w:tc>
      </w:tr>
      <w:tr w:rsidR="00550450" w:rsidRPr="00000EE0" w:rsidTr="00550450">
        <w:tc>
          <w:tcPr>
            <w:tcW w:w="802" w:type="dxa"/>
          </w:tcPr>
          <w:p w:rsidR="00550450" w:rsidRPr="00000EE0" w:rsidRDefault="00550450" w:rsidP="008653EE">
            <w:pPr>
              <w:tabs>
                <w:tab w:val="left" w:pos="7120"/>
              </w:tabs>
              <w:jc w:val="center"/>
              <w:rPr>
                <w:b/>
                <w:sz w:val="20"/>
                <w:szCs w:val="22"/>
              </w:rPr>
            </w:pPr>
            <w:r w:rsidRPr="00000EE0">
              <w:rPr>
                <w:b/>
                <w:sz w:val="20"/>
                <w:szCs w:val="22"/>
              </w:rPr>
              <w:t>102</w:t>
            </w:r>
          </w:p>
        </w:tc>
        <w:tc>
          <w:tcPr>
            <w:tcW w:w="5543" w:type="dxa"/>
          </w:tcPr>
          <w:p w:rsidR="00550450" w:rsidRPr="00000EE0" w:rsidRDefault="00550450" w:rsidP="008653EE">
            <w:pPr>
              <w:tabs>
                <w:tab w:val="left" w:pos="7120"/>
              </w:tabs>
              <w:rPr>
                <w:bCs/>
                <w:szCs w:val="28"/>
              </w:rPr>
            </w:pPr>
            <w:r w:rsidRPr="00000EE0">
              <w:rPr>
                <w:bCs/>
                <w:szCs w:val="28"/>
              </w:rPr>
              <w:t>Etudes, élaboration, production du projet d’exécution et du dossier de recollement</w:t>
            </w:r>
          </w:p>
        </w:tc>
        <w:tc>
          <w:tcPr>
            <w:tcW w:w="669" w:type="dxa"/>
            <w:vAlign w:val="center"/>
          </w:tcPr>
          <w:p w:rsidR="00550450" w:rsidRPr="00000EE0" w:rsidRDefault="00550450" w:rsidP="008653EE">
            <w:pPr>
              <w:tabs>
                <w:tab w:val="left" w:pos="7120"/>
              </w:tabs>
              <w:jc w:val="center"/>
              <w:rPr>
                <w:bCs/>
                <w:sz w:val="20"/>
                <w:szCs w:val="22"/>
              </w:rPr>
            </w:pPr>
            <w:r w:rsidRPr="00000EE0">
              <w:rPr>
                <w:bCs/>
                <w:sz w:val="20"/>
                <w:szCs w:val="22"/>
              </w:rPr>
              <w:t>ff</w:t>
            </w:r>
          </w:p>
        </w:tc>
        <w:tc>
          <w:tcPr>
            <w:tcW w:w="833" w:type="dxa"/>
            <w:vAlign w:val="center"/>
          </w:tcPr>
          <w:p w:rsidR="00550450" w:rsidRPr="00000EE0" w:rsidRDefault="00550450" w:rsidP="00550450">
            <w:pPr>
              <w:tabs>
                <w:tab w:val="left" w:pos="7120"/>
              </w:tabs>
              <w:jc w:val="center"/>
              <w:rPr>
                <w:bCs/>
                <w:sz w:val="20"/>
                <w:szCs w:val="22"/>
              </w:rPr>
            </w:pPr>
            <w:r>
              <w:rPr>
                <w:bCs/>
                <w:sz w:val="20"/>
                <w:szCs w:val="22"/>
              </w:rPr>
              <w:t>1</w:t>
            </w:r>
          </w:p>
        </w:tc>
        <w:tc>
          <w:tcPr>
            <w:tcW w:w="1276" w:type="dxa"/>
          </w:tcPr>
          <w:p w:rsidR="00550450" w:rsidRPr="00000EE0" w:rsidRDefault="00550450" w:rsidP="008653EE">
            <w:pPr>
              <w:tabs>
                <w:tab w:val="left" w:pos="7120"/>
              </w:tabs>
              <w:jc w:val="center"/>
              <w:rPr>
                <w:bCs/>
                <w:sz w:val="20"/>
                <w:szCs w:val="22"/>
              </w:rPr>
            </w:pPr>
          </w:p>
        </w:tc>
        <w:tc>
          <w:tcPr>
            <w:tcW w:w="1418" w:type="dxa"/>
          </w:tcPr>
          <w:p w:rsidR="00550450" w:rsidRPr="00000EE0" w:rsidRDefault="00550450" w:rsidP="008653EE">
            <w:pPr>
              <w:tabs>
                <w:tab w:val="left" w:pos="7120"/>
              </w:tabs>
              <w:jc w:val="center"/>
              <w:rPr>
                <w:bCs/>
                <w:sz w:val="20"/>
                <w:szCs w:val="22"/>
              </w:rPr>
            </w:pPr>
          </w:p>
        </w:tc>
      </w:tr>
      <w:tr w:rsidR="00550450" w:rsidRPr="00000EE0" w:rsidTr="00550450">
        <w:tc>
          <w:tcPr>
            <w:tcW w:w="802" w:type="dxa"/>
          </w:tcPr>
          <w:p w:rsidR="00550450" w:rsidRPr="00000EE0" w:rsidRDefault="00550450" w:rsidP="008653EE">
            <w:pPr>
              <w:tabs>
                <w:tab w:val="left" w:pos="7120"/>
              </w:tabs>
              <w:jc w:val="center"/>
              <w:rPr>
                <w:b/>
                <w:sz w:val="20"/>
                <w:szCs w:val="22"/>
              </w:rPr>
            </w:pPr>
            <w:r w:rsidRPr="00000EE0">
              <w:rPr>
                <w:b/>
                <w:sz w:val="20"/>
                <w:szCs w:val="22"/>
              </w:rPr>
              <w:t>103</w:t>
            </w:r>
          </w:p>
        </w:tc>
        <w:tc>
          <w:tcPr>
            <w:tcW w:w="5543" w:type="dxa"/>
          </w:tcPr>
          <w:p w:rsidR="00550450" w:rsidRPr="00000EE0" w:rsidRDefault="00550450" w:rsidP="008653EE">
            <w:pPr>
              <w:tabs>
                <w:tab w:val="left" w:pos="7120"/>
              </w:tabs>
              <w:rPr>
                <w:bCs/>
                <w:szCs w:val="28"/>
              </w:rPr>
            </w:pPr>
            <w:r w:rsidRPr="00000EE0">
              <w:rPr>
                <w:bCs/>
                <w:szCs w:val="28"/>
              </w:rPr>
              <w:t>-Dépose complète de la couverture et charpente d’un bloc d’une salle de classe</w:t>
            </w:r>
          </w:p>
          <w:p w:rsidR="00550450" w:rsidRPr="00000EE0" w:rsidRDefault="00550450" w:rsidP="008653EE">
            <w:pPr>
              <w:tabs>
                <w:tab w:val="left" w:pos="7120"/>
              </w:tabs>
              <w:rPr>
                <w:bCs/>
                <w:szCs w:val="28"/>
              </w:rPr>
            </w:pPr>
            <w:r w:rsidRPr="00000EE0">
              <w:rPr>
                <w:bCs/>
                <w:szCs w:val="28"/>
              </w:rPr>
              <w:t>-dépose de tôles abimées (02) de la toiture et dépose du plafond intérieur (02 salles et extérieur du bloc de trois salles</w:t>
            </w:r>
          </w:p>
        </w:tc>
        <w:tc>
          <w:tcPr>
            <w:tcW w:w="669" w:type="dxa"/>
            <w:vAlign w:val="center"/>
          </w:tcPr>
          <w:p w:rsidR="00550450" w:rsidRPr="00000EE0" w:rsidRDefault="00550450" w:rsidP="008653EE">
            <w:pPr>
              <w:tabs>
                <w:tab w:val="left" w:pos="7120"/>
              </w:tabs>
              <w:jc w:val="center"/>
              <w:rPr>
                <w:bCs/>
                <w:sz w:val="20"/>
                <w:szCs w:val="22"/>
              </w:rPr>
            </w:pPr>
            <w:r w:rsidRPr="00000EE0">
              <w:rPr>
                <w:bCs/>
                <w:sz w:val="20"/>
                <w:szCs w:val="22"/>
              </w:rPr>
              <w:t>ff</w:t>
            </w:r>
          </w:p>
        </w:tc>
        <w:tc>
          <w:tcPr>
            <w:tcW w:w="833" w:type="dxa"/>
            <w:vAlign w:val="center"/>
          </w:tcPr>
          <w:p w:rsidR="00550450" w:rsidRPr="00000EE0" w:rsidRDefault="00550450" w:rsidP="00550450">
            <w:pPr>
              <w:tabs>
                <w:tab w:val="left" w:pos="7120"/>
              </w:tabs>
              <w:jc w:val="center"/>
              <w:rPr>
                <w:bCs/>
                <w:sz w:val="20"/>
                <w:szCs w:val="22"/>
              </w:rPr>
            </w:pPr>
            <w:r>
              <w:rPr>
                <w:bCs/>
                <w:sz w:val="20"/>
                <w:szCs w:val="22"/>
              </w:rPr>
              <w:t>1</w:t>
            </w:r>
          </w:p>
        </w:tc>
        <w:tc>
          <w:tcPr>
            <w:tcW w:w="1276" w:type="dxa"/>
          </w:tcPr>
          <w:p w:rsidR="00550450" w:rsidRPr="00000EE0" w:rsidRDefault="00550450" w:rsidP="008653EE">
            <w:pPr>
              <w:tabs>
                <w:tab w:val="left" w:pos="7120"/>
              </w:tabs>
              <w:jc w:val="center"/>
              <w:rPr>
                <w:bCs/>
                <w:sz w:val="20"/>
                <w:szCs w:val="22"/>
              </w:rPr>
            </w:pPr>
          </w:p>
        </w:tc>
        <w:tc>
          <w:tcPr>
            <w:tcW w:w="1418" w:type="dxa"/>
          </w:tcPr>
          <w:p w:rsidR="00550450" w:rsidRPr="00000EE0" w:rsidRDefault="00550450" w:rsidP="008653EE">
            <w:pPr>
              <w:tabs>
                <w:tab w:val="left" w:pos="7120"/>
              </w:tabs>
              <w:jc w:val="center"/>
              <w:rPr>
                <w:bCs/>
                <w:sz w:val="20"/>
                <w:szCs w:val="22"/>
              </w:rPr>
            </w:pPr>
          </w:p>
        </w:tc>
      </w:tr>
      <w:tr w:rsidR="00550450" w:rsidRPr="00000EE0" w:rsidTr="008653EE">
        <w:tc>
          <w:tcPr>
            <w:tcW w:w="9123" w:type="dxa"/>
            <w:gridSpan w:val="5"/>
          </w:tcPr>
          <w:p w:rsidR="00550450" w:rsidRPr="00550450" w:rsidRDefault="00550450" w:rsidP="00550450">
            <w:pPr>
              <w:tabs>
                <w:tab w:val="left" w:pos="7120"/>
              </w:tabs>
              <w:jc w:val="right"/>
              <w:rPr>
                <w:b/>
                <w:bCs/>
                <w:sz w:val="20"/>
                <w:szCs w:val="22"/>
              </w:rPr>
            </w:pPr>
            <w:r w:rsidRPr="00550450">
              <w:rPr>
                <w:b/>
                <w:bCs/>
                <w:sz w:val="20"/>
                <w:szCs w:val="22"/>
              </w:rPr>
              <w:t>SOUS TOTAL 100</w:t>
            </w:r>
          </w:p>
        </w:tc>
        <w:tc>
          <w:tcPr>
            <w:tcW w:w="1418" w:type="dxa"/>
          </w:tcPr>
          <w:p w:rsidR="00550450" w:rsidRPr="00000EE0" w:rsidRDefault="00550450" w:rsidP="008653EE">
            <w:pPr>
              <w:tabs>
                <w:tab w:val="left" w:pos="7120"/>
              </w:tabs>
              <w:jc w:val="center"/>
              <w:rPr>
                <w:bCs/>
                <w:sz w:val="20"/>
                <w:szCs w:val="22"/>
              </w:rPr>
            </w:pPr>
          </w:p>
        </w:tc>
      </w:tr>
      <w:tr w:rsidR="00550450" w:rsidRPr="00000EE0" w:rsidTr="00550450">
        <w:tc>
          <w:tcPr>
            <w:tcW w:w="9123" w:type="dxa"/>
            <w:gridSpan w:val="5"/>
          </w:tcPr>
          <w:p w:rsidR="00550450" w:rsidRPr="00000EE0" w:rsidRDefault="00550450" w:rsidP="008653EE">
            <w:pPr>
              <w:tabs>
                <w:tab w:val="left" w:pos="7120"/>
              </w:tabs>
              <w:rPr>
                <w:b/>
                <w:szCs w:val="28"/>
              </w:rPr>
            </w:pPr>
            <w:r w:rsidRPr="00000EE0">
              <w:rPr>
                <w:b/>
                <w:sz w:val="20"/>
                <w:szCs w:val="22"/>
              </w:rPr>
              <w:t>LOT 200- COUVERTURE – CHARPENTE, RIVE ET PLAFONNAGE</w:t>
            </w:r>
          </w:p>
        </w:tc>
        <w:tc>
          <w:tcPr>
            <w:tcW w:w="1418" w:type="dxa"/>
          </w:tcPr>
          <w:p w:rsidR="00550450" w:rsidRPr="00000EE0" w:rsidRDefault="00550450" w:rsidP="008653EE">
            <w:pPr>
              <w:tabs>
                <w:tab w:val="left" w:pos="7120"/>
              </w:tabs>
              <w:rPr>
                <w:b/>
                <w:sz w:val="20"/>
                <w:szCs w:val="22"/>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201</w:t>
            </w:r>
          </w:p>
        </w:tc>
        <w:tc>
          <w:tcPr>
            <w:tcW w:w="5543" w:type="dxa"/>
          </w:tcPr>
          <w:p w:rsidR="00550450" w:rsidRPr="00000EE0" w:rsidRDefault="00550450" w:rsidP="008653EE">
            <w:pPr>
              <w:tabs>
                <w:tab w:val="left" w:pos="7120"/>
              </w:tabs>
              <w:rPr>
                <w:bCs/>
                <w:szCs w:val="28"/>
              </w:rPr>
            </w:pPr>
            <w:r w:rsidRPr="00000EE0">
              <w:rPr>
                <w:bCs/>
                <w:szCs w:val="28"/>
              </w:rPr>
              <w:t>Fourniture et pose du bois dur, préalablement traité, (bastaings de 3x15 pour fermes et chevron pour pannes), y compris toutes sujétions de mise en œuvre</w:t>
            </w:r>
          </w:p>
        </w:tc>
        <w:tc>
          <w:tcPr>
            <w:tcW w:w="669" w:type="dxa"/>
            <w:vAlign w:val="center"/>
          </w:tcPr>
          <w:p w:rsidR="00550450" w:rsidRPr="00000EE0" w:rsidRDefault="00550450" w:rsidP="008653EE">
            <w:pPr>
              <w:tabs>
                <w:tab w:val="left" w:pos="7120"/>
              </w:tabs>
              <w:jc w:val="center"/>
              <w:rPr>
                <w:bCs/>
                <w:szCs w:val="28"/>
              </w:rPr>
            </w:pPr>
            <w:r w:rsidRPr="00000EE0">
              <w:rPr>
                <w:bCs/>
                <w:szCs w:val="28"/>
              </w:rPr>
              <w:t>m</w:t>
            </w:r>
            <w:r w:rsidRPr="00000EE0">
              <w:rPr>
                <w:bCs/>
                <w:szCs w:val="28"/>
                <w:vertAlign w:val="superscript"/>
              </w:rPr>
              <w:t>3</w:t>
            </w:r>
          </w:p>
        </w:tc>
        <w:tc>
          <w:tcPr>
            <w:tcW w:w="833" w:type="dxa"/>
            <w:vAlign w:val="center"/>
          </w:tcPr>
          <w:p w:rsidR="00550450" w:rsidRPr="00000EE0" w:rsidRDefault="00550450" w:rsidP="00550450">
            <w:pPr>
              <w:tabs>
                <w:tab w:val="left" w:pos="7120"/>
              </w:tabs>
              <w:jc w:val="center"/>
              <w:rPr>
                <w:bCs/>
                <w:szCs w:val="28"/>
              </w:rPr>
            </w:pPr>
            <w:r>
              <w:rPr>
                <w:bCs/>
                <w:szCs w:val="28"/>
              </w:rPr>
              <w:t>9</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202</w:t>
            </w:r>
          </w:p>
        </w:tc>
        <w:tc>
          <w:tcPr>
            <w:tcW w:w="5543" w:type="dxa"/>
          </w:tcPr>
          <w:p w:rsidR="00550450" w:rsidRPr="00000EE0" w:rsidRDefault="00550450" w:rsidP="008653EE">
            <w:pPr>
              <w:tabs>
                <w:tab w:val="left" w:pos="7120"/>
              </w:tabs>
              <w:rPr>
                <w:bCs/>
                <w:szCs w:val="28"/>
              </w:rPr>
            </w:pPr>
            <w:r w:rsidRPr="00000EE0">
              <w:rPr>
                <w:bCs/>
                <w:szCs w:val="28"/>
              </w:rPr>
              <w:t>Fourniture et pose de planches de rive y compris rives de pignon (pour les deux bâtiments)</w:t>
            </w:r>
          </w:p>
        </w:tc>
        <w:tc>
          <w:tcPr>
            <w:tcW w:w="669" w:type="dxa"/>
            <w:vAlign w:val="center"/>
          </w:tcPr>
          <w:p w:rsidR="00550450" w:rsidRPr="00000EE0" w:rsidRDefault="00550450" w:rsidP="008653EE">
            <w:pPr>
              <w:tabs>
                <w:tab w:val="left" w:pos="7120"/>
              </w:tabs>
              <w:jc w:val="center"/>
              <w:rPr>
                <w:bCs/>
                <w:szCs w:val="28"/>
              </w:rPr>
            </w:pPr>
            <w:r w:rsidRPr="00000EE0">
              <w:rPr>
                <w:bCs/>
                <w:szCs w:val="28"/>
              </w:rPr>
              <w:t>ml</w:t>
            </w:r>
          </w:p>
        </w:tc>
        <w:tc>
          <w:tcPr>
            <w:tcW w:w="833" w:type="dxa"/>
            <w:vAlign w:val="center"/>
          </w:tcPr>
          <w:p w:rsidR="00550450" w:rsidRPr="00000EE0" w:rsidRDefault="00550450" w:rsidP="00550450">
            <w:pPr>
              <w:tabs>
                <w:tab w:val="left" w:pos="7120"/>
              </w:tabs>
              <w:jc w:val="center"/>
              <w:rPr>
                <w:bCs/>
                <w:szCs w:val="28"/>
              </w:rPr>
            </w:pPr>
            <w:r>
              <w:rPr>
                <w:bCs/>
                <w:szCs w:val="28"/>
              </w:rPr>
              <w:t>126.8</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203</w:t>
            </w:r>
          </w:p>
        </w:tc>
        <w:tc>
          <w:tcPr>
            <w:tcW w:w="5543" w:type="dxa"/>
          </w:tcPr>
          <w:p w:rsidR="00550450" w:rsidRPr="00000EE0" w:rsidRDefault="00550450" w:rsidP="008653EE">
            <w:pPr>
              <w:tabs>
                <w:tab w:val="left" w:pos="7120"/>
              </w:tabs>
              <w:rPr>
                <w:bCs/>
                <w:szCs w:val="28"/>
              </w:rPr>
            </w:pPr>
            <w:r w:rsidRPr="00000EE0">
              <w:rPr>
                <w:bCs/>
                <w:szCs w:val="28"/>
              </w:rPr>
              <w:t xml:space="preserve">Fourniture et pose de tôle planes pour couvertures des rives y compris bande de rive de pignon </w:t>
            </w:r>
          </w:p>
        </w:tc>
        <w:tc>
          <w:tcPr>
            <w:tcW w:w="669" w:type="dxa"/>
            <w:vAlign w:val="center"/>
          </w:tcPr>
          <w:p w:rsidR="00550450" w:rsidRPr="00000EE0" w:rsidRDefault="00550450" w:rsidP="008653EE">
            <w:pPr>
              <w:tabs>
                <w:tab w:val="left" w:pos="7120"/>
              </w:tabs>
              <w:jc w:val="center"/>
              <w:rPr>
                <w:bCs/>
                <w:szCs w:val="28"/>
              </w:rPr>
            </w:pPr>
            <w:r w:rsidRPr="00000EE0">
              <w:rPr>
                <w:bCs/>
                <w:szCs w:val="28"/>
              </w:rPr>
              <w:t>ml</w:t>
            </w:r>
          </w:p>
        </w:tc>
        <w:tc>
          <w:tcPr>
            <w:tcW w:w="833" w:type="dxa"/>
            <w:vAlign w:val="center"/>
          </w:tcPr>
          <w:p w:rsidR="00550450" w:rsidRPr="00000EE0" w:rsidRDefault="00550450" w:rsidP="00550450">
            <w:pPr>
              <w:tabs>
                <w:tab w:val="left" w:pos="7120"/>
              </w:tabs>
              <w:jc w:val="center"/>
              <w:rPr>
                <w:bCs/>
                <w:szCs w:val="28"/>
              </w:rPr>
            </w:pPr>
            <w:r>
              <w:rPr>
                <w:bCs/>
                <w:szCs w:val="28"/>
              </w:rPr>
              <w:t>126.8</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204</w:t>
            </w:r>
          </w:p>
        </w:tc>
        <w:tc>
          <w:tcPr>
            <w:tcW w:w="5543" w:type="dxa"/>
          </w:tcPr>
          <w:p w:rsidR="00550450" w:rsidRPr="00000EE0" w:rsidRDefault="00550450" w:rsidP="008653EE">
            <w:pPr>
              <w:tabs>
                <w:tab w:val="left" w:pos="7120"/>
              </w:tabs>
              <w:rPr>
                <w:bCs/>
                <w:szCs w:val="28"/>
              </w:rPr>
            </w:pPr>
            <w:r w:rsidRPr="00000EE0">
              <w:rPr>
                <w:bCs/>
                <w:szCs w:val="28"/>
              </w:rPr>
              <w:t>Fourniture et pose tôle bac alu 6/10</w:t>
            </w:r>
            <w:r w:rsidRPr="00000EE0">
              <w:rPr>
                <w:bCs/>
                <w:szCs w:val="28"/>
                <w:vertAlign w:val="superscript"/>
              </w:rPr>
              <w:t>e</w:t>
            </w:r>
            <w:r w:rsidRPr="00000EE0">
              <w:rPr>
                <w:bCs/>
                <w:szCs w:val="28"/>
              </w:rPr>
              <w:t xml:space="preserve"> pour couverture y compris toutes sujétions (</w:t>
            </w:r>
            <w:r w:rsidRPr="00000EE0">
              <w:rPr>
                <w:b/>
                <w:bCs/>
                <w:szCs w:val="28"/>
              </w:rPr>
              <w:t>bloc isolé d’une salle de classe</w:t>
            </w:r>
            <w:r w:rsidRPr="00000EE0">
              <w:rPr>
                <w:bCs/>
                <w:szCs w:val="28"/>
              </w:rPr>
              <w:t>)</w:t>
            </w:r>
          </w:p>
        </w:tc>
        <w:tc>
          <w:tcPr>
            <w:tcW w:w="669" w:type="dxa"/>
            <w:vAlign w:val="center"/>
          </w:tcPr>
          <w:p w:rsidR="00550450" w:rsidRPr="00000EE0" w:rsidRDefault="00550450" w:rsidP="008653EE">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550450" w:rsidP="00550450">
            <w:pPr>
              <w:tabs>
                <w:tab w:val="left" w:pos="7120"/>
              </w:tabs>
              <w:jc w:val="center"/>
              <w:rPr>
                <w:bCs/>
                <w:szCs w:val="28"/>
              </w:rPr>
            </w:pPr>
            <w:r>
              <w:rPr>
                <w:bCs/>
                <w:szCs w:val="28"/>
              </w:rPr>
              <w:t>120</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205</w:t>
            </w:r>
          </w:p>
        </w:tc>
        <w:tc>
          <w:tcPr>
            <w:tcW w:w="5543" w:type="dxa"/>
          </w:tcPr>
          <w:p w:rsidR="00550450" w:rsidRPr="00000EE0" w:rsidRDefault="00550450" w:rsidP="008653EE">
            <w:pPr>
              <w:tabs>
                <w:tab w:val="left" w:pos="7120"/>
              </w:tabs>
              <w:rPr>
                <w:bCs/>
                <w:szCs w:val="28"/>
              </w:rPr>
            </w:pPr>
            <w:r w:rsidRPr="00000EE0">
              <w:rPr>
                <w:bCs/>
                <w:szCs w:val="28"/>
              </w:rPr>
              <w:t>Fourniture et pose de faîtières (</w:t>
            </w:r>
            <w:r w:rsidRPr="00000EE0">
              <w:rPr>
                <w:b/>
                <w:bCs/>
                <w:szCs w:val="28"/>
              </w:rPr>
              <w:t>bloc isolé d’une salle de classe</w:t>
            </w:r>
            <w:r w:rsidRPr="00000EE0">
              <w:rPr>
                <w:bCs/>
                <w:szCs w:val="28"/>
              </w:rPr>
              <w:t>)</w:t>
            </w:r>
          </w:p>
        </w:tc>
        <w:tc>
          <w:tcPr>
            <w:tcW w:w="669" w:type="dxa"/>
            <w:vAlign w:val="center"/>
          </w:tcPr>
          <w:p w:rsidR="00550450" w:rsidRPr="00000EE0" w:rsidRDefault="00550450" w:rsidP="008653EE">
            <w:pPr>
              <w:tabs>
                <w:tab w:val="left" w:pos="7120"/>
              </w:tabs>
              <w:jc w:val="center"/>
              <w:rPr>
                <w:bCs/>
                <w:szCs w:val="28"/>
              </w:rPr>
            </w:pPr>
            <w:r w:rsidRPr="00000EE0">
              <w:rPr>
                <w:bCs/>
                <w:szCs w:val="28"/>
              </w:rPr>
              <w:t>ml</w:t>
            </w:r>
          </w:p>
        </w:tc>
        <w:tc>
          <w:tcPr>
            <w:tcW w:w="833" w:type="dxa"/>
            <w:vAlign w:val="center"/>
          </w:tcPr>
          <w:p w:rsidR="00550450" w:rsidRPr="00000EE0" w:rsidRDefault="00550450" w:rsidP="00550450">
            <w:pPr>
              <w:tabs>
                <w:tab w:val="left" w:pos="7120"/>
              </w:tabs>
              <w:jc w:val="center"/>
              <w:rPr>
                <w:bCs/>
                <w:szCs w:val="28"/>
              </w:rPr>
            </w:pPr>
            <w:r>
              <w:rPr>
                <w:bCs/>
                <w:szCs w:val="28"/>
              </w:rPr>
              <w:t>10</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206</w:t>
            </w:r>
          </w:p>
        </w:tc>
        <w:tc>
          <w:tcPr>
            <w:tcW w:w="5543" w:type="dxa"/>
          </w:tcPr>
          <w:p w:rsidR="00550450" w:rsidRPr="00000EE0" w:rsidRDefault="00550450" w:rsidP="008653EE">
            <w:pPr>
              <w:tabs>
                <w:tab w:val="left" w:pos="7120"/>
              </w:tabs>
              <w:rPr>
                <w:bCs/>
                <w:szCs w:val="28"/>
              </w:rPr>
            </w:pPr>
            <w:r w:rsidRPr="00000EE0">
              <w:rPr>
                <w:bCs/>
                <w:szCs w:val="28"/>
              </w:rPr>
              <w:t>Remplacement de 02 tôles ondulées (</w:t>
            </w:r>
            <w:r w:rsidRPr="00000EE0">
              <w:rPr>
                <w:b/>
                <w:bCs/>
                <w:szCs w:val="28"/>
              </w:rPr>
              <w:t>bloc de trois salles)</w:t>
            </w:r>
          </w:p>
        </w:tc>
        <w:tc>
          <w:tcPr>
            <w:tcW w:w="669" w:type="dxa"/>
            <w:vAlign w:val="center"/>
          </w:tcPr>
          <w:p w:rsidR="00550450" w:rsidRPr="00000EE0" w:rsidRDefault="00550450" w:rsidP="008653EE">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550450" w:rsidP="00550450">
            <w:pPr>
              <w:tabs>
                <w:tab w:val="left" w:pos="7120"/>
              </w:tabs>
              <w:jc w:val="center"/>
              <w:rPr>
                <w:bCs/>
                <w:szCs w:val="28"/>
              </w:rPr>
            </w:pPr>
            <w:r>
              <w:rPr>
                <w:bCs/>
                <w:szCs w:val="28"/>
              </w:rPr>
              <w:t>6</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207</w:t>
            </w:r>
          </w:p>
        </w:tc>
        <w:tc>
          <w:tcPr>
            <w:tcW w:w="5543" w:type="dxa"/>
          </w:tcPr>
          <w:p w:rsidR="00550450" w:rsidRPr="00000EE0" w:rsidRDefault="00550450" w:rsidP="008653EE">
            <w:pPr>
              <w:tabs>
                <w:tab w:val="left" w:pos="7120"/>
              </w:tabs>
              <w:rPr>
                <w:bCs/>
                <w:szCs w:val="28"/>
              </w:rPr>
            </w:pPr>
            <w:r w:rsidRPr="00000EE0">
              <w:rPr>
                <w:bCs/>
                <w:szCs w:val="28"/>
              </w:rPr>
              <w:t>F et P plafond extérieur en tôle lisse sur solivage en bois, préalablement traité (pour les deux bâtiments)</w:t>
            </w:r>
          </w:p>
        </w:tc>
        <w:tc>
          <w:tcPr>
            <w:tcW w:w="669" w:type="dxa"/>
            <w:vAlign w:val="center"/>
          </w:tcPr>
          <w:p w:rsidR="00550450" w:rsidRPr="00000EE0" w:rsidRDefault="00550450" w:rsidP="008653EE">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550450" w:rsidP="00550450">
            <w:pPr>
              <w:tabs>
                <w:tab w:val="left" w:pos="7120"/>
              </w:tabs>
              <w:jc w:val="center"/>
              <w:rPr>
                <w:bCs/>
                <w:szCs w:val="28"/>
              </w:rPr>
            </w:pPr>
            <w:r>
              <w:rPr>
                <w:bCs/>
                <w:szCs w:val="28"/>
              </w:rPr>
              <w:t>126.8</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208</w:t>
            </w:r>
          </w:p>
        </w:tc>
        <w:tc>
          <w:tcPr>
            <w:tcW w:w="5543" w:type="dxa"/>
          </w:tcPr>
          <w:p w:rsidR="00550450" w:rsidRPr="00000EE0" w:rsidRDefault="00550450" w:rsidP="008653EE">
            <w:pPr>
              <w:tabs>
                <w:tab w:val="left" w:pos="7120"/>
              </w:tabs>
              <w:rPr>
                <w:bCs/>
                <w:szCs w:val="28"/>
              </w:rPr>
            </w:pPr>
            <w:r w:rsidRPr="00000EE0">
              <w:rPr>
                <w:bCs/>
                <w:szCs w:val="28"/>
              </w:rPr>
              <w:t>Plafond intérieur et véranda en panneaux de contreplaqué de 30x60 sur ossature en bois traité (bloc isolé+2salles du bloc de trois)</w:t>
            </w:r>
          </w:p>
        </w:tc>
        <w:tc>
          <w:tcPr>
            <w:tcW w:w="669" w:type="dxa"/>
            <w:vAlign w:val="center"/>
          </w:tcPr>
          <w:p w:rsidR="00550450" w:rsidRPr="00000EE0" w:rsidRDefault="00550450" w:rsidP="008653EE">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550450" w:rsidP="00550450">
            <w:pPr>
              <w:tabs>
                <w:tab w:val="left" w:pos="7120"/>
              </w:tabs>
              <w:jc w:val="center"/>
              <w:rPr>
                <w:bCs/>
                <w:szCs w:val="28"/>
              </w:rPr>
            </w:pPr>
            <w:r>
              <w:rPr>
                <w:bCs/>
                <w:szCs w:val="28"/>
              </w:rPr>
              <w:t>247</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8653EE">
        <w:tc>
          <w:tcPr>
            <w:tcW w:w="9123" w:type="dxa"/>
            <w:gridSpan w:val="5"/>
          </w:tcPr>
          <w:p w:rsidR="00550450" w:rsidRPr="00000EE0" w:rsidRDefault="00550450" w:rsidP="00550450">
            <w:pPr>
              <w:tabs>
                <w:tab w:val="left" w:pos="7120"/>
              </w:tabs>
              <w:jc w:val="right"/>
              <w:rPr>
                <w:bCs/>
                <w:szCs w:val="28"/>
              </w:rPr>
            </w:pPr>
            <w:r>
              <w:rPr>
                <w:b/>
                <w:bCs/>
                <w:sz w:val="20"/>
                <w:szCs w:val="22"/>
              </w:rPr>
              <w:t>SOUS TOTAL 2</w:t>
            </w:r>
            <w:r w:rsidRPr="00550450">
              <w:rPr>
                <w:b/>
                <w:bCs/>
                <w:sz w:val="20"/>
                <w:szCs w:val="22"/>
              </w:rPr>
              <w:t>00</w:t>
            </w: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9123" w:type="dxa"/>
            <w:gridSpan w:val="5"/>
          </w:tcPr>
          <w:p w:rsidR="00550450" w:rsidRPr="00000EE0" w:rsidRDefault="00550450" w:rsidP="008653EE">
            <w:pPr>
              <w:tabs>
                <w:tab w:val="left" w:pos="7120"/>
              </w:tabs>
              <w:rPr>
                <w:b/>
                <w:szCs w:val="28"/>
              </w:rPr>
            </w:pPr>
            <w:r w:rsidRPr="00000EE0">
              <w:rPr>
                <w:b/>
                <w:sz w:val="20"/>
                <w:szCs w:val="22"/>
              </w:rPr>
              <w:t>LOT 300- MENUISERIE BOIS ET  METALLIQUE</w:t>
            </w:r>
          </w:p>
        </w:tc>
        <w:tc>
          <w:tcPr>
            <w:tcW w:w="1418" w:type="dxa"/>
          </w:tcPr>
          <w:p w:rsidR="00550450" w:rsidRPr="00000EE0" w:rsidRDefault="00550450" w:rsidP="008653EE">
            <w:pPr>
              <w:tabs>
                <w:tab w:val="left" w:pos="7120"/>
              </w:tabs>
              <w:rPr>
                <w:b/>
                <w:sz w:val="20"/>
                <w:szCs w:val="22"/>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301</w:t>
            </w:r>
          </w:p>
        </w:tc>
        <w:tc>
          <w:tcPr>
            <w:tcW w:w="5543" w:type="dxa"/>
          </w:tcPr>
          <w:p w:rsidR="00550450" w:rsidRPr="00000EE0" w:rsidRDefault="00550450" w:rsidP="008653EE">
            <w:pPr>
              <w:tabs>
                <w:tab w:val="left" w:pos="7120"/>
              </w:tabs>
              <w:rPr>
                <w:bCs/>
                <w:szCs w:val="28"/>
              </w:rPr>
            </w:pPr>
            <w:r w:rsidRPr="00000EE0">
              <w:rPr>
                <w:bCs/>
                <w:szCs w:val="28"/>
              </w:rPr>
              <w:t>Dépose anciens cadre de fenêtres en bois (bloc isolé+2salles du bloc de trois)</w:t>
            </w:r>
          </w:p>
        </w:tc>
        <w:tc>
          <w:tcPr>
            <w:tcW w:w="669" w:type="dxa"/>
            <w:vAlign w:val="center"/>
          </w:tcPr>
          <w:p w:rsidR="00550450" w:rsidRPr="00000EE0" w:rsidRDefault="00550450" w:rsidP="008653EE">
            <w:pPr>
              <w:tabs>
                <w:tab w:val="left" w:pos="7120"/>
              </w:tabs>
              <w:jc w:val="center"/>
              <w:rPr>
                <w:bCs/>
                <w:szCs w:val="28"/>
              </w:rPr>
            </w:pPr>
            <w:r w:rsidRPr="00000EE0">
              <w:rPr>
                <w:bCs/>
                <w:szCs w:val="28"/>
              </w:rPr>
              <w:t>ff</w:t>
            </w:r>
          </w:p>
        </w:tc>
        <w:tc>
          <w:tcPr>
            <w:tcW w:w="833" w:type="dxa"/>
            <w:vAlign w:val="center"/>
          </w:tcPr>
          <w:p w:rsidR="00550450" w:rsidRPr="00000EE0" w:rsidRDefault="00550450" w:rsidP="00550450">
            <w:pPr>
              <w:tabs>
                <w:tab w:val="left" w:pos="7120"/>
              </w:tabs>
              <w:jc w:val="center"/>
              <w:rPr>
                <w:bCs/>
                <w:szCs w:val="28"/>
              </w:rPr>
            </w:pPr>
            <w:r>
              <w:rPr>
                <w:bCs/>
                <w:szCs w:val="28"/>
              </w:rPr>
              <w:t>1</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302</w:t>
            </w:r>
          </w:p>
        </w:tc>
        <w:tc>
          <w:tcPr>
            <w:tcW w:w="5543" w:type="dxa"/>
          </w:tcPr>
          <w:p w:rsidR="00550450" w:rsidRPr="00000EE0" w:rsidRDefault="00550450" w:rsidP="008653EE">
            <w:pPr>
              <w:tabs>
                <w:tab w:val="left" w:pos="7120"/>
              </w:tabs>
              <w:rPr>
                <w:bCs/>
                <w:szCs w:val="28"/>
              </w:rPr>
            </w:pPr>
            <w:r w:rsidRPr="00000EE0">
              <w:rPr>
                <w:bCs/>
                <w:szCs w:val="28"/>
              </w:rPr>
              <w:t>F et P portes métalliques complètes à deux vantaux y compris serrures, paumelles, porte cadenas et toutes sujétions de mise en place</w:t>
            </w:r>
          </w:p>
        </w:tc>
        <w:tc>
          <w:tcPr>
            <w:tcW w:w="669" w:type="dxa"/>
            <w:vAlign w:val="center"/>
          </w:tcPr>
          <w:p w:rsidR="00550450" w:rsidRPr="00000EE0" w:rsidRDefault="00550450" w:rsidP="008653EE">
            <w:pPr>
              <w:tabs>
                <w:tab w:val="left" w:pos="7120"/>
              </w:tabs>
              <w:jc w:val="center"/>
              <w:rPr>
                <w:bCs/>
                <w:szCs w:val="28"/>
              </w:rPr>
            </w:pPr>
            <w:r w:rsidRPr="00000EE0">
              <w:rPr>
                <w:bCs/>
                <w:szCs w:val="28"/>
              </w:rPr>
              <w:t>u</w:t>
            </w:r>
          </w:p>
        </w:tc>
        <w:tc>
          <w:tcPr>
            <w:tcW w:w="833" w:type="dxa"/>
            <w:vAlign w:val="center"/>
          </w:tcPr>
          <w:p w:rsidR="00550450" w:rsidRPr="00000EE0" w:rsidRDefault="00550450" w:rsidP="00550450">
            <w:pPr>
              <w:tabs>
                <w:tab w:val="left" w:pos="7120"/>
              </w:tabs>
              <w:jc w:val="center"/>
              <w:rPr>
                <w:bCs/>
                <w:szCs w:val="28"/>
              </w:rPr>
            </w:pPr>
            <w:r>
              <w:rPr>
                <w:bCs/>
                <w:szCs w:val="28"/>
              </w:rPr>
              <w:t>3</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8653EE">
        <w:tc>
          <w:tcPr>
            <w:tcW w:w="9123" w:type="dxa"/>
            <w:gridSpan w:val="5"/>
          </w:tcPr>
          <w:p w:rsidR="00550450" w:rsidRPr="00000EE0" w:rsidRDefault="00550450" w:rsidP="00550450">
            <w:pPr>
              <w:tabs>
                <w:tab w:val="left" w:pos="7120"/>
              </w:tabs>
              <w:jc w:val="right"/>
              <w:rPr>
                <w:bCs/>
                <w:szCs w:val="28"/>
              </w:rPr>
            </w:pPr>
            <w:r>
              <w:rPr>
                <w:b/>
                <w:bCs/>
                <w:sz w:val="20"/>
                <w:szCs w:val="22"/>
              </w:rPr>
              <w:t>SOUS TOTAL 3</w:t>
            </w:r>
            <w:r w:rsidRPr="00550450">
              <w:rPr>
                <w:b/>
                <w:bCs/>
                <w:sz w:val="20"/>
                <w:szCs w:val="22"/>
              </w:rPr>
              <w:t>00</w:t>
            </w: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9123" w:type="dxa"/>
            <w:gridSpan w:val="5"/>
          </w:tcPr>
          <w:p w:rsidR="00550450" w:rsidRPr="00000EE0" w:rsidRDefault="00550450" w:rsidP="008653EE">
            <w:pPr>
              <w:tabs>
                <w:tab w:val="left" w:pos="7120"/>
              </w:tabs>
              <w:rPr>
                <w:bCs/>
                <w:szCs w:val="28"/>
              </w:rPr>
            </w:pPr>
            <w:r w:rsidRPr="00000EE0">
              <w:rPr>
                <w:b/>
                <w:sz w:val="20"/>
                <w:szCs w:val="22"/>
              </w:rPr>
              <w:t>LOT 400- MACONNERIE - VRD</w:t>
            </w:r>
          </w:p>
        </w:tc>
        <w:tc>
          <w:tcPr>
            <w:tcW w:w="1418" w:type="dxa"/>
          </w:tcPr>
          <w:p w:rsidR="00550450" w:rsidRPr="00000EE0" w:rsidRDefault="00550450" w:rsidP="008653EE">
            <w:pPr>
              <w:tabs>
                <w:tab w:val="left" w:pos="7120"/>
              </w:tabs>
              <w:rPr>
                <w:b/>
                <w:sz w:val="20"/>
                <w:szCs w:val="22"/>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401</w:t>
            </w:r>
          </w:p>
        </w:tc>
        <w:tc>
          <w:tcPr>
            <w:tcW w:w="5543" w:type="dxa"/>
          </w:tcPr>
          <w:p w:rsidR="00550450" w:rsidRPr="00000EE0" w:rsidRDefault="00550450" w:rsidP="008653EE">
            <w:pPr>
              <w:tabs>
                <w:tab w:val="left" w:pos="7120"/>
              </w:tabs>
              <w:rPr>
                <w:bCs/>
                <w:szCs w:val="28"/>
              </w:rPr>
            </w:pPr>
            <w:r w:rsidRPr="00000EE0">
              <w:rPr>
                <w:bCs/>
                <w:szCs w:val="28"/>
              </w:rPr>
              <w:t>Raccords de maçonnerie sur les bâtiments</w:t>
            </w:r>
          </w:p>
        </w:tc>
        <w:tc>
          <w:tcPr>
            <w:tcW w:w="669" w:type="dxa"/>
            <w:vAlign w:val="center"/>
          </w:tcPr>
          <w:p w:rsidR="00550450" w:rsidRPr="00000EE0" w:rsidRDefault="00550450" w:rsidP="00550450">
            <w:pPr>
              <w:tabs>
                <w:tab w:val="left" w:pos="7120"/>
              </w:tabs>
              <w:jc w:val="center"/>
              <w:rPr>
                <w:bCs/>
                <w:szCs w:val="28"/>
              </w:rPr>
            </w:pPr>
            <w:r w:rsidRPr="00000EE0">
              <w:rPr>
                <w:bCs/>
                <w:szCs w:val="28"/>
              </w:rPr>
              <w:t>ff</w:t>
            </w:r>
          </w:p>
        </w:tc>
        <w:tc>
          <w:tcPr>
            <w:tcW w:w="833" w:type="dxa"/>
            <w:vAlign w:val="center"/>
          </w:tcPr>
          <w:p w:rsidR="00550450" w:rsidRPr="00000EE0" w:rsidRDefault="002D34A9" w:rsidP="00550450">
            <w:pPr>
              <w:tabs>
                <w:tab w:val="left" w:pos="7120"/>
              </w:tabs>
              <w:jc w:val="center"/>
              <w:rPr>
                <w:bCs/>
                <w:szCs w:val="28"/>
              </w:rPr>
            </w:pPr>
            <w:r>
              <w:rPr>
                <w:bCs/>
                <w:szCs w:val="28"/>
              </w:rPr>
              <w:t>1</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402</w:t>
            </w:r>
          </w:p>
        </w:tc>
        <w:tc>
          <w:tcPr>
            <w:tcW w:w="5543" w:type="dxa"/>
          </w:tcPr>
          <w:p w:rsidR="00550450" w:rsidRPr="00000EE0" w:rsidRDefault="00550450" w:rsidP="008653EE">
            <w:pPr>
              <w:tabs>
                <w:tab w:val="left" w:pos="7120"/>
              </w:tabs>
              <w:rPr>
                <w:bCs/>
                <w:szCs w:val="28"/>
              </w:rPr>
            </w:pPr>
            <w:r w:rsidRPr="00000EE0">
              <w:rPr>
                <w:bCs/>
                <w:szCs w:val="28"/>
              </w:rPr>
              <w:t>F et P claustras sur les fenêtres de trois bâtiments</w:t>
            </w:r>
          </w:p>
        </w:tc>
        <w:tc>
          <w:tcPr>
            <w:tcW w:w="669" w:type="dxa"/>
            <w:vAlign w:val="center"/>
          </w:tcPr>
          <w:p w:rsidR="00550450" w:rsidRPr="00000EE0" w:rsidRDefault="00550450" w:rsidP="00550450">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2D34A9" w:rsidP="00550450">
            <w:pPr>
              <w:tabs>
                <w:tab w:val="left" w:pos="7120"/>
              </w:tabs>
              <w:jc w:val="center"/>
              <w:rPr>
                <w:bCs/>
                <w:szCs w:val="28"/>
              </w:rPr>
            </w:pPr>
            <w:r>
              <w:rPr>
                <w:bCs/>
                <w:szCs w:val="28"/>
              </w:rPr>
              <w:t>46</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403</w:t>
            </w:r>
          </w:p>
        </w:tc>
        <w:tc>
          <w:tcPr>
            <w:tcW w:w="5543" w:type="dxa"/>
          </w:tcPr>
          <w:p w:rsidR="00550450" w:rsidRPr="00000EE0" w:rsidRDefault="00550450" w:rsidP="008653EE">
            <w:pPr>
              <w:tabs>
                <w:tab w:val="left" w:pos="7120"/>
              </w:tabs>
              <w:rPr>
                <w:bCs/>
                <w:szCs w:val="28"/>
              </w:rPr>
            </w:pPr>
            <w:r w:rsidRPr="00000EE0">
              <w:rPr>
                <w:bCs/>
                <w:szCs w:val="28"/>
              </w:rPr>
              <w:t xml:space="preserve">Démolition vieille chape sol intérieur (les deux salles du bloc de trois et véranda des deux bâtiments) </w:t>
            </w:r>
          </w:p>
        </w:tc>
        <w:tc>
          <w:tcPr>
            <w:tcW w:w="669" w:type="dxa"/>
            <w:vAlign w:val="center"/>
          </w:tcPr>
          <w:p w:rsidR="00550450" w:rsidRPr="00000EE0" w:rsidRDefault="00550450" w:rsidP="00550450">
            <w:pPr>
              <w:tabs>
                <w:tab w:val="left" w:pos="7120"/>
              </w:tabs>
              <w:jc w:val="center"/>
              <w:rPr>
                <w:bCs/>
                <w:szCs w:val="28"/>
              </w:rPr>
            </w:pPr>
            <w:r w:rsidRPr="00000EE0">
              <w:rPr>
                <w:bCs/>
                <w:szCs w:val="28"/>
              </w:rPr>
              <w:t>ff</w:t>
            </w:r>
          </w:p>
        </w:tc>
        <w:tc>
          <w:tcPr>
            <w:tcW w:w="833" w:type="dxa"/>
            <w:vAlign w:val="center"/>
          </w:tcPr>
          <w:p w:rsidR="00550450" w:rsidRPr="00000EE0" w:rsidRDefault="002D34A9" w:rsidP="00550450">
            <w:pPr>
              <w:tabs>
                <w:tab w:val="left" w:pos="7120"/>
              </w:tabs>
              <w:jc w:val="center"/>
              <w:rPr>
                <w:bCs/>
                <w:szCs w:val="28"/>
              </w:rPr>
            </w:pPr>
            <w:r>
              <w:rPr>
                <w:bCs/>
                <w:szCs w:val="28"/>
              </w:rPr>
              <w:t>1</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404</w:t>
            </w:r>
          </w:p>
        </w:tc>
        <w:tc>
          <w:tcPr>
            <w:tcW w:w="5543" w:type="dxa"/>
          </w:tcPr>
          <w:p w:rsidR="00550450" w:rsidRPr="00000EE0" w:rsidRDefault="00550450" w:rsidP="008653EE">
            <w:pPr>
              <w:tabs>
                <w:tab w:val="left" w:pos="7120"/>
              </w:tabs>
              <w:rPr>
                <w:bCs/>
                <w:szCs w:val="28"/>
              </w:rPr>
            </w:pPr>
            <w:r w:rsidRPr="00000EE0">
              <w:rPr>
                <w:bCs/>
                <w:szCs w:val="28"/>
              </w:rPr>
              <w:t xml:space="preserve">Reprise de la chape dosée à 350 kg/m3 avec finition lisse sur sol intérieur salles et véranda  </w:t>
            </w:r>
          </w:p>
        </w:tc>
        <w:tc>
          <w:tcPr>
            <w:tcW w:w="669" w:type="dxa"/>
            <w:vAlign w:val="center"/>
          </w:tcPr>
          <w:p w:rsidR="00550450" w:rsidRPr="00000EE0" w:rsidRDefault="00550450" w:rsidP="00550450">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2D34A9" w:rsidP="00550450">
            <w:pPr>
              <w:tabs>
                <w:tab w:val="left" w:pos="7120"/>
              </w:tabs>
              <w:jc w:val="center"/>
              <w:rPr>
                <w:bCs/>
                <w:szCs w:val="28"/>
              </w:rPr>
            </w:pPr>
            <w:r>
              <w:rPr>
                <w:bCs/>
                <w:szCs w:val="28"/>
              </w:rPr>
              <w:t>247</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405</w:t>
            </w:r>
          </w:p>
        </w:tc>
        <w:tc>
          <w:tcPr>
            <w:tcW w:w="5543" w:type="dxa"/>
          </w:tcPr>
          <w:p w:rsidR="00550450" w:rsidRPr="00000EE0" w:rsidRDefault="00550450" w:rsidP="008653EE">
            <w:pPr>
              <w:tabs>
                <w:tab w:val="left" w:pos="7120"/>
              </w:tabs>
              <w:rPr>
                <w:bCs/>
                <w:szCs w:val="28"/>
              </w:rPr>
            </w:pPr>
            <w:r w:rsidRPr="00000EE0">
              <w:rPr>
                <w:bCs/>
                <w:szCs w:val="28"/>
              </w:rPr>
              <w:t xml:space="preserve">Dallage alentours des bâtiments en béton armé dosé à 350kg/m3 ép 8-10 cm, pour protection des fondations </w:t>
            </w:r>
          </w:p>
        </w:tc>
        <w:tc>
          <w:tcPr>
            <w:tcW w:w="669" w:type="dxa"/>
            <w:vAlign w:val="center"/>
          </w:tcPr>
          <w:p w:rsidR="00550450" w:rsidRPr="00000EE0" w:rsidRDefault="00550450" w:rsidP="00550450">
            <w:pPr>
              <w:tabs>
                <w:tab w:val="left" w:pos="7120"/>
              </w:tabs>
              <w:jc w:val="center"/>
              <w:rPr>
                <w:bCs/>
                <w:szCs w:val="28"/>
              </w:rPr>
            </w:pPr>
            <w:r w:rsidRPr="00000EE0">
              <w:rPr>
                <w:bCs/>
                <w:szCs w:val="28"/>
              </w:rPr>
              <w:t>m</w:t>
            </w:r>
            <w:r w:rsidRPr="00000EE0">
              <w:rPr>
                <w:bCs/>
                <w:szCs w:val="28"/>
                <w:vertAlign w:val="superscript"/>
              </w:rPr>
              <w:t>3</w:t>
            </w:r>
          </w:p>
        </w:tc>
        <w:tc>
          <w:tcPr>
            <w:tcW w:w="833" w:type="dxa"/>
            <w:vAlign w:val="center"/>
          </w:tcPr>
          <w:p w:rsidR="00550450" w:rsidRPr="00000EE0" w:rsidRDefault="002D34A9" w:rsidP="00550450">
            <w:pPr>
              <w:tabs>
                <w:tab w:val="left" w:pos="7120"/>
              </w:tabs>
              <w:jc w:val="center"/>
              <w:rPr>
                <w:bCs/>
                <w:szCs w:val="28"/>
              </w:rPr>
            </w:pPr>
            <w:r>
              <w:rPr>
                <w:bCs/>
                <w:szCs w:val="28"/>
              </w:rPr>
              <w:t>12.68</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406</w:t>
            </w:r>
          </w:p>
        </w:tc>
        <w:tc>
          <w:tcPr>
            <w:tcW w:w="5543" w:type="dxa"/>
          </w:tcPr>
          <w:p w:rsidR="00550450" w:rsidRPr="00000EE0" w:rsidRDefault="00550450" w:rsidP="008653EE">
            <w:pPr>
              <w:tabs>
                <w:tab w:val="left" w:pos="7120"/>
              </w:tabs>
              <w:rPr>
                <w:bCs/>
                <w:szCs w:val="28"/>
              </w:rPr>
            </w:pPr>
            <w:r w:rsidRPr="00000EE0">
              <w:rPr>
                <w:bCs/>
                <w:szCs w:val="28"/>
              </w:rPr>
              <w:t xml:space="preserve">Caniveaux maçonnés en U en agglos bourrées de 15x15 cm largeur 40 cm, pente 2% (devanture des </w:t>
            </w:r>
            <w:r w:rsidRPr="00000EE0">
              <w:rPr>
                <w:bCs/>
                <w:szCs w:val="28"/>
              </w:rPr>
              <w:lastRenderedPageBreak/>
              <w:t>bâtiments)</w:t>
            </w:r>
          </w:p>
        </w:tc>
        <w:tc>
          <w:tcPr>
            <w:tcW w:w="669" w:type="dxa"/>
            <w:vAlign w:val="center"/>
          </w:tcPr>
          <w:p w:rsidR="00550450" w:rsidRPr="00000EE0" w:rsidRDefault="00550450" w:rsidP="00550450">
            <w:pPr>
              <w:tabs>
                <w:tab w:val="left" w:pos="7120"/>
              </w:tabs>
              <w:jc w:val="center"/>
              <w:rPr>
                <w:bCs/>
                <w:szCs w:val="28"/>
              </w:rPr>
            </w:pPr>
            <w:r w:rsidRPr="00000EE0">
              <w:rPr>
                <w:bCs/>
                <w:szCs w:val="28"/>
              </w:rPr>
              <w:lastRenderedPageBreak/>
              <w:t>ml</w:t>
            </w:r>
          </w:p>
        </w:tc>
        <w:tc>
          <w:tcPr>
            <w:tcW w:w="833" w:type="dxa"/>
            <w:vAlign w:val="center"/>
          </w:tcPr>
          <w:p w:rsidR="00550450" w:rsidRPr="00000EE0" w:rsidRDefault="002D34A9" w:rsidP="00550450">
            <w:pPr>
              <w:tabs>
                <w:tab w:val="left" w:pos="7120"/>
              </w:tabs>
              <w:jc w:val="center"/>
              <w:rPr>
                <w:bCs/>
                <w:szCs w:val="28"/>
              </w:rPr>
            </w:pPr>
            <w:r>
              <w:rPr>
                <w:bCs/>
                <w:szCs w:val="28"/>
              </w:rPr>
              <w:t>45</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8653EE">
        <w:tc>
          <w:tcPr>
            <w:tcW w:w="9123" w:type="dxa"/>
            <w:gridSpan w:val="5"/>
          </w:tcPr>
          <w:p w:rsidR="00550450" w:rsidRPr="00000EE0" w:rsidRDefault="00550450" w:rsidP="00550450">
            <w:pPr>
              <w:tabs>
                <w:tab w:val="left" w:pos="7120"/>
              </w:tabs>
              <w:jc w:val="right"/>
              <w:rPr>
                <w:bCs/>
                <w:szCs w:val="28"/>
              </w:rPr>
            </w:pPr>
            <w:r>
              <w:rPr>
                <w:b/>
                <w:bCs/>
                <w:sz w:val="20"/>
                <w:szCs w:val="22"/>
              </w:rPr>
              <w:lastRenderedPageBreak/>
              <w:t>SOUS TOTAL 4</w:t>
            </w:r>
            <w:r w:rsidRPr="00550450">
              <w:rPr>
                <w:b/>
                <w:bCs/>
                <w:sz w:val="20"/>
                <w:szCs w:val="22"/>
              </w:rPr>
              <w:t>00</w:t>
            </w: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9123" w:type="dxa"/>
            <w:gridSpan w:val="5"/>
          </w:tcPr>
          <w:p w:rsidR="00550450" w:rsidRPr="00000EE0" w:rsidRDefault="00550450" w:rsidP="008653EE">
            <w:pPr>
              <w:tabs>
                <w:tab w:val="left" w:pos="7120"/>
              </w:tabs>
              <w:rPr>
                <w:b/>
                <w:szCs w:val="28"/>
              </w:rPr>
            </w:pPr>
            <w:r w:rsidRPr="00000EE0">
              <w:rPr>
                <w:b/>
                <w:szCs w:val="28"/>
              </w:rPr>
              <w:t>LOT 500- PEINTURE</w:t>
            </w:r>
          </w:p>
        </w:tc>
        <w:tc>
          <w:tcPr>
            <w:tcW w:w="1418" w:type="dxa"/>
          </w:tcPr>
          <w:p w:rsidR="00550450" w:rsidRPr="00000EE0" w:rsidRDefault="00550450" w:rsidP="008653EE">
            <w:pPr>
              <w:tabs>
                <w:tab w:val="left" w:pos="7120"/>
              </w:tabs>
              <w:rPr>
                <w:b/>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501</w:t>
            </w:r>
          </w:p>
        </w:tc>
        <w:tc>
          <w:tcPr>
            <w:tcW w:w="5543" w:type="dxa"/>
          </w:tcPr>
          <w:p w:rsidR="00550450" w:rsidRPr="00000EE0" w:rsidRDefault="00550450" w:rsidP="008653EE">
            <w:pPr>
              <w:tabs>
                <w:tab w:val="left" w:pos="7120"/>
              </w:tabs>
              <w:rPr>
                <w:bCs/>
                <w:szCs w:val="28"/>
              </w:rPr>
            </w:pPr>
            <w:r w:rsidRPr="00000EE0">
              <w:rPr>
                <w:bCs/>
                <w:szCs w:val="28"/>
              </w:rPr>
              <w:t xml:space="preserve">F et P peinture bicouche </w:t>
            </w:r>
            <w:r w:rsidRPr="00000EE0">
              <w:rPr>
                <w:b/>
                <w:szCs w:val="28"/>
              </w:rPr>
              <w:t>Pantex 1300</w:t>
            </w:r>
            <w:r w:rsidRPr="00000EE0">
              <w:rPr>
                <w:bCs/>
                <w:szCs w:val="28"/>
              </w:rPr>
              <w:t xml:space="preserve"> sur murs extérieurs</w:t>
            </w:r>
          </w:p>
        </w:tc>
        <w:tc>
          <w:tcPr>
            <w:tcW w:w="669" w:type="dxa"/>
            <w:vAlign w:val="center"/>
          </w:tcPr>
          <w:p w:rsidR="00550450" w:rsidRPr="00000EE0" w:rsidRDefault="00550450" w:rsidP="00550450">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2D34A9" w:rsidP="00550450">
            <w:pPr>
              <w:tabs>
                <w:tab w:val="left" w:pos="7120"/>
              </w:tabs>
              <w:jc w:val="center"/>
              <w:rPr>
                <w:bCs/>
                <w:szCs w:val="28"/>
              </w:rPr>
            </w:pPr>
            <w:r>
              <w:rPr>
                <w:bCs/>
                <w:szCs w:val="28"/>
              </w:rPr>
              <w:t>472</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502</w:t>
            </w:r>
          </w:p>
        </w:tc>
        <w:tc>
          <w:tcPr>
            <w:tcW w:w="5543" w:type="dxa"/>
          </w:tcPr>
          <w:p w:rsidR="00550450" w:rsidRPr="00000EE0" w:rsidRDefault="00550450" w:rsidP="008653EE">
            <w:pPr>
              <w:tabs>
                <w:tab w:val="left" w:pos="7120"/>
              </w:tabs>
              <w:rPr>
                <w:bCs/>
                <w:szCs w:val="28"/>
              </w:rPr>
            </w:pPr>
            <w:r w:rsidRPr="00000EE0">
              <w:rPr>
                <w:bCs/>
                <w:szCs w:val="28"/>
              </w:rPr>
              <w:t xml:space="preserve">F et P peinture bicouche </w:t>
            </w:r>
            <w:r w:rsidRPr="00000EE0">
              <w:rPr>
                <w:b/>
                <w:szCs w:val="28"/>
              </w:rPr>
              <w:t>Pantex 800</w:t>
            </w:r>
            <w:r w:rsidRPr="00000EE0">
              <w:rPr>
                <w:bCs/>
                <w:szCs w:val="28"/>
              </w:rPr>
              <w:t xml:space="preserve"> sur murs intérieurs et plafonds</w:t>
            </w:r>
          </w:p>
        </w:tc>
        <w:tc>
          <w:tcPr>
            <w:tcW w:w="669" w:type="dxa"/>
            <w:vAlign w:val="center"/>
          </w:tcPr>
          <w:p w:rsidR="00550450" w:rsidRPr="00000EE0" w:rsidRDefault="00550450" w:rsidP="00550450">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2D34A9" w:rsidP="00550450">
            <w:pPr>
              <w:tabs>
                <w:tab w:val="left" w:pos="7120"/>
              </w:tabs>
              <w:jc w:val="center"/>
              <w:rPr>
                <w:bCs/>
                <w:szCs w:val="28"/>
              </w:rPr>
            </w:pPr>
            <w:r>
              <w:rPr>
                <w:bCs/>
                <w:szCs w:val="28"/>
              </w:rPr>
              <w:t>631</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4E7B0A" w:rsidTr="00550450">
        <w:tc>
          <w:tcPr>
            <w:tcW w:w="802" w:type="dxa"/>
          </w:tcPr>
          <w:p w:rsidR="00550450" w:rsidRPr="00000EE0" w:rsidRDefault="00550450" w:rsidP="008653EE">
            <w:pPr>
              <w:tabs>
                <w:tab w:val="left" w:pos="7120"/>
              </w:tabs>
              <w:jc w:val="center"/>
              <w:rPr>
                <w:b/>
                <w:szCs w:val="28"/>
              </w:rPr>
            </w:pPr>
            <w:r w:rsidRPr="00000EE0">
              <w:rPr>
                <w:b/>
                <w:szCs w:val="28"/>
              </w:rPr>
              <w:t>503</w:t>
            </w:r>
          </w:p>
        </w:tc>
        <w:tc>
          <w:tcPr>
            <w:tcW w:w="5543" w:type="dxa"/>
          </w:tcPr>
          <w:p w:rsidR="00550450" w:rsidRPr="00000EE0" w:rsidRDefault="00550450" w:rsidP="008653EE">
            <w:pPr>
              <w:tabs>
                <w:tab w:val="left" w:pos="7120"/>
              </w:tabs>
              <w:rPr>
                <w:bCs/>
                <w:szCs w:val="28"/>
              </w:rPr>
            </w:pPr>
            <w:r w:rsidRPr="00000EE0">
              <w:rPr>
                <w:bCs/>
                <w:szCs w:val="28"/>
              </w:rPr>
              <w:t>F et P peinture bicouche glycérophtalique sur portes métalliques et soubassement, murs intérieur, extérieur (véranda) et poteaux, hauteur 1m</w:t>
            </w:r>
          </w:p>
        </w:tc>
        <w:tc>
          <w:tcPr>
            <w:tcW w:w="669" w:type="dxa"/>
            <w:vAlign w:val="center"/>
          </w:tcPr>
          <w:p w:rsidR="00550450" w:rsidRDefault="00550450" w:rsidP="00550450">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3A3186" w:rsidRDefault="002D34A9" w:rsidP="00550450">
            <w:pPr>
              <w:tabs>
                <w:tab w:val="left" w:pos="7120"/>
              </w:tabs>
              <w:jc w:val="center"/>
              <w:rPr>
                <w:bCs/>
                <w:szCs w:val="28"/>
              </w:rPr>
            </w:pPr>
            <w:r>
              <w:rPr>
                <w:bCs/>
                <w:szCs w:val="28"/>
              </w:rPr>
              <w:t>170.4</w:t>
            </w:r>
          </w:p>
        </w:tc>
        <w:tc>
          <w:tcPr>
            <w:tcW w:w="1276" w:type="dxa"/>
          </w:tcPr>
          <w:p w:rsidR="00550450" w:rsidRPr="003A3186" w:rsidRDefault="00550450" w:rsidP="008653EE">
            <w:pPr>
              <w:tabs>
                <w:tab w:val="left" w:pos="7120"/>
              </w:tabs>
              <w:jc w:val="center"/>
              <w:rPr>
                <w:bCs/>
                <w:szCs w:val="28"/>
              </w:rPr>
            </w:pPr>
          </w:p>
        </w:tc>
        <w:tc>
          <w:tcPr>
            <w:tcW w:w="1418" w:type="dxa"/>
          </w:tcPr>
          <w:p w:rsidR="00550450" w:rsidRPr="003A3186" w:rsidRDefault="00550450" w:rsidP="008653EE">
            <w:pPr>
              <w:tabs>
                <w:tab w:val="left" w:pos="7120"/>
              </w:tabs>
              <w:jc w:val="center"/>
              <w:rPr>
                <w:bCs/>
                <w:szCs w:val="28"/>
              </w:rPr>
            </w:pPr>
          </w:p>
        </w:tc>
      </w:tr>
      <w:tr w:rsidR="00550450" w:rsidRPr="004E7B0A" w:rsidTr="008653EE">
        <w:tc>
          <w:tcPr>
            <w:tcW w:w="9123" w:type="dxa"/>
            <w:gridSpan w:val="5"/>
          </w:tcPr>
          <w:p w:rsidR="00550450" w:rsidRPr="003A3186" w:rsidRDefault="00550450" w:rsidP="00550450">
            <w:pPr>
              <w:tabs>
                <w:tab w:val="left" w:pos="7120"/>
              </w:tabs>
              <w:jc w:val="right"/>
              <w:rPr>
                <w:bCs/>
                <w:szCs w:val="28"/>
              </w:rPr>
            </w:pPr>
            <w:r>
              <w:rPr>
                <w:b/>
                <w:bCs/>
                <w:sz w:val="20"/>
                <w:szCs w:val="22"/>
              </w:rPr>
              <w:t>SOUS TOTAL 5</w:t>
            </w:r>
            <w:r w:rsidRPr="00550450">
              <w:rPr>
                <w:b/>
                <w:bCs/>
                <w:sz w:val="20"/>
                <w:szCs w:val="22"/>
              </w:rPr>
              <w:t>00</w:t>
            </w:r>
          </w:p>
        </w:tc>
        <w:tc>
          <w:tcPr>
            <w:tcW w:w="1418" w:type="dxa"/>
          </w:tcPr>
          <w:p w:rsidR="00550450" w:rsidRPr="003A3186" w:rsidRDefault="00550450" w:rsidP="008653EE">
            <w:pPr>
              <w:tabs>
                <w:tab w:val="left" w:pos="7120"/>
              </w:tabs>
              <w:jc w:val="center"/>
              <w:rPr>
                <w:bCs/>
                <w:szCs w:val="28"/>
              </w:rPr>
            </w:pPr>
          </w:p>
        </w:tc>
      </w:tr>
      <w:tr w:rsidR="00550450" w:rsidRPr="004E7B0A" w:rsidTr="008653EE">
        <w:tc>
          <w:tcPr>
            <w:tcW w:w="10541" w:type="dxa"/>
            <w:gridSpan w:val="6"/>
          </w:tcPr>
          <w:p w:rsidR="00550450" w:rsidRPr="00550450" w:rsidRDefault="00550450" w:rsidP="008653EE">
            <w:pPr>
              <w:tabs>
                <w:tab w:val="left" w:pos="7120"/>
              </w:tabs>
              <w:jc w:val="center"/>
              <w:rPr>
                <w:bCs/>
                <w:szCs w:val="28"/>
              </w:rPr>
            </w:pPr>
            <w:r w:rsidRPr="00550450">
              <w:rPr>
                <w:b/>
                <w:szCs w:val="28"/>
              </w:rPr>
              <w:t>RECAPITULATIF</w:t>
            </w:r>
          </w:p>
        </w:tc>
      </w:tr>
      <w:tr w:rsidR="00550450" w:rsidRPr="004E7B0A" w:rsidTr="008653EE">
        <w:tc>
          <w:tcPr>
            <w:tcW w:w="9123" w:type="dxa"/>
            <w:gridSpan w:val="5"/>
          </w:tcPr>
          <w:p w:rsidR="00550450" w:rsidRPr="00550450" w:rsidRDefault="00550450" w:rsidP="00550450">
            <w:pPr>
              <w:tabs>
                <w:tab w:val="left" w:pos="7120"/>
              </w:tabs>
              <w:rPr>
                <w:b/>
                <w:bCs/>
                <w:sz w:val="20"/>
                <w:szCs w:val="22"/>
              </w:rPr>
            </w:pPr>
            <w:r w:rsidRPr="00550450">
              <w:rPr>
                <w:b/>
                <w:sz w:val="20"/>
                <w:szCs w:val="22"/>
              </w:rPr>
              <w:t>LOT 100- TRAVAUX PRELIMINAIRES – MOBILISATION DU CHANTIER</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550450">
            <w:pPr>
              <w:tabs>
                <w:tab w:val="left" w:pos="7120"/>
              </w:tabs>
              <w:rPr>
                <w:b/>
                <w:bCs/>
                <w:sz w:val="20"/>
                <w:szCs w:val="22"/>
              </w:rPr>
            </w:pPr>
            <w:r w:rsidRPr="00550450">
              <w:rPr>
                <w:b/>
                <w:sz w:val="20"/>
                <w:szCs w:val="22"/>
              </w:rPr>
              <w:t>LOT 200- COUVERTURE – CHARPENTE, RIVE ET PLAFONNAGE</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550450">
            <w:pPr>
              <w:tabs>
                <w:tab w:val="left" w:pos="7120"/>
              </w:tabs>
              <w:rPr>
                <w:b/>
                <w:bCs/>
                <w:sz w:val="20"/>
                <w:szCs w:val="22"/>
              </w:rPr>
            </w:pPr>
            <w:r w:rsidRPr="00550450">
              <w:rPr>
                <w:b/>
                <w:sz w:val="20"/>
                <w:szCs w:val="22"/>
              </w:rPr>
              <w:t>LOT 300- MENUISERIE BOIS ET  METALLIQUE</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550450">
            <w:pPr>
              <w:tabs>
                <w:tab w:val="left" w:pos="7120"/>
              </w:tabs>
              <w:rPr>
                <w:b/>
                <w:bCs/>
                <w:sz w:val="20"/>
                <w:szCs w:val="22"/>
              </w:rPr>
            </w:pPr>
            <w:r w:rsidRPr="00550450">
              <w:rPr>
                <w:b/>
                <w:sz w:val="20"/>
                <w:szCs w:val="22"/>
              </w:rPr>
              <w:t>LOT 400- MACONNERIE - VRD</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550450">
            <w:pPr>
              <w:tabs>
                <w:tab w:val="left" w:pos="7120"/>
              </w:tabs>
              <w:rPr>
                <w:b/>
                <w:bCs/>
                <w:sz w:val="20"/>
                <w:szCs w:val="22"/>
              </w:rPr>
            </w:pPr>
            <w:r w:rsidRPr="00B16DDE">
              <w:rPr>
                <w:b/>
                <w:sz w:val="20"/>
                <w:szCs w:val="22"/>
              </w:rPr>
              <w:t>LOT 500- PEINTURE</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8653EE">
            <w:pPr>
              <w:tabs>
                <w:tab w:val="left" w:pos="7120"/>
              </w:tabs>
              <w:jc w:val="right"/>
              <w:rPr>
                <w:b/>
                <w:szCs w:val="28"/>
              </w:rPr>
            </w:pPr>
            <w:r w:rsidRPr="00550450">
              <w:rPr>
                <w:b/>
                <w:szCs w:val="28"/>
              </w:rPr>
              <w:t>TOTAL GENERAL HORS TAXES</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8653EE">
            <w:pPr>
              <w:tabs>
                <w:tab w:val="left" w:pos="7120"/>
              </w:tabs>
              <w:jc w:val="right"/>
              <w:rPr>
                <w:b/>
                <w:szCs w:val="28"/>
              </w:rPr>
            </w:pPr>
            <w:r w:rsidRPr="00550450">
              <w:rPr>
                <w:b/>
                <w:szCs w:val="28"/>
              </w:rPr>
              <w:t>TVA (19,25%)</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8653EE">
            <w:pPr>
              <w:tabs>
                <w:tab w:val="left" w:pos="7120"/>
              </w:tabs>
              <w:jc w:val="right"/>
              <w:rPr>
                <w:b/>
                <w:szCs w:val="28"/>
              </w:rPr>
            </w:pPr>
            <w:r w:rsidRPr="00550450">
              <w:rPr>
                <w:b/>
                <w:szCs w:val="28"/>
              </w:rPr>
              <w:t>IR (2.2% ou 5.5%)</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8653EE">
            <w:pPr>
              <w:tabs>
                <w:tab w:val="left" w:pos="7120"/>
              </w:tabs>
              <w:jc w:val="right"/>
              <w:rPr>
                <w:b/>
                <w:szCs w:val="28"/>
              </w:rPr>
            </w:pPr>
            <w:r w:rsidRPr="00550450">
              <w:rPr>
                <w:b/>
                <w:szCs w:val="28"/>
              </w:rPr>
              <w:t>TOTAL GENERAL HORS TAXES</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550450">
            <w:pPr>
              <w:tabs>
                <w:tab w:val="left" w:pos="7120"/>
              </w:tabs>
              <w:jc w:val="right"/>
              <w:rPr>
                <w:b/>
                <w:bCs/>
                <w:sz w:val="20"/>
                <w:szCs w:val="22"/>
              </w:rPr>
            </w:pPr>
            <w:r w:rsidRPr="00550450">
              <w:rPr>
                <w:b/>
                <w:bCs/>
                <w:sz w:val="20"/>
                <w:szCs w:val="22"/>
              </w:rPr>
              <w:t>NAP</w:t>
            </w:r>
          </w:p>
        </w:tc>
        <w:tc>
          <w:tcPr>
            <w:tcW w:w="1418" w:type="dxa"/>
          </w:tcPr>
          <w:p w:rsidR="00550450" w:rsidRPr="00550450" w:rsidRDefault="00550450" w:rsidP="008653EE">
            <w:pPr>
              <w:tabs>
                <w:tab w:val="left" w:pos="7120"/>
              </w:tabs>
              <w:jc w:val="center"/>
              <w:rPr>
                <w:bCs/>
                <w:szCs w:val="28"/>
              </w:rPr>
            </w:pPr>
          </w:p>
        </w:tc>
      </w:tr>
    </w:tbl>
    <w:p w:rsidR="002F0F3D" w:rsidRDefault="002F0F3D" w:rsidP="00550450">
      <w:pPr>
        <w:tabs>
          <w:tab w:val="left" w:pos="7120"/>
        </w:tabs>
        <w:jc w:val="right"/>
        <w:rPr>
          <w:b/>
        </w:rPr>
      </w:pPr>
    </w:p>
    <w:p w:rsidR="004D55F3" w:rsidRPr="00CF5520" w:rsidRDefault="004D55F3" w:rsidP="004D55F3">
      <w:pPr>
        <w:widowControl w:val="0"/>
        <w:autoSpaceDE w:val="0"/>
        <w:jc w:val="both"/>
      </w:pPr>
    </w:p>
    <w:p w:rsidR="004E7B0A" w:rsidRDefault="004E7B0A" w:rsidP="003D4BB5">
      <w:pPr>
        <w:tabs>
          <w:tab w:val="left" w:pos="7120"/>
        </w:tabs>
        <w:rPr>
          <w:b/>
        </w:rPr>
      </w:pPr>
    </w:p>
    <w:p w:rsidR="003D4BB5" w:rsidRDefault="003D4BB5" w:rsidP="003D4BB5">
      <w:pPr>
        <w:tabs>
          <w:tab w:val="left" w:pos="7120"/>
        </w:tabs>
        <w:rPr>
          <w:b/>
        </w:rPr>
      </w:pPr>
    </w:p>
    <w:p w:rsidR="004E7B0A" w:rsidRDefault="004E7B0A" w:rsidP="008A443C">
      <w:pPr>
        <w:tabs>
          <w:tab w:val="left" w:pos="7120"/>
        </w:tabs>
        <w:jc w:val="center"/>
        <w:rPr>
          <w:b/>
        </w:rPr>
      </w:pPr>
    </w:p>
    <w:p w:rsidR="004E7B0A" w:rsidRDefault="004E7B0A" w:rsidP="008A443C">
      <w:pPr>
        <w:tabs>
          <w:tab w:val="left" w:pos="7120"/>
        </w:tabs>
        <w:jc w:val="center"/>
        <w:rPr>
          <w:b/>
        </w:rPr>
      </w:pPr>
    </w:p>
    <w:p w:rsidR="00450EFD" w:rsidRPr="00CF5520" w:rsidRDefault="00450EFD" w:rsidP="00450EFD">
      <w:pPr>
        <w:rPr>
          <w:rFonts w:eastAsia="Batang"/>
          <w:bCs/>
          <w:lang w:val="fr-CM"/>
        </w:rPr>
      </w:pPr>
    </w:p>
    <w:p w:rsidR="00450EFD" w:rsidRPr="00CF5520" w:rsidRDefault="00450EFD" w:rsidP="00450EFD">
      <w:pPr>
        <w:rPr>
          <w:rFonts w:eastAsia="Batang"/>
          <w:bCs/>
          <w:lang w:val="fr-CM"/>
        </w:rPr>
      </w:pPr>
    </w:p>
    <w:p w:rsidR="00450EFD" w:rsidRPr="00CF5520" w:rsidRDefault="00450EFD" w:rsidP="00450EFD">
      <w:pPr>
        <w:rPr>
          <w:rFonts w:eastAsia="Batang"/>
          <w:bCs/>
          <w:lang w:val="fr-CM"/>
        </w:rPr>
      </w:pPr>
    </w:p>
    <w:p w:rsidR="008A443C" w:rsidRDefault="008A443C">
      <w:pPr>
        <w:suppressAutoHyphens w:val="0"/>
        <w:autoSpaceDN/>
        <w:spacing w:after="200" w:line="276" w:lineRule="auto"/>
      </w:pPr>
    </w:p>
    <w:p w:rsidR="00450EFD" w:rsidRDefault="00450EFD"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4D55F3" w:rsidRPr="00CF5520" w:rsidRDefault="004D55F3" w:rsidP="00450EFD">
      <w:pPr>
        <w:widowControl w:val="0"/>
        <w:autoSpaceDE w:val="0"/>
        <w:jc w:val="both"/>
      </w:pPr>
    </w:p>
    <w:p w:rsidR="00450EFD" w:rsidRDefault="00450EFD" w:rsidP="00450EFD">
      <w:pPr>
        <w:widowControl w:val="0"/>
        <w:autoSpaceDE w:val="0"/>
        <w:jc w:val="both"/>
      </w:pPr>
    </w:p>
    <w:p w:rsidR="00B16DDE" w:rsidRDefault="00B16DDE" w:rsidP="00450EFD">
      <w:pPr>
        <w:widowControl w:val="0"/>
        <w:autoSpaceDE w:val="0"/>
        <w:jc w:val="both"/>
      </w:pPr>
    </w:p>
    <w:p w:rsidR="00B16DDE" w:rsidRDefault="00B16DDE" w:rsidP="00450EFD">
      <w:pPr>
        <w:widowControl w:val="0"/>
        <w:autoSpaceDE w:val="0"/>
        <w:jc w:val="both"/>
      </w:pPr>
    </w:p>
    <w:p w:rsidR="00B16DDE" w:rsidRDefault="00B16DDE"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2626B7" w:rsidRDefault="002626B7" w:rsidP="00450EFD">
      <w:pPr>
        <w:widowControl w:val="0"/>
        <w:autoSpaceDE w:val="0"/>
        <w:jc w:val="both"/>
      </w:pPr>
    </w:p>
    <w:p w:rsidR="00B16DDE" w:rsidRDefault="00B16DDE" w:rsidP="00450EFD">
      <w:pPr>
        <w:widowControl w:val="0"/>
        <w:autoSpaceDE w:val="0"/>
        <w:jc w:val="both"/>
      </w:pPr>
    </w:p>
    <w:p w:rsidR="00B16DDE" w:rsidRPr="00CF5520" w:rsidRDefault="00B16DDE"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4557DC">
        <w:rPr>
          <w:b/>
        </w:rPr>
        <w:t>Pièce n°9</w:t>
      </w:r>
      <w:r w:rsidRPr="004557DC">
        <w:rPr>
          <w:b/>
        </w:rPr>
        <w:br/>
        <w:t>CADRE DU SOUS-DETAIL DES PRIX</w:t>
      </w: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4557DC">
        <w:rPr>
          <w:b/>
        </w:rPr>
        <w:t>(CSDP)</w:t>
      </w:r>
    </w:p>
    <w:p w:rsidR="00450EFD" w:rsidRPr="00CF5520" w:rsidRDefault="00450EFD" w:rsidP="00450EFD">
      <w:pPr>
        <w:widowControl w:val="0"/>
        <w:autoSpaceDE w:val="0"/>
        <w:jc w:val="both"/>
        <w:rPr>
          <w:spacing w:val="40"/>
        </w:rPr>
      </w:pPr>
    </w:p>
    <w:p w:rsidR="00450EFD" w:rsidRPr="00CF5520" w:rsidRDefault="00450EFD" w:rsidP="00450EFD">
      <w:pPr>
        <w:tabs>
          <w:tab w:val="left" w:pos="7120"/>
        </w:tabs>
        <w:jc w:val="center"/>
        <w:rPr>
          <w:b/>
          <w:u w:val="single"/>
        </w:rPr>
      </w:pPr>
      <w:r w:rsidRPr="00CF5520">
        <w:rPr>
          <w:b/>
          <w:u w:val="single"/>
        </w:rPr>
        <w:br w:type="page"/>
      </w:r>
      <w:r w:rsidRPr="00CF5520">
        <w:rPr>
          <w:b/>
          <w:u w:val="single"/>
        </w:rPr>
        <w:lastRenderedPageBreak/>
        <w:t>CADRE DU SOUS DETAIL DES PRIX</w:t>
      </w:r>
    </w:p>
    <w:p w:rsidR="00450EFD" w:rsidRPr="00CF5520" w:rsidRDefault="00450EFD" w:rsidP="00450EFD"/>
    <w:p w:rsidR="00450EFD" w:rsidRPr="00CF5520" w:rsidRDefault="00450EFD" w:rsidP="00450EFD">
      <w:pPr>
        <w:pStyle w:val="Sansinterligne"/>
        <w:tabs>
          <w:tab w:val="left" w:pos="9375"/>
        </w:tabs>
        <w:jc w:val="both"/>
        <w:rPr>
          <w:rFonts w:eastAsia="Arial Unicode M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2693"/>
        <w:gridCol w:w="2127"/>
        <w:gridCol w:w="1701"/>
        <w:gridCol w:w="1701"/>
      </w:tblGrid>
      <w:tr w:rsidR="00450EFD" w:rsidRPr="00CF5520" w:rsidTr="00151A0F">
        <w:trPr>
          <w:trHeight w:val="397"/>
          <w:jc w:val="center"/>
        </w:trPr>
        <w:tc>
          <w:tcPr>
            <w:tcW w:w="9356" w:type="dxa"/>
            <w:gridSpan w:val="5"/>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b/>
                <w:lang w:eastAsia="en-US"/>
              </w:rPr>
            </w:pPr>
            <w:r w:rsidRPr="00CF5520">
              <w:rPr>
                <w:rFonts w:eastAsia="Arial Unicode MS"/>
                <w:b/>
                <w:lang w:eastAsia="en-US"/>
              </w:rPr>
              <w:t xml:space="preserve">Désignation : </w:t>
            </w:r>
          </w:p>
        </w:tc>
      </w:tr>
      <w:tr w:rsidR="00450EFD" w:rsidRPr="00CF5520" w:rsidTr="00151A0F">
        <w:trPr>
          <w:trHeight w:hRule="exact" w:val="592"/>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N° Prix</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Rendement journalier</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Quantité totale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Unité</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Durée activité (j)</w:t>
            </w: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50EFD" w:rsidRPr="00CF5520" w:rsidRDefault="00450EFD" w:rsidP="00517F44">
            <w:pPr>
              <w:spacing w:line="256" w:lineRule="auto"/>
              <w:ind w:left="113" w:right="113"/>
              <w:jc w:val="center"/>
              <w:rPr>
                <w:rFonts w:eastAsia="Arial Unicode MS"/>
                <w:b/>
                <w:lang w:eastAsia="en-US"/>
              </w:rPr>
            </w:pPr>
            <w:r w:rsidRPr="00CF5520">
              <w:rPr>
                <w:rFonts w:eastAsia="Arial Unicode MS"/>
                <w:b/>
                <w:lang w:eastAsia="en-US"/>
              </w:rPr>
              <w:t>Main d’œuvre</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CATEGORIE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Salaire journalier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jours facturés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Montant</w:t>
            </w: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b/>
                <w:bCs/>
                <w:lang w:eastAsia="en-US"/>
              </w:rPr>
              <w:t>Total A</w:t>
            </w: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50EFD" w:rsidRPr="00CF5520" w:rsidRDefault="00450EFD" w:rsidP="00517F44">
            <w:pPr>
              <w:spacing w:line="256" w:lineRule="auto"/>
              <w:ind w:left="113" w:right="113"/>
              <w:jc w:val="center"/>
              <w:rPr>
                <w:rFonts w:eastAsia="Arial Unicode MS"/>
                <w:b/>
                <w:lang w:eastAsia="en-US"/>
              </w:rPr>
            </w:pPr>
            <w:r w:rsidRPr="00CF5520">
              <w:rPr>
                <w:rFonts w:eastAsia="Arial Unicode MS"/>
                <w:b/>
                <w:lang w:eastAsia="en-US"/>
              </w:rPr>
              <w:t>Matériel et engins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TYPE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Taux journalier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jours facturés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Montant</w:t>
            </w: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Total B</w:t>
            </w: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50EFD" w:rsidRPr="00CF5520" w:rsidRDefault="00450EFD" w:rsidP="00517F44">
            <w:pPr>
              <w:spacing w:line="256" w:lineRule="auto"/>
              <w:ind w:left="113" w:right="113"/>
              <w:jc w:val="center"/>
              <w:rPr>
                <w:rFonts w:eastAsia="Arial Unicode MS"/>
                <w:b/>
                <w:lang w:eastAsia="en-US"/>
              </w:rPr>
            </w:pPr>
            <w:r w:rsidRPr="00CF5520">
              <w:rPr>
                <w:rFonts w:eastAsia="Arial Unicode MS"/>
                <w:b/>
                <w:lang w:eastAsia="en-US"/>
              </w:rPr>
              <w:t>Matériaux et divers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TYPE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Prix Unitaire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Consommation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Montant</w:t>
            </w: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Total C</w:t>
            </w: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D</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TOTAL COUTS DIRECTS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A</w:t>
            </w:r>
            <w:r w:rsidRPr="00CF5520">
              <w:rPr>
                <w:rFonts w:eastAsia="Arial Unicode MS"/>
                <w:bCs/>
                <w:lang w:eastAsia="en-US"/>
              </w:rPr>
              <w:t>+</w:t>
            </w:r>
            <w:r w:rsidRPr="00CF5520">
              <w:rPr>
                <w:rFonts w:eastAsia="Arial Unicode MS"/>
                <w:b/>
                <w:bCs/>
                <w:lang w:eastAsia="en-US"/>
              </w:rPr>
              <w:t>B</w:t>
            </w:r>
            <w:r w:rsidRPr="00CF5520">
              <w:rPr>
                <w:rFonts w:eastAsia="Arial Unicode MS"/>
                <w:bCs/>
                <w:lang w:eastAsia="en-US"/>
              </w:rPr>
              <w:t>+</w:t>
            </w:r>
            <w:r w:rsidRPr="00CF5520">
              <w:rPr>
                <w:rFonts w:eastAsia="Arial Unicode MS"/>
                <w:b/>
                <w:bCs/>
                <w:lang w:eastAsia="en-US"/>
              </w:rPr>
              <w:t>C</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E</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Frais Généraux de Chantier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F</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Frais Généraux de Siège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G</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Frais Généraux de contrôle et suivi des travaux</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H</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COUT  DE REVIENT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D</w:t>
            </w:r>
            <w:r w:rsidRPr="00CF5520">
              <w:rPr>
                <w:rFonts w:eastAsia="Arial Unicode MS"/>
                <w:bCs/>
                <w:lang w:eastAsia="en-US"/>
              </w:rPr>
              <w:t>+</w:t>
            </w:r>
            <w:r w:rsidRPr="00CF5520">
              <w:rPr>
                <w:rFonts w:eastAsia="Arial Unicode MS"/>
                <w:b/>
                <w:bCs/>
                <w:lang w:eastAsia="en-US"/>
              </w:rPr>
              <w:t>E</w:t>
            </w:r>
            <w:r w:rsidRPr="00CF5520">
              <w:rPr>
                <w:rFonts w:eastAsia="Arial Unicode MS"/>
                <w:bCs/>
                <w:lang w:eastAsia="en-US"/>
              </w:rPr>
              <w:t>+</w:t>
            </w:r>
            <w:r w:rsidRPr="00CF5520">
              <w:rPr>
                <w:rFonts w:eastAsia="Arial Unicode MS"/>
                <w:b/>
                <w:bCs/>
                <w:lang w:eastAsia="en-US"/>
              </w:rPr>
              <w:t>F</w:t>
            </w:r>
            <w:r w:rsidRPr="00CF5520">
              <w:rPr>
                <w:rFonts w:eastAsia="Arial Unicode MS"/>
                <w:bCs/>
                <w:lang w:eastAsia="en-US"/>
              </w:rPr>
              <w:t>+</w:t>
            </w:r>
            <w:r w:rsidRPr="00CF5520">
              <w:rPr>
                <w:rFonts w:eastAsia="Arial Unicode MS"/>
                <w:b/>
                <w:bCs/>
                <w:lang w:eastAsia="en-US"/>
              </w:rPr>
              <w:t>G</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I</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Risques + Bénéfices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H</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P</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PRIX DE VENTE TOTAL HORS TAXE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H</w:t>
            </w:r>
            <w:r w:rsidRPr="00CF5520">
              <w:rPr>
                <w:rFonts w:eastAsia="Arial Unicode MS"/>
                <w:bCs/>
                <w:lang w:eastAsia="en-US"/>
              </w:rPr>
              <w:t>+</w:t>
            </w:r>
            <w:r w:rsidRPr="00CF5520">
              <w:rPr>
                <w:rFonts w:eastAsia="Arial Unicode MS"/>
                <w:b/>
                <w:bCs/>
                <w:lang w:eastAsia="en-US"/>
              </w:rPr>
              <w:t>I</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V</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PRIX DE VENTE UNITAIRE HORS TAXE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P</w:t>
            </w:r>
            <w:r w:rsidRPr="00CF5520">
              <w:rPr>
                <w:rFonts w:eastAsia="Arial Unicode MS"/>
                <w:bCs/>
                <w:lang w:eastAsia="en-US"/>
              </w:rPr>
              <w:t>/Qté</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bl>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Default="00450EFD" w:rsidP="00450EFD">
      <w:pPr>
        <w:widowControl w:val="0"/>
        <w:autoSpaceDE w:val="0"/>
        <w:jc w:val="both"/>
        <w:rPr>
          <w:spacing w:val="39"/>
        </w:rPr>
      </w:pPr>
    </w:p>
    <w:p w:rsidR="00140485" w:rsidRDefault="00140485" w:rsidP="00450EFD">
      <w:pPr>
        <w:widowControl w:val="0"/>
        <w:autoSpaceDE w:val="0"/>
        <w:jc w:val="both"/>
        <w:rPr>
          <w:spacing w:val="39"/>
        </w:rPr>
      </w:pPr>
    </w:p>
    <w:p w:rsidR="00140485" w:rsidRPr="00CF5520" w:rsidRDefault="00140485"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4557DC">
        <w:rPr>
          <w:b/>
        </w:rPr>
        <w:t>Pièce N° 10</w:t>
      </w:r>
      <w:r w:rsidRPr="004557DC">
        <w:rPr>
          <w:b/>
        </w:rPr>
        <w:br/>
        <w:t>CADRE DU MODELE DE LA LETTRE COMMANDE (CMLC)</w:t>
      </w: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Default="00450EFD" w:rsidP="00450EFD">
      <w:pPr>
        <w:widowControl w:val="0"/>
        <w:autoSpaceDE w:val="0"/>
        <w:jc w:val="both"/>
        <w:rPr>
          <w:spacing w:val="39"/>
        </w:rPr>
      </w:pPr>
    </w:p>
    <w:p w:rsidR="00140485" w:rsidRDefault="00140485" w:rsidP="00450EFD">
      <w:pPr>
        <w:widowControl w:val="0"/>
        <w:autoSpaceDE w:val="0"/>
        <w:jc w:val="both"/>
        <w:rPr>
          <w:spacing w:val="39"/>
        </w:rPr>
      </w:pPr>
    </w:p>
    <w:p w:rsidR="00140485" w:rsidRDefault="00140485" w:rsidP="00450EFD">
      <w:pPr>
        <w:widowControl w:val="0"/>
        <w:autoSpaceDE w:val="0"/>
        <w:jc w:val="both"/>
        <w:rPr>
          <w:spacing w:val="39"/>
        </w:rPr>
      </w:pPr>
    </w:p>
    <w:p w:rsidR="00140485" w:rsidRDefault="00140485" w:rsidP="00450EFD">
      <w:pPr>
        <w:widowControl w:val="0"/>
        <w:autoSpaceDE w:val="0"/>
        <w:jc w:val="both"/>
        <w:rPr>
          <w:spacing w:val="39"/>
        </w:rPr>
      </w:pPr>
    </w:p>
    <w:p w:rsidR="00140485" w:rsidRDefault="00140485" w:rsidP="00450EFD">
      <w:pPr>
        <w:widowControl w:val="0"/>
        <w:autoSpaceDE w:val="0"/>
        <w:jc w:val="both"/>
        <w:rPr>
          <w:spacing w:val="39"/>
        </w:rPr>
      </w:pPr>
    </w:p>
    <w:p w:rsidR="00140485" w:rsidRDefault="00140485" w:rsidP="00450EFD">
      <w:pPr>
        <w:widowControl w:val="0"/>
        <w:autoSpaceDE w:val="0"/>
        <w:jc w:val="both"/>
        <w:rPr>
          <w:spacing w:val="39"/>
        </w:rPr>
      </w:pPr>
    </w:p>
    <w:p w:rsidR="00140485" w:rsidRDefault="00140485" w:rsidP="00450EFD">
      <w:pPr>
        <w:widowControl w:val="0"/>
        <w:autoSpaceDE w:val="0"/>
        <w:jc w:val="both"/>
        <w:rPr>
          <w:spacing w:val="39"/>
        </w:rPr>
      </w:pPr>
    </w:p>
    <w:p w:rsidR="00140485" w:rsidRPr="00CF5520" w:rsidRDefault="00140485"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513E7D" w:rsidP="00450EFD">
      <w:pPr>
        <w:pageBreakBefore/>
        <w:widowControl w:val="0"/>
        <w:shd w:val="clear" w:color="auto" w:fill="FFFFFF"/>
        <w:tabs>
          <w:tab w:val="left" w:pos="5954"/>
        </w:tabs>
        <w:autoSpaceDE w:val="0"/>
        <w:jc w:val="both"/>
      </w:pPr>
      <w:r>
        <w:rPr>
          <w:noProof/>
        </w:rPr>
        <w:lastRenderedPageBreak/>
        <w:pict>
          <v:shape id="_x0000_s1037" type="#_x0000_t202" style="position:absolute;left:0;text-align:left;margin-left:255.9pt;margin-top:-13.2pt;width:176.55pt;height:66.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" strokecolor="white [3212]">
            <v:textbox>
              <w:txbxContent>
                <w:p w:rsidR="003144BA" w:rsidRPr="00F43616" w:rsidRDefault="003144BA" w:rsidP="00450EFD">
                  <w:pPr>
                    <w:jc w:val="center"/>
                    <w:rPr>
                      <w:b/>
                      <w:sz w:val="18"/>
                      <w:szCs w:val="18"/>
                      <w:lang w:val="en-US"/>
                    </w:rPr>
                  </w:pPr>
                  <w:r w:rsidRPr="00F43616">
                    <w:rPr>
                      <w:b/>
                      <w:sz w:val="18"/>
                      <w:szCs w:val="18"/>
                      <w:lang w:val="en-US"/>
                    </w:rPr>
                    <w:t xml:space="preserve">REPUBLIQUE DU CAMEROUN </w:t>
                  </w:r>
                </w:p>
                <w:p w:rsidR="003144BA" w:rsidRPr="00F43616" w:rsidRDefault="003144BA" w:rsidP="00450EFD">
                  <w:pPr>
                    <w:jc w:val="center"/>
                    <w:rPr>
                      <w:b/>
                      <w:sz w:val="18"/>
                      <w:szCs w:val="18"/>
                      <w:lang w:val="en-US"/>
                    </w:rPr>
                  </w:pPr>
                  <w:r w:rsidRPr="00F43616">
                    <w:rPr>
                      <w:b/>
                      <w:sz w:val="18"/>
                      <w:szCs w:val="18"/>
                      <w:lang w:val="en-US"/>
                    </w:rPr>
                    <w:t>REPUBLIC OF CAMEROON</w:t>
                  </w:r>
                </w:p>
                <w:p w:rsidR="003144BA" w:rsidRPr="00F43616" w:rsidRDefault="003144BA" w:rsidP="00450EFD">
                  <w:pPr>
                    <w:jc w:val="center"/>
                    <w:rPr>
                      <w:b/>
                      <w:sz w:val="18"/>
                      <w:szCs w:val="18"/>
                      <w:lang w:val="en-US"/>
                    </w:rPr>
                  </w:pPr>
                  <w:r w:rsidRPr="00F43616">
                    <w:rPr>
                      <w:b/>
                      <w:sz w:val="18"/>
                      <w:szCs w:val="18"/>
                      <w:lang w:val="en-US"/>
                    </w:rPr>
                    <w:t>*****</w:t>
                  </w:r>
                </w:p>
                <w:p w:rsidR="003144BA" w:rsidRPr="00F43616" w:rsidRDefault="003144BA" w:rsidP="00450EFD">
                  <w:pPr>
                    <w:jc w:val="center"/>
                    <w:rPr>
                      <w:b/>
                      <w:sz w:val="18"/>
                      <w:szCs w:val="18"/>
                      <w:lang w:val="en-US"/>
                    </w:rPr>
                  </w:pPr>
                  <w:r w:rsidRPr="00F43616">
                    <w:rPr>
                      <w:b/>
                      <w:sz w:val="18"/>
                      <w:szCs w:val="18"/>
                      <w:lang w:val="en-US"/>
                    </w:rPr>
                    <w:t>Paix - Travail - Patrie</w:t>
                  </w:r>
                </w:p>
                <w:p w:rsidR="003144BA" w:rsidRPr="00F43616" w:rsidRDefault="003144BA" w:rsidP="00450EFD">
                  <w:pPr>
                    <w:jc w:val="center"/>
                    <w:rPr>
                      <w:b/>
                      <w:sz w:val="18"/>
                      <w:szCs w:val="18"/>
                      <w:lang w:val="en-US"/>
                    </w:rPr>
                  </w:pPr>
                  <w:r w:rsidRPr="00F43616">
                    <w:rPr>
                      <w:b/>
                      <w:sz w:val="18"/>
                      <w:szCs w:val="18"/>
                      <w:lang w:val="en-US"/>
                    </w:rPr>
                    <w:t xml:space="preserve">Peace -Work - Fatherland </w:t>
                  </w:r>
                </w:p>
                <w:p w:rsidR="003144BA" w:rsidRPr="00F43616" w:rsidRDefault="003144BA" w:rsidP="00450EFD">
                  <w:pPr>
                    <w:jc w:val="center"/>
                    <w:rPr>
                      <w:b/>
                      <w:sz w:val="18"/>
                      <w:szCs w:val="18"/>
                      <w:lang w:val="en-US"/>
                    </w:rPr>
                  </w:pPr>
                  <w:r w:rsidRPr="00F43616">
                    <w:rPr>
                      <w:b/>
                      <w:sz w:val="18"/>
                      <w:szCs w:val="18"/>
                      <w:lang w:val="en-US"/>
                    </w:rPr>
                    <w:t>*****</w:t>
                  </w:r>
                </w:p>
                <w:p w:rsidR="003144BA" w:rsidRPr="002A776C" w:rsidRDefault="003144BA" w:rsidP="00450EFD">
                  <w:pPr>
                    <w:rPr>
                      <w:b/>
                      <w:lang w:val="en-US"/>
                    </w:rPr>
                  </w:pPr>
                </w:p>
              </w:txbxContent>
            </v:textbox>
          </v:shape>
        </w:pict>
      </w:r>
      <w:r>
        <w:rPr>
          <w:noProof/>
        </w:rPr>
        <w:pict>
          <v:shape id="_x0000_s1038" type="#_x0000_t202" style="position:absolute;left:0;text-align:left;margin-left:-15.7pt;margin-top:-33.25pt;width:199.55pt;height:145.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" strokecolor="white [3212]">
            <v:textbox>
              <w:txbxContent>
                <w:p w:rsidR="003144BA" w:rsidRPr="00F43616" w:rsidRDefault="003144BA" w:rsidP="00450EFD">
                  <w:pPr>
                    <w:jc w:val="center"/>
                    <w:rPr>
                      <w:b/>
                      <w:sz w:val="18"/>
                      <w:szCs w:val="18"/>
                    </w:rPr>
                  </w:pPr>
                  <w:r w:rsidRPr="00F43616">
                    <w:rPr>
                      <w:b/>
                      <w:sz w:val="18"/>
                      <w:szCs w:val="18"/>
                    </w:rPr>
                    <w:t>REGION DU SUD</w:t>
                  </w:r>
                </w:p>
                <w:p w:rsidR="003144BA" w:rsidRPr="00F43616" w:rsidRDefault="003144BA" w:rsidP="00450EFD">
                  <w:pPr>
                    <w:jc w:val="center"/>
                    <w:rPr>
                      <w:b/>
                      <w:sz w:val="18"/>
                      <w:szCs w:val="18"/>
                    </w:rPr>
                  </w:pPr>
                  <w:r w:rsidRPr="00F43616">
                    <w:rPr>
                      <w:b/>
                      <w:sz w:val="18"/>
                      <w:szCs w:val="18"/>
                    </w:rPr>
                    <w:t>SOUTH REGION</w:t>
                  </w:r>
                </w:p>
                <w:p w:rsidR="003144BA" w:rsidRPr="00F43616" w:rsidRDefault="003144BA" w:rsidP="00450EFD">
                  <w:pPr>
                    <w:jc w:val="center"/>
                    <w:rPr>
                      <w:b/>
                      <w:sz w:val="18"/>
                      <w:szCs w:val="18"/>
                    </w:rPr>
                  </w:pPr>
                  <w:r w:rsidRPr="00F43616">
                    <w:rPr>
                      <w:b/>
                      <w:sz w:val="18"/>
                      <w:szCs w:val="18"/>
                    </w:rPr>
                    <w:t>*****</w:t>
                  </w:r>
                </w:p>
                <w:p w:rsidR="003144BA" w:rsidRPr="00F43616" w:rsidRDefault="003144BA" w:rsidP="00450EFD">
                  <w:pPr>
                    <w:jc w:val="center"/>
                    <w:rPr>
                      <w:b/>
                      <w:sz w:val="18"/>
                      <w:szCs w:val="18"/>
                    </w:rPr>
                  </w:pPr>
                  <w:r w:rsidRPr="00F43616">
                    <w:rPr>
                      <w:b/>
                      <w:sz w:val="18"/>
                      <w:szCs w:val="18"/>
                    </w:rPr>
                    <w:t>DEPARTEMENT DE LA MVILA</w:t>
                  </w:r>
                </w:p>
                <w:p w:rsidR="003144BA" w:rsidRPr="00F43616" w:rsidRDefault="003144BA" w:rsidP="00450EFD">
                  <w:pPr>
                    <w:jc w:val="center"/>
                    <w:rPr>
                      <w:b/>
                      <w:sz w:val="18"/>
                      <w:szCs w:val="18"/>
                    </w:rPr>
                  </w:pPr>
                  <w:r w:rsidRPr="00F43616">
                    <w:rPr>
                      <w:b/>
                      <w:sz w:val="18"/>
                      <w:szCs w:val="18"/>
                    </w:rPr>
                    <w:t>MVILA  DIVISION</w:t>
                  </w:r>
                </w:p>
                <w:p w:rsidR="003144BA" w:rsidRPr="00F43616" w:rsidRDefault="003144BA" w:rsidP="00450EFD">
                  <w:pPr>
                    <w:jc w:val="center"/>
                    <w:rPr>
                      <w:b/>
                      <w:sz w:val="18"/>
                      <w:szCs w:val="18"/>
                    </w:rPr>
                  </w:pPr>
                  <w:r w:rsidRPr="00F43616">
                    <w:rPr>
                      <w:b/>
                      <w:sz w:val="18"/>
                      <w:szCs w:val="18"/>
                    </w:rPr>
                    <w:t>*****</w:t>
                  </w:r>
                </w:p>
                <w:p w:rsidR="003144BA" w:rsidRPr="00F43616" w:rsidRDefault="003144BA" w:rsidP="00450EFD">
                  <w:pPr>
                    <w:jc w:val="center"/>
                    <w:rPr>
                      <w:b/>
                      <w:sz w:val="18"/>
                      <w:szCs w:val="18"/>
                    </w:rPr>
                  </w:pPr>
                  <w:r w:rsidRPr="00F43616">
                    <w:rPr>
                      <w:b/>
                      <w:sz w:val="18"/>
                      <w:szCs w:val="18"/>
                    </w:rPr>
                    <w:t>COMMUNE DE MVANGAN</w:t>
                  </w:r>
                </w:p>
                <w:p w:rsidR="003144BA" w:rsidRPr="00F43616" w:rsidRDefault="003144BA" w:rsidP="00450EFD">
                  <w:pPr>
                    <w:jc w:val="center"/>
                    <w:rPr>
                      <w:b/>
                      <w:sz w:val="18"/>
                      <w:szCs w:val="18"/>
                    </w:rPr>
                  </w:pPr>
                  <w:r w:rsidRPr="00F43616">
                    <w:rPr>
                      <w:b/>
                      <w:sz w:val="18"/>
                      <w:szCs w:val="18"/>
                    </w:rPr>
                    <w:t>MVANGAN  COUNCIL</w:t>
                  </w:r>
                </w:p>
                <w:p w:rsidR="003144BA" w:rsidRPr="00BA3F42" w:rsidRDefault="003144BA" w:rsidP="00450EFD">
                  <w:pPr>
                    <w:jc w:val="center"/>
                    <w:rPr>
                      <w:b/>
                      <w:sz w:val="18"/>
                      <w:szCs w:val="18"/>
                      <w:lang w:val="en-US"/>
                    </w:rPr>
                  </w:pPr>
                  <w:r w:rsidRPr="00BA3F42">
                    <w:rPr>
                      <w:b/>
                      <w:sz w:val="18"/>
                      <w:szCs w:val="18"/>
                      <w:lang w:val="en-US"/>
                    </w:rPr>
                    <w:t>*****</w:t>
                  </w:r>
                </w:p>
                <w:p w:rsidR="003144BA" w:rsidRPr="00F43616" w:rsidRDefault="003144BA" w:rsidP="00450EFD">
                  <w:pPr>
                    <w:jc w:val="center"/>
                    <w:rPr>
                      <w:b/>
                      <w:sz w:val="18"/>
                      <w:szCs w:val="18"/>
                      <w:lang w:val="en-US"/>
                    </w:rPr>
                  </w:pPr>
                  <w:r w:rsidRPr="00F43616">
                    <w:rPr>
                      <w:b/>
                      <w:sz w:val="18"/>
                      <w:szCs w:val="18"/>
                      <w:lang w:val="en-US"/>
                    </w:rPr>
                    <w:t>SECRETARIAT GENERAL</w:t>
                  </w:r>
                </w:p>
                <w:p w:rsidR="003144BA" w:rsidRPr="00F43616" w:rsidRDefault="003144BA" w:rsidP="00450EFD">
                  <w:pPr>
                    <w:jc w:val="center"/>
                    <w:rPr>
                      <w:b/>
                      <w:sz w:val="18"/>
                      <w:szCs w:val="18"/>
                      <w:lang w:val="en-US"/>
                    </w:rPr>
                  </w:pPr>
                  <w:r w:rsidRPr="00F43616">
                    <w:rPr>
                      <w:b/>
                      <w:sz w:val="18"/>
                      <w:szCs w:val="18"/>
                      <w:lang w:val="en-US"/>
                    </w:rPr>
                    <w:t>GENERAL SECRETARY</w:t>
                  </w:r>
                </w:p>
                <w:p w:rsidR="003144BA" w:rsidRPr="00F43616" w:rsidRDefault="003144BA" w:rsidP="00450EFD">
                  <w:pPr>
                    <w:jc w:val="center"/>
                    <w:rPr>
                      <w:b/>
                      <w:sz w:val="18"/>
                      <w:szCs w:val="18"/>
                      <w:lang w:val="en-US"/>
                    </w:rPr>
                  </w:pPr>
                  <w:r w:rsidRPr="00F43616">
                    <w:rPr>
                      <w:b/>
                      <w:sz w:val="18"/>
                      <w:szCs w:val="18"/>
                      <w:lang w:val="en-US"/>
                    </w:rPr>
                    <w:t>*****</w:t>
                  </w:r>
                </w:p>
                <w:p w:rsidR="003144BA" w:rsidRPr="00F43616" w:rsidRDefault="003144BA" w:rsidP="00450EFD">
                  <w:pPr>
                    <w:jc w:val="center"/>
                    <w:rPr>
                      <w:b/>
                      <w:sz w:val="18"/>
                      <w:szCs w:val="18"/>
                      <w:lang w:val="en-US"/>
                    </w:rPr>
                  </w:pPr>
                  <w:r w:rsidRPr="00F43616">
                    <w:rPr>
                      <w:b/>
                      <w:sz w:val="18"/>
                      <w:szCs w:val="18"/>
                      <w:lang w:val="en-US"/>
                    </w:rPr>
                    <w:t>BP 01 MVANGAN / TEL 2</w:t>
                  </w:r>
                  <w:r>
                    <w:rPr>
                      <w:b/>
                      <w:sz w:val="18"/>
                      <w:szCs w:val="18"/>
                      <w:lang w:val="en-US"/>
                    </w:rPr>
                    <w:t>4</w:t>
                  </w:r>
                  <w:r w:rsidRPr="00F43616">
                    <w:rPr>
                      <w:b/>
                      <w:sz w:val="18"/>
                      <w:szCs w:val="18"/>
                      <w:lang w:val="en-US"/>
                    </w:rPr>
                    <w:t>2 69 44 06</w:t>
                  </w:r>
                </w:p>
              </w:txbxContent>
            </v:textbox>
          </v:shape>
        </w:pict>
      </w: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Default="00450EFD" w:rsidP="00450EFD">
      <w:pPr>
        <w:widowControl w:val="0"/>
        <w:autoSpaceDE w:val="0"/>
        <w:adjustRightInd w:val="0"/>
        <w:ind w:right="-20"/>
        <w:rPr>
          <w:b/>
          <w:bCs/>
        </w:rPr>
      </w:pPr>
    </w:p>
    <w:p w:rsidR="00140485" w:rsidRDefault="00140485" w:rsidP="00450EFD">
      <w:pPr>
        <w:widowControl w:val="0"/>
        <w:autoSpaceDE w:val="0"/>
        <w:adjustRightInd w:val="0"/>
        <w:ind w:right="-20"/>
        <w:rPr>
          <w:b/>
          <w:bCs/>
        </w:rPr>
      </w:pPr>
    </w:p>
    <w:p w:rsidR="00140485" w:rsidRPr="00CF5520" w:rsidRDefault="00140485" w:rsidP="00450EFD">
      <w:pPr>
        <w:widowControl w:val="0"/>
        <w:autoSpaceDE w:val="0"/>
        <w:adjustRightInd w:val="0"/>
        <w:ind w:right="-20"/>
        <w:rPr>
          <w:b/>
          <w:bCs/>
        </w:rPr>
      </w:pPr>
    </w:p>
    <w:p w:rsidR="00450EFD" w:rsidRPr="00CF5520" w:rsidRDefault="00450EFD" w:rsidP="00450EFD">
      <w:pPr>
        <w:widowControl w:val="0"/>
        <w:autoSpaceDE w:val="0"/>
        <w:adjustRightInd w:val="0"/>
        <w:ind w:right="-20"/>
        <w:jc w:val="center"/>
      </w:pPr>
      <w:r w:rsidRPr="00CF5520">
        <w:rPr>
          <w:b/>
          <w:bCs/>
        </w:rPr>
        <w:t>LETTRE COMMANDEN°</w:t>
      </w:r>
      <w:r w:rsidR="00486854">
        <w:rPr>
          <w:b/>
          <w:bCs/>
        </w:rPr>
        <w:t>____</w:t>
      </w:r>
      <w:r w:rsidRPr="00CF5520">
        <w:rPr>
          <w:b/>
          <w:bCs/>
        </w:rPr>
        <w:t>/LC/</w:t>
      </w:r>
      <w:r>
        <w:rPr>
          <w:b/>
          <w:bCs/>
        </w:rPr>
        <w:t>C-MVGAN</w:t>
      </w:r>
      <w:r w:rsidRPr="00CF5520">
        <w:rPr>
          <w:b/>
          <w:bCs/>
        </w:rPr>
        <w:t>/</w:t>
      </w:r>
      <w:r>
        <w:rPr>
          <w:b/>
          <w:bCs/>
        </w:rPr>
        <w:t>CIPM</w:t>
      </w:r>
      <w:r w:rsidRPr="00CF5520">
        <w:rPr>
          <w:b/>
          <w:bCs/>
        </w:rPr>
        <w:t xml:space="preserve"> /</w:t>
      </w:r>
      <w:r>
        <w:rPr>
          <w:b/>
          <w:bCs/>
        </w:rPr>
        <w:t>202</w:t>
      </w:r>
      <w:r w:rsidR="00A16E7B">
        <w:rPr>
          <w:b/>
          <w:bCs/>
        </w:rPr>
        <w:t>4</w:t>
      </w:r>
    </w:p>
    <w:p w:rsidR="00450EFD" w:rsidRPr="00CF5520" w:rsidRDefault="00450EFD" w:rsidP="00450EFD">
      <w:pPr>
        <w:widowControl w:val="0"/>
        <w:tabs>
          <w:tab w:val="left" w:pos="6480"/>
        </w:tabs>
        <w:autoSpaceDE w:val="0"/>
        <w:adjustRightInd w:val="0"/>
        <w:spacing w:before="12"/>
        <w:ind w:left="107" w:right="-20"/>
        <w:jc w:val="center"/>
        <w:rPr>
          <w:b/>
        </w:rPr>
      </w:pPr>
      <w:r w:rsidRPr="00CF5520">
        <w:rPr>
          <w:b/>
        </w:rPr>
        <w:t xml:space="preserve">PasséeaprèsAppel d’Offres National Ouvert </w:t>
      </w:r>
      <w:r>
        <w:rPr>
          <w:b/>
        </w:rPr>
        <w:t xml:space="preserve">en procédure d’urgence </w:t>
      </w:r>
      <w:r w:rsidRPr="00CF5520">
        <w:rPr>
          <w:b/>
        </w:rPr>
        <w:t xml:space="preserve"> N</w:t>
      </w:r>
      <w:r>
        <w:rPr>
          <w:b/>
          <w:spacing w:val="7"/>
        </w:rPr>
        <w:t>°</w:t>
      </w:r>
      <w:r w:rsidR="00011CB9">
        <w:rPr>
          <w:b/>
          <w:spacing w:val="7"/>
        </w:rPr>
        <w:t>00</w:t>
      </w:r>
      <w:r w:rsidR="00A16E7B">
        <w:rPr>
          <w:b/>
          <w:spacing w:val="7"/>
        </w:rPr>
        <w:t>8</w:t>
      </w:r>
      <w:r w:rsidR="00140485">
        <w:rPr>
          <w:b/>
          <w:spacing w:val="7"/>
        </w:rPr>
        <w:t>THIRD</w:t>
      </w:r>
      <w:r w:rsidR="00A16E7B">
        <w:rPr>
          <w:b/>
          <w:spacing w:val="7"/>
        </w:rPr>
        <w:t>/</w:t>
      </w:r>
      <w:r>
        <w:rPr>
          <w:b/>
        </w:rPr>
        <w:t>AONO/</w:t>
      </w:r>
      <w:r w:rsidR="00A16E7B">
        <w:rPr>
          <w:b/>
        </w:rPr>
        <w:t>PU/</w:t>
      </w:r>
      <w:r>
        <w:rPr>
          <w:b/>
        </w:rPr>
        <w:t>C-MVGAN</w:t>
      </w:r>
      <w:r w:rsidRPr="00CF5520">
        <w:rPr>
          <w:b/>
        </w:rPr>
        <w:t>/</w:t>
      </w:r>
      <w:r>
        <w:rPr>
          <w:b/>
        </w:rPr>
        <w:t>CIPM</w:t>
      </w:r>
      <w:r w:rsidRPr="00CF5520">
        <w:rPr>
          <w:b/>
        </w:rPr>
        <w:t xml:space="preserve"> /</w:t>
      </w:r>
      <w:r>
        <w:rPr>
          <w:b/>
        </w:rPr>
        <w:t>202</w:t>
      </w:r>
      <w:r w:rsidR="00A16E7B">
        <w:rPr>
          <w:b/>
        </w:rPr>
        <w:t>4</w:t>
      </w:r>
      <w:r w:rsidRPr="00CF5520">
        <w:rPr>
          <w:b/>
        </w:rPr>
        <w:t xml:space="preserve"> du</w:t>
      </w:r>
      <w:r w:rsidR="00D5025A">
        <w:rPr>
          <w:b/>
          <w:spacing w:val="7"/>
        </w:rPr>
        <w:t>06/06/2024</w:t>
      </w:r>
    </w:p>
    <w:p w:rsidR="00450EFD" w:rsidRPr="00CF5520" w:rsidRDefault="00450EFD" w:rsidP="00450EFD">
      <w:pPr>
        <w:widowControl w:val="0"/>
        <w:shd w:val="clear" w:color="auto" w:fill="FFFFFF"/>
        <w:autoSpaceDE w:val="0"/>
        <w:jc w:val="both"/>
      </w:pPr>
      <w:r w:rsidRPr="00CF5520">
        <w:rPr>
          <w:b/>
          <w:bCs/>
        </w:rPr>
        <w:t>TITULAIRE :</w:t>
      </w:r>
      <w:r w:rsidRPr="00CF5520">
        <w:rPr>
          <w:b/>
          <w:bCs/>
        </w:rPr>
        <w:tab/>
      </w:r>
      <w:r w:rsidRPr="00CF5520">
        <w:rPr>
          <w:b/>
          <w:bCs/>
        </w:rPr>
        <w:tab/>
        <w:t>____________________________________________________________</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r w:rsidRPr="00CF5520">
        <w:rPr>
          <w:lang w:val="pt-PT"/>
        </w:rPr>
        <w:tab/>
      </w:r>
      <w:r w:rsidRPr="00CF5520">
        <w:rPr>
          <w:lang w:val="pt-PT"/>
        </w:rPr>
        <w:tab/>
      </w:r>
      <w:r w:rsidRPr="00CF5520">
        <w:rPr>
          <w:lang w:val="pt-PT"/>
        </w:rPr>
        <w:tab/>
        <w:t>B.P:</w:t>
      </w:r>
      <w:r w:rsidRPr="00CF5520">
        <w:rPr>
          <w:u w:val="single"/>
          <w:lang w:val="pt-PT"/>
        </w:rPr>
        <w:tab/>
      </w:r>
      <w:r w:rsidRPr="00CF5520">
        <w:rPr>
          <w:lang w:val="pt-PT"/>
        </w:rPr>
        <w:t>,Tel</w:t>
      </w:r>
      <w:r w:rsidRPr="00CF5520">
        <w:rPr>
          <w:u w:val="single"/>
          <w:lang w:val="pt-PT"/>
        </w:rPr>
        <w:tab/>
      </w:r>
      <w:r w:rsidRPr="00CF5520">
        <w:rPr>
          <w:lang w:val="pt-PT"/>
        </w:rPr>
        <w:t xml:space="preserve"> Fax:</w:t>
      </w:r>
      <w:r w:rsidRPr="00CF5520">
        <w:rPr>
          <w:u w:val="single"/>
          <w:lang w:val="pt-PT"/>
        </w:rPr>
        <w:tab/>
      </w:r>
    </w:p>
    <w:p w:rsidR="00450EFD" w:rsidRPr="00CF5520" w:rsidRDefault="00450EFD" w:rsidP="00450EFD">
      <w:pPr>
        <w:widowControl w:val="0"/>
        <w:shd w:val="clear" w:color="auto" w:fill="FFFFFF"/>
        <w:autoSpaceDE w:val="0"/>
        <w:ind w:left="1440" w:firstLine="720"/>
        <w:jc w:val="both"/>
      </w:pPr>
      <w:r w:rsidRPr="00CF5520">
        <w:rPr>
          <w:lang w:val="pt-PT"/>
        </w:rPr>
        <w:t>N°R.C:</w:t>
      </w:r>
      <w:r w:rsidRPr="00CF5520">
        <w:rPr>
          <w:u w:val="single"/>
          <w:lang w:val="pt-PT"/>
        </w:rPr>
        <w:tab/>
      </w:r>
      <w:r w:rsidRPr="00CF5520">
        <w:t xml:space="preserve">N°Contribuable: </w:t>
      </w:r>
      <w:r w:rsidRPr="00CF5520">
        <w:rPr>
          <w:u w:val="single"/>
        </w:rPr>
        <w:tab/>
      </w:r>
      <w:r w:rsidRPr="00CF5520">
        <w:t xml:space="preserve"> RIB :_</w:t>
      </w:r>
      <w:r w:rsidRPr="00CF5520">
        <w:rPr>
          <w:u w:val="single"/>
        </w:rPr>
        <w:t>_____________</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r w:rsidRPr="00CF5520">
        <w:rPr>
          <w:b/>
          <w:bCs/>
        </w:rPr>
        <w:t>OBJET</w:t>
      </w:r>
      <w:r w:rsidRPr="00CF5520">
        <w:rPr>
          <w:i/>
          <w:iCs/>
        </w:rPr>
        <w:t>:</w:t>
      </w:r>
      <w:r w:rsidR="008A443C">
        <w:t xml:space="preserve">Travaux </w:t>
      </w:r>
      <w:r w:rsidR="008A443C" w:rsidRPr="008A443C">
        <w:rPr>
          <w:color w:val="000000"/>
          <w:sz w:val="28"/>
          <w:szCs w:val="28"/>
          <w:lang w:eastAsia="en-US"/>
        </w:rPr>
        <w:t xml:space="preserve">de  </w:t>
      </w:r>
      <w:r w:rsidR="00486854">
        <w:rPr>
          <w:color w:val="000000"/>
          <w:sz w:val="28"/>
          <w:szCs w:val="28"/>
          <w:lang w:eastAsia="en-US"/>
        </w:rPr>
        <w:t xml:space="preserve">réhabilitation </w:t>
      </w:r>
      <w:r w:rsidR="008A443C" w:rsidRPr="008A443C">
        <w:rPr>
          <w:color w:val="000000"/>
          <w:sz w:val="28"/>
          <w:szCs w:val="28"/>
          <w:lang w:eastAsia="en-US"/>
        </w:rPr>
        <w:t xml:space="preserve">des salles de classe des Ecoles Publiques de </w:t>
      </w:r>
      <w:r w:rsidR="00A16E7B">
        <w:rPr>
          <w:color w:val="000000"/>
          <w:sz w:val="28"/>
          <w:szCs w:val="28"/>
          <w:lang w:eastAsia="en-US"/>
        </w:rPr>
        <w:t xml:space="preserve">BIKONG, AMVOM, </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tabs>
          <w:tab w:val="left" w:pos="2760"/>
        </w:tabs>
        <w:autoSpaceDE w:val="0"/>
        <w:ind w:right="-291"/>
        <w:jc w:val="both"/>
        <w:rPr>
          <w:spacing w:val="7"/>
        </w:rPr>
      </w:pPr>
      <w:r w:rsidRPr="00CF5520">
        <w:rPr>
          <w:b/>
          <w:bCs/>
        </w:rPr>
        <w:t>LIEU : …………………….</w:t>
      </w:r>
    </w:p>
    <w:p w:rsidR="00450EFD" w:rsidRPr="00CF5520" w:rsidRDefault="00450EFD" w:rsidP="00450EFD">
      <w:pPr>
        <w:widowControl w:val="0"/>
        <w:shd w:val="clear" w:color="auto" w:fill="FFFFFF"/>
        <w:tabs>
          <w:tab w:val="left" w:pos="2760"/>
        </w:tabs>
        <w:autoSpaceDE w:val="0"/>
        <w:ind w:right="-291"/>
        <w:jc w:val="both"/>
      </w:pPr>
      <w:r w:rsidRPr="00CF5520">
        <w:rPr>
          <w:b/>
        </w:rPr>
        <w:t>DELAI D’EXECUTION</w:t>
      </w:r>
      <w:r w:rsidRPr="00CF5520">
        <w:t xml:space="preserve"> : </w:t>
      </w:r>
      <w:r w:rsidR="00486854">
        <w:t>deux</w:t>
      </w:r>
      <w:r w:rsidRPr="00CF5520">
        <w:t xml:space="preserve"> (0</w:t>
      </w:r>
      <w:r w:rsidR="00486854">
        <w:t>2</w:t>
      </w:r>
      <w:r w:rsidRPr="00CF5520">
        <w:t>) mois</w:t>
      </w:r>
    </w:p>
    <w:p w:rsidR="00450EFD" w:rsidRPr="00CF5520" w:rsidRDefault="00450EFD" w:rsidP="00450EFD">
      <w:pPr>
        <w:widowControl w:val="0"/>
        <w:shd w:val="clear" w:color="auto" w:fill="FFFFFF"/>
        <w:tabs>
          <w:tab w:val="left" w:pos="2760"/>
        </w:tabs>
        <w:autoSpaceDE w:val="0"/>
        <w:jc w:val="both"/>
      </w:pPr>
      <w:r w:rsidRPr="00CF5520">
        <w:rPr>
          <w:b/>
          <w:bCs/>
        </w:rPr>
        <w:t>MONTANT ENFCFA</w:t>
      </w:r>
      <w:r w:rsidRPr="00CF5520">
        <w:rPr>
          <w:b/>
          <w:bCs/>
        </w:rPr>
        <w:tab/>
      </w:r>
      <w:r w:rsidRPr="00CF5520">
        <w:t>:</w:t>
      </w:r>
    </w:p>
    <w:tbl>
      <w:tblPr>
        <w:tblW w:w="8640" w:type="dxa"/>
        <w:tblInd w:w="1139" w:type="dxa"/>
        <w:tblLayout w:type="fixed"/>
        <w:tblCellMar>
          <w:left w:w="10" w:type="dxa"/>
          <w:right w:w="10" w:type="dxa"/>
        </w:tblCellMar>
        <w:tblLook w:val="04A0"/>
      </w:tblPr>
      <w:tblGrid>
        <w:gridCol w:w="2975"/>
        <w:gridCol w:w="5665"/>
      </w:tblGrid>
      <w:tr w:rsidR="00450EFD" w:rsidRPr="00CF5520" w:rsidTr="00517F44">
        <w:trPr>
          <w:trHeight w:hRule="exact" w:val="375"/>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TTC</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373"/>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HTVA</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683"/>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T.V.A (19,25%)</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373"/>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AIR (5.5%</w:t>
            </w:r>
            <w:r w:rsidR="00081612">
              <w:rPr>
                <w:lang w:eastAsia="en-US"/>
              </w:rPr>
              <w:t xml:space="preserve"> ou 2.2%</w:t>
            </w:r>
            <w:r w:rsidRPr="00CF5520">
              <w:rPr>
                <w:lang w:eastAsia="en-US"/>
              </w:rPr>
              <w:t>)</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437"/>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Netàmandater</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bl>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tabs>
          <w:tab w:val="left" w:pos="2760"/>
        </w:tabs>
        <w:autoSpaceDE w:val="0"/>
        <w:jc w:val="both"/>
        <w:rPr>
          <w:iCs/>
        </w:rPr>
      </w:pPr>
      <w:r w:rsidRPr="00CF5520">
        <w:rPr>
          <w:b/>
          <w:bCs/>
        </w:rPr>
        <w:t>FINANCEMENT</w:t>
      </w:r>
      <w:r w:rsidRPr="00CF5520">
        <w:rPr>
          <w:b/>
          <w:bCs/>
        </w:rPr>
        <w:tab/>
      </w:r>
      <w:r w:rsidRPr="00CF5520">
        <w:t>:</w:t>
      </w:r>
      <w:r w:rsidRPr="00CF5520">
        <w:rPr>
          <w:iCs/>
        </w:rPr>
        <w:t xml:space="preserve"> BIP,  </w:t>
      </w:r>
      <w:r w:rsidR="00A16E7B">
        <w:rPr>
          <w:iCs/>
        </w:rPr>
        <w:t>2024</w:t>
      </w:r>
      <w:r w:rsidRPr="00CF5520">
        <w:rPr>
          <w:iCs/>
        </w:rPr>
        <w:t xml:space="preserve"> DU MIN</w:t>
      </w:r>
      <w:r w:rsidR="00486854">
        <w:rPr>
          <w:iCs/>
        </w:rPr>
        <w:t>EDUB</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r w:rsidRPr="00CF5520">
        <w:rPr>
          <w:b/>
          <w:bCs/>
        </w:rPr>
        <w:t xml:space="preserve">IMPUTATION: </w:t>
      </w:r>
      <w:r w:rsidRPr="00CF5520">
        <w:rPr>
          <w:b/>
          <w:bCs/>
        </w:rPr>
        <w:tab/>
      </w:r>
    </w:p>
    <w:p w:rsidR="00450EFD" w:rsidRPr="00CF5520" w:rsidRDefault="00450EFD" w:rsidP="00450EFD">
      <w:pPr>
        <w:widowControl w:val="0"/>
        <w:shd w:val="clear" w:color="auto" w:fill="FFFFFF"/>
        <w:autoSpaceDE w:val="0"/>
        <w:jc w:val="both"/>
      </w:pPr>
    </w:p>
    <w:p w:rsidR="00450EFD" w:rsidRPr="00CF5520" w:rsidRDefault="00513E7D" w:rsidP="00450EFD">
      <w:pPr>
        <w:widowControl w:val="0"/>
        <w:shd w:val="clear" w:color="auto" w:fill="FFFFFF"/>
        <w:autoSpaceDE w:val="0"/>
        <w:ind w:firstLine="720"/>
        <w:jc w:val="center"/>
      </w:pPr>
      <w:r>
        <w:rPr>
          <w:noProof/>
        </w:rPr>
        <w:pict>
          <v:shape id="Forme libre 4" o:spid="_x0000_s1042" style="position:absolute;left:0;text-align:left;margin-left:353.35pt;margin-top:11.25pt;width:106.75pt;height:0;z-index:-251663360;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450EFD" w:rsidRPr="00CF5520">
        <w:t>SOUSCRITE, LE _________________</w:t>
      </w:r>
    </w:p>
    <w:p w:rsidR="00450EFD" w:rsidRPr="00CF5520" w:rsidRDefault="00450EFD" w:rsidP="00450EFD">
      <w:pPr>
        <w:widowControl w:val="0"/>
        <w:shd w:val="clear" w:color="auto" w:fill="FFFFFF"/>
        <w:autoSpaceDE w:val="0"/>
        <w:jc w:val="center"/>
      </w:pPr>
    </w:p>
    <w:p w:rsidR="00450EFD" w:rsidRPr="00CF5520" w:rsidRDefault="00513E7D" w:rsidP="00450EFD">
      <w:pPr>
        <w:widowControl w:val="0"/>
        <w:shd w:val="clear" w:color="auto" w:fill="FFFFFF"/>
        <w:autoSpaceDE w:val="0"/>
        <w:ind w:firstLine="720"/>
        <w:jc w:val="center"/>
      </w:pPr>
      <w:r>
        <w:rPr>
          <w:noProof/>
        </w:rPr>
        <w:pict>
          <v:shape id="Forme libre 3" o:spid="_x0000_s1041" style="position:absolute;left:0;text-align:left;margin-left:353.35pt;margin-top:9.35pt;width:106.75pt;height:0;z-index:-251662336;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450EFD" w:rsidRPr="00CF5520">
        <w:t>SIGNEE,</w:t>
      </w:r>
      <w:r w:rsidR="00450EFD" w:rsidRPr="00CF5520">
        <w:tab/>
        <w:t>LE _________________</w:t>
      </w:r>
    </w:p>
    <w:p w:rsidR="00450EFD" w:rsidRPr="00CF5520" w:rsidRDefault="00450EFD" w:rsidP="00450EFD">
      <w:pPr>
        <w:widowControl w:val="0"/>
        <w:shd w:val="clear" w:color="auto" w:fill="FFFFFF"/>
        <w:autoSpaceDE w:val="0"/>
        <w:jc w:val="center"/>
      </w:pPr>
    </w:p>
    <w:p w:rsidR="00450EFD" w:rsidRPr="00CF5520" w:rsidRDefault="00513E7D" w:rsidP="00450EFD">
      <w:pPr>
        <w:widowControl w:val="0"/>
        <w:shd w:val="clear" w:color="auto" w:fill="FFFFFF"/>
        <w:autoSpaceDE w:val="0"/>
        <w:ind w:firstLine="720"/>
        <w:jc w:val="center"/>
      </w:pPr>
      <w:r>
        <w:rPr>
          <w:noProof/>
        </w:rPr>
        <w:pict>
          <v:shape id="Forme libre 2" o:spid="_x0000_s1040" style="position:absolute;left:0;text-align:left;margin-left:353.35pt;margin-top:9.35pt;width:106.75pt;height:0;z-index:-25166028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450EFD" w:rsidRPr="00CF5520">
        <w:t>NOTIFIEE,</w:t>
      </w:r>
      <w:r w:rsidR="00450EFD" w:rsidRPr="00CF5520">
        <w:tab/>
        <w:t>LE _________________</w:t>
      </w:r>
    </w:p>
    <w:p w:rsidR="00450EFD" w:rsidRPr="00CF5520" w:rsidRDefault="00450EFD" w:rsidP="00450EFD">
      <w:pPr>
        <w:widowControl w:val="0"/>
        <w:shd w:val="clear" w:color="auto" w:fill="FFFFFF"/>
        <w:autoSpaceDE w:val="0"/>
        <w:jc w:val="center"/>
      </w:pPr>
    </w:p>
    <w:p w:rsidR="00450EFD" w:rsidRPr="00CF5520" w:rsidRDefault="00513E7D" w:rsidP="00450EFD">
      <w:pPr>
        <w:widowControl w:val="0"/>
        <w:shd w:val="clear" w:color="auto" w:fill="FFFFFF"/>
        <w:autoSpaceDE w:val="0"/>
        <w:ind w:firstLine="720"/>
        <w:jc w:val="center"/>
      </w:pPr>
      <w:r>
        <w:rPr>
          <w:noProof/>
        </w:rPr>
        <w:pict>
          <v:shape id="Forme libre 1" o:spid="_x0000_s1039" style="position:absolute;left:0;text-align:left;margin-left:353.3pt;margin-top:9.35pt;width:106.75pt;height:0;z-index:-25165824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GRacrtuAwAAFw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7229,0;1354457,0;677229,0;0,0;0,0;1354457,0" o:connectangles="270,0,90,180,0,0" textboxrect="0,0,1356360,0"/>
            <w10:wrap anchorx="page"/>
          </v:shape>
        </w:pict>
      </w:r>
      <w:r w:rsidR="00450EFD" w:rsidRPr="00CF5520">
        <w:t>ENREGISTREE, LE ________________</w:t>
      </w:r>
    </w:p>
    <w:p w:rsidR="00450EFD" w:rsidRPr="00CF5520" w:rsidRDefault="00450EFD" w:rsidP="00450EFD">
      <w:pPr>
        <w:pageBreakBefore/>
        <w:widowControl w:val="0"/>
        <w:shd w:val="clear" w:color="auto" w:fill="FFFFFF"/>
        <w:autoSpaceDE w:val="0"/>
        <w:spacing w:line="360" w:lineRule="auto"/>
        <w:jc w:val="both"/>
      </w:pPr>
      <w:r w:rsidRPr="00CF5520">
        <w:rPr>
          <w:b/>
          <w:bCs/>
        </w:rPr>
        <w:lastRenderedPageBreak/>
        <w:t>Entre</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tabs>
          <w:tab w:val="left" w:pos="10820"/>
        </w:tabs>
        <w:autoSpaceDE w:val="0"/>
        <w:adjustRightInd w:val="0"/>
        <w:spacing w:line="360" w:lineRule="auto"/>
        <w:ind w:left="107" w:right="-248"/>
        <w:jc w:val="both"/>
      </w:pPr>
      <w:r w:rsidRPr="00CF5520">
        <w:t>La République du Cameroun, représentéepar</w:t>
      </w:r>
      <w:r w:rsidRPr="00CF5520">
        <w:rPr>
          <w:spacing w:val="8"/>
        </w:rPr>
        <w:t xml:space="preserve"> le </w:t>
      </w:r>
      <w:r>
        <w:rPr>
          <w:spacing w:val="8"/>
        </w:rPr>
        <w:t>Maire de la commune de Mvangan</w:t>
      </w:r>
      <w:r w:rsidRPr="00CF5520">
        <w:rPr>
          <w:spacing w:val="8"/>
        </w:rPr>
        <w:t xml:space="preserve">, </w:t>
      </w:r>
      <w:r w:rsidRPr="00CF5520">
        <w:t>dénomméci-après «</w:t>
      </w:r>
      <w:r w:rsidR="004557DC">
        <w:t>Maître d’Ouvrage</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rPr>
          <w:b/>
          <w:bCs/>
        </w:rPr>
        <w:t>D'unepart</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rPr>
          <w:b/>
          <w:bCs/>
        </w:rPr>
        <w:t>Et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tabs>
          <w:tab w:val="left" w:pos="5700"/>
        </w:tabs>
        <w:autoSpaceDE w:val="0"/>
        <w:spacing w:line="360" w:lineRule="auto"/>
        <w:jc w:val="both"/>
        <w:rPr>
          <w:b/>
          <w:bCs/>
        </w:rPr>
      </w:pPr>
      <w:r w:rsidRPr="00CF5520">
        <w:rPr>
          <w:b/>
          <w:bCs/>
        </w:rPr>
        <w:t>L’Entreprise</w:t>
      </w:r>
    </w:p>
    <w:p w:rsidR="00450EFD" w:rsidRPr="00CF5520" w:rsidRDefault="00450EFD" w:rsidP="00450EFD">
      <w:pPr>
        <w:widowControl w:val="0"/>
        <w:shd w:val="clear" w:color="auto" w:fill="FFFFFF"/>
        <w:tabs>
          <w:tab w:val="left" w:pos="5700"/>
        </w:tabs>
        <w:autoSpaceDE w:val="0"/>
        <w:spacing w:line="360" w:lineRule="auto"/>
        <w:jc w:val="both"/>
      </w:pPr>
    </w:p>
    <w:p w:rsidR="00450EFD" w:rsidRPr="00CF5520" w:rsidRDefault="00450EFD" w:rsidP="00450EFD">
      <w:pPr>
        <w:widowControl w:val="0"/>
        <w:shd w:val="clear" w:color="auto" w:fill="FFFFFF"/>
        <w:tabs>
          <w:tab w:val="left" w:pos="2260"/>
          <w:tab w:val="left" w:pos="6280"/>
        </w:tabs>
        <w:autoSpaceDE w:val="0"/>
        <w:spacing w:line="360" w:lineRule="auto"/>
        <w:jc w:val="both"/>
      </w:pPr>
      <w:r w:rsidRPr="00CF5520">
        <w:t>B.P:</w:t>
      </w:r>
      <w:r w:rsidRPr="00CF5520">
        <w:rPr>
          <w:spacing w:val="8"/>
        </w:rPr>
        <w:t xml:space="preserve"> ___________________</w:t>
      </w:r>
      <w:r w:rsidRPr="00CF5520">
        <w:t>Tel_____________ Fax:___________________</w:t>
      </w:r>
    </w:p>
    <w:p w:rsidR="00450EFD" w:rsidRPr="00CF5520" w:rsidRDefault="00450EFD" w:rsidP="00450EFD">
      <w:pPr>
        <w:widowControl w:val="0"/>
        <w:shd w:val="clear" w:color="auto" w:fill="FFFFFF"/>
        <w:tabs>
          <w:tab w:val="left" w:pos="1860"/>
        </w:tabs>
        <w:autoSpaceDE w:val="0"/>
        <w:spacing w:line="360" w:lineRule="auto"/>
        <w:jc w:val="both"/>
      </w:pPr>
      <w:r w:rsidRPr="00CF5520">
        <w:rPr>
          <w:lang w:val="pt-PT"/>
        </w:rPr>
        <w:t>N°R.C:____________________N°Contribuable:________________________</w:t>
      </w:r>
    </w:p>
    <w:p w:rsidR="00450EFD" w:rsidRPr="00CF5520" w:rsidRDefault="00450EFD" w:rsidP="00450EFD">
      <w:pPr>
        <w:widowControl w:val="0"/>
        <w:shd w:val="clear" w:color="auto" w:fill="FFFFFF"/>
        <w:autoSpaceDE w:val="0"/>
        <w:spacing w:line="360" w:lineRule="auto"/>
        <w:jc w:val="both"/>
        <w:rPr>
          <w:lang w:val="pt-PT"/>
        </w:rPr>
      </w:pPr>
    </w:p>
    <w:p w:rsidR="00450EFD" w:rsidRPr="00CF5520" w:rsidRDefault="00450EFD" w:rsidP="00450EFD">
      <w:pPr>
        <w:widowControl w:val="0"/>
        <w:shd w:val="clear" w:color="auto" w:fill="FFFFFF"/>
        <w:autoSpaceDE w:val="0"/>
        <w:spacing w:line="360" w:lineRule="auto"/>
        <w:jc w:val="both"/>
        <w:rPr>
          <w:lang w:val="pt-PT"/>
        </w:rPr>
      </w:pPr>
    </w:p>
    <w:p w:rsidR="00450EFD" w:rsidRPr="00CF5520" w:rsidRDefault="00450EFD" w:rsidP="00450EFD">
      <w:pPr>
        <w:widowControl w:val="0"/>
        <w:shd w:val="clear" w:color="auto" w:fill="FFFFFF"/>
        <w:autoSpaceDE w:val="0"/>
        <w:spacing w:line="360" w:lineRule="auto"/>
        <w:jc w:val="both"/>
        <w:rPr>
          <w:lang w:val="pt-PT"/>
        </w:rPr>
      </w:pPr>
    </w:p>
    <w:p w:rsidR="00450EFD" w:rsidRPr="00CF5520" w:rsidRDefault="00450EFD" w:rsidP="00450EFD">
      <w:pPr>
        <w:widowControl w:val="0"/>
        <w:shd w:val="clear" w:color="auto" w:fill="FFFFFF"/>
        <w:autoSpaceDE w:val="0"/>
        <w:spacing w:line="360" w:lineRule="auto"/>
        <w:jc w:val="both"/>
      </w:pPr>
      <w:r w:rsidRPr="00CF5520">
        <w:t>ReprésentéeparMonsieur</w:t>
      </w:r>
      <w:r>
        <w:t>/</w:t>
      </w:r>
      <w:r w:rsidRPr="00CF5520">
        <w:rPr>
          <w:spacing w:val="-10"/>
        </w:rPr>
        <w:t xml:space="preserve"> Madame</w:t>
      </w:r>
      <w:r w:rsidRPr="00CF5520">
        <w:t>________________</w:t>
      </w:r>
      <w:r>
        <w:t>_</w:t>
      </w:r>
      <w:r w:rsidRPr="00CF5520">
        <w:t>, sonDirecteurGénéral,dénommée</w:t>
      </w:r>
    </w:p>
    <w:p w:rsidR="00450EFD" w:rsidRPr="00CF5520" w:rsidRDefault="00450EFD" w:rsidP="00450EFD">
      <w:pPr>
        <w:widowControl w:val="0"/>
        <w:shd w:val="clear" w:color="auto" w:fill="FFFFFF"/>
        <w:autoSpaceDE w:val="0"/>
        <w:spacing w:line="360" w:lineRule="auto"/>
        <w:jc w:val="both"/>
      </w:pPr>
      <w:r w:rsidRPr="00CF5520">
        <w:t>Ci-après «l’entrepreneur»</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rPr>
          <w:b/>
          <w:bCs/>
        </w:rPr>
        <w:t>D'autrepart</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t>Il aétéconvenuetarrêtécequisuit:</w:t>
      </w:r>
    </w:p>
    <w:p w:rsidR="00450EFD" w:rsidRDefault="00450EFD" w:rsidP="00450EFD">
      <w:pPr>
        <w:widowControl w:val="0"/>
        <w:shd w:val="clear" w:color="auto" w:fill="FFFFFF"/>
        <w:autoSpaceDE w:val="0"/>
        <w:spacing w:line="360" w:lineRule="auto"/>
        <w:jc w:val="both"/>
      </w:pPr>
    </w:p>
    <w:p w:rsidR="00450EFD" w:rsidRDefault="00450EFD" w:rsidP="00450EFD">
      <w:pPr>
        <w:widowControl w:val="0"/>
        <w:shd w:val="clear" w:color="auto" w:fill="FFFFFF"/>
        <w:autoSpaceDE w:val="0"/>
        <w:jc w:val="both"/>
      </w:pPr>
    </w:p>
    <w:p w:rsidR="00450EFD" w:rsidRDefault="00450EFD" w:rsidP="00450EFD">
      <w:pPr>
        <w:widowControl w:val="0"/>
        <w:shd w:val="clear" w:color="auto" w:fill="FFFFFF"/>
        <w:autoSpaceDE w:val="0"/>
        <w:jc w:val="both"/>
      </w:pPr>
    </w:p>
    <w:p w:rsidR="00450EFD"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p>
    <w:p w:rsidR="00450EFD" w:rsidRDefault="00450EFD" w:rsidP="00450EFD">
      <w:pPr>
        <w:widowControl w:val="0"/>
        <w:autoSpaceDE w:val="0"/>
        <w:jc w:val="both"/>
        <w:rPr>
          <w:b/>
          <w:bCs/>
          <w:spacing w:val="27"/>
        </w:rPr>
      </w:pPr>
    </w:p>
    <w:p w:rsidR="00450EFD" w:rsidRDefault="00450EFD" w:rsidP="00450EFD">
      <w:pPr>
        <w:widowControl w:val="0"/>
        <w:autoSpaceDE w:val="0"/>
        <w:jc w:val="both"/>
        <w:rPr>
          <w:b/>
          <w:bCs/>
          <w:spacing w:val="27"/>
        </w:rPr>
      </w:pPr>
    </w:p>
    <w:p w:rsidR="00450EFD" w:rsidRDefault="00450EFD" w:rsidP="00450EFD">
      <w:pPr>
        <w:widowControl w:val="0"/>
        <w:autoSpaceDE w:val="0"/>
        <w:jc w:val="both"/>
        <w:rPr>
          <w:b/>
          <w:bCs/>
          <w:spacing w:val="27"/>
        </w:rPr>
      </w:pPr>
    </w:p>
    <w:p w:rsidR="00140485" w:rsidRDefault="00140485" w:rsidP="00450EFD">
      <w:pPr>
        <w:widowControl w:val="0"/>
        <w:autoSpaceDE w:val="0"/>
        <w:jc w:val="both"/>
        <w:rPr>
          <w:b/>
          <w:bCs/>
          <w:spacing w:val="27"/>
        </w:rPr>
      </w:pPr>
    </w:p>
    <w:p w:rsidR="00140485" w:rsidRDefault="00140485" w:rsidP="00450EFD">
      <w:pPr>
        <w:widowControl w:val="0"/>
        <w:autoSpaceDE w:val="0"/>
        <w:jc w:val="both"/>
        <w:rPr>
          <w:b/>
          <w:bCs/>
          <w:spacing w:val="27"/>
        </w:rPr>
      </w:pPr>
    </w:p>
    <w:p w:rsidR="00450EFD" w:rsidRPr="00CF5520" w:rsidRDefault="00450EFD" w:rsidP="00450EFD">
      <w:pPr>
        <w:widowControl w:val="0"/>
        <w:autoSpaceDE w:val="0"/>
        <w:jc w:val="both"/>
        <w:rPr>
          <w:b/>
          <w:bCs/>
          <w:spacing w:val="27"/>
        </w:rPr>
      </w:pPr>
    </w:p>
    <w:p w:rsidR="00450EFD" w:rsidRPr="00CF5520" w:rsidRDefault="00450EFD" w:rsidP="00450EFD">
      <w:pPr>
        <w:widowControl w:val="0"/>
        <w:autoSpaceDE w:val="0"/>
        <w:jc w:val="center"/>
        <w:rPr>
          <w:spacing w:val="27"/>
        </w:rPr>
      </w:pPr>
      <w:r w:rsidRPr="00CF5520">
        <w:rPr>
          <w:b/>
          <w:bCs/>
          <w:spacing w:val="27"/>
        </w:rPr>
        <w:lastRenderedPageBreak/>
        <w:t>Sommaire</w:t>
      </w:r>
    </w:p>
    <w:p w:rsidR="00450EFD" w:rsidRPr="00CF5520" w:rsidRDefault="00450EFD" w:rsidP="00450EFD">
      <w:pPr>
        <w:widowControl w:val="0"/>
        <w:autoSpaceDE w:val="0"/>
        <w:jc w:val="both"/>
        <w:rPr>
          <w:spacing w:val="27"/>
        </w:rPr>
      </w:pPr>
    </w:p>
    <w:p w:rsidR="00450EFD" w:rsidRPr="00CF5520" w:rsidRDefault="00450EFD" w:rsidP="00450EFD">
      <w:pPr>
        <w:widowControl w:val="0"/>
        <w:autoSpaceDE w:val="0"/>
        <w:spacing w:line="480" w:lineRule="auto"/>
        <w:jc w:val="both"/>
        <w:rPr>
          <w:spacing w:val="27"/>
        </w:rPr>
      </w:pPr>
    </w:p>
    <w:p w:rsidR="00450EFD" w:rsidRPr="00CF5520" w:rsidRDefault="00450EFD" w:rsidP="00450EFD">
      <w:pPr>
        <w:widowControl w:val="0"/>
        <w:tabs>
          <w:tab w:val="left" w:pos="1080"/>
        </w:tabs>
        <w:autoSpaceDE w:val="0"/>
        <w:spacing w:line="480" w:lineRule="auto"/>
        <w:jc w:val="both"/>
        <w:rPr>
          <w:b/>
        </w:rPr>
      </w:pPr>
      <w:r w:rsidRPr="00CF5520">
        <w:rPr>
          <w:b/>
          <w:spacing w:val="27"/>
          <w:w w:val="95"/>
        </w:rPr>
        <w:t>Titre</w:t>
      </w:r>
      <w:r w:rsidRPr="00CF5520">
        <w:rPr>
          <w:b/>
          <w:w w:val="95"/>
        </w:rPr>
        <w:t>I</w:t>
      </w:r>
      <w:r w:rsidRPr="00CF5520">
        <w:rPr>
          <w:b/>
        </w:rPr>
        <w:tab/>
        <w:t>C</w:t>
      </w:r>
      <w:r w:rsidRPr="00CF5520">
        <w:rPr>
          <w:b/>
          <w:w w:val="95"/>
        </w:rPr>
        <w:t>ahierdesClausesAdministrativesParticulières(CCAP)</w:t>
      </w:r>
    </w:p>
    <w:p w:rsidR="00450EFD" w:rsidRPr="00CF5520" w:rsidRDefault="00450EFD" w:rsidP="00450EFD">
      <w:pPr>
        <w:widowControl w:val="0"/>
        <w:tabs>
          <w:tab w:val="left" w:pos="1080"/>
        </w:tabs>
        <w:autoSpaceDE w:val="0"/>
        <w:spacing w:line="480" w:lineRule="auto"/>
        <w:jc w:val="both"/>
        <w:rPr>
          <w:b/>
        </w:rPr>
      </w:pPr>
      <w:r w:rsidRPr="00CF5520">
        <w:rPr>
          <w:b/>
          <w:w w:val="95"/>
        </w:rPr>
        <w:t>TitreII</w:t>
      </w:r>
      <w:r w:rsidRPr="00CF5520">
        <w:rPr>
          <w:b/>
        </w:rPr>
        <w:tab/>
      </w:r>
      <w:r w:rsidRPr="00CF5520">
        <w:rPr>
          <w:b/>
          <w:w w:val="95"/>
        </w:rPr>
        <w:t>: CahierdesClausesTechniquesParticulières(CCTP)</w:t>
      </w:r>
    </w:p>
    <w:p w:rsidR="00450EFD" w:rsidRPr="00CF5520" w:rsidRDefault="00450EFD" w:rsidP="00450EFD">
      <w:pPr>
        <w:widowControl w:val="0"/>
        <w:tabs>
          <w:tab w:val="left" w:pos="1080"/>
        </w:tabs>
        <w:autoSpaceDE w:val="0"/>
        <w:spacing w:line="480" w:lineRule="auto"/>
        <w:jc w:val="both"/>
        <w:rPr>
          <w:b/>
        </w:rPr>
      </w:pPr>
      <w:r w:rsidRPr="00CF5520">
        <w:rPr>
          <w:b/>
          <w:w w:val="95"/>
        </w:rPr>
        <w:t>TitreIII</w:t>
      </w:r>
      <w:r w:rsidRPr="00CF5520">
        <w:rPr>
          <w:b/>
        </w:rPr>
        <w:tab/>
      </w:r>
      <w:r w:rsidRPr="00CF5520">
        <w:rPr>
          <w:b/>
          <w:w w:val="95"/>
        </w:rPr>
        <w:t>: BordereaudesPrixUnitaires(BPU)</w:t>
      </w:r>
    </w:p>
    <w:p w:rsidR="00450EFD" w:rsidRPr="00CF5520" w:rsidRDefault="00450EFD" w:rsidP="00450EFD">
      <w:pPr>
        <w:widowControl w:val="0"/>
        <w:tabs>
          <w:tab w:val="left" w:pos="1080"/>
        </w:tabs>
        <w:autoSpaceDE w:val="0"/>
        <w:spacing w:line="480" w:lineRule="auto"/>
        <w:jc w:val="both"/>
        <w:rPr>
          <w:b/>
        </w:rPr>
      </w:pPr>
      <w:r w:rsidRPr="00CF5520">
        <w:rPr>
          <w:b/>
          <w:w w:val="95"/>
        </w:rPr>
        <w:t>TitreIV</w:t>
      </w:r>
      <w:r w:rsidRPr="00CF5520">
        <w:rPr>
          <w:b/>
        </w:rPr>
        <w:tab/>
      </w:r>
      <w:r w:rsidRPr="00CF5520">
        <w:rPr>
          <w:b/>
          <w:w w:val="95"/>
        </w:rPr>
        <w:t>: DétailouDevisEstimatif(DE)</w:t>
      </w:r>
    </w:p>
    <w:p w:rsidR="00450EFD" w:rsidRPr="00CF5520" w:rsidRDefault="00450EFD" w:rsidP="00450EFD">
      <w:pPr>
        <w:widowControl w:val="0"/>
        <w:autoSpaceDE w:val="0"/>
        <w:spacing w:line="480" w:lineRule="auto"/>
        <w:jc w:val="both"/>
      </w:pPr>
    </w:p>
    <w:p w:rsidR="00450EFD" w:rsidRPr="00CF5520" w:rsidRDefault="00450EFD" w:rsidP="00450EFD">
      <w:pPr>
        <w:pageBreakBefore/>
        <w:widowControl w:val="0"/>
        <w:tabs>
          <w:tab w:val="left" w:pos="8647"/>
        </w:tabs>
        <w:autoSpaceDE w:val="0"/>
        <w:jc w:val="both"/>
      </w:pPr>
      <w:r>
        <w:lastRenderedPageBreak/>
        <w:t xml:space="preserve">Page..... </w:t>
      </w:r>
      <w:r w:rsidRPr="00CF5520">
        <w:t>etDernièrede la lettre commande</w:t>
      </w:r>
      <w:r>
        <w:rPr>
          <w:b/>
          <w:bCs/>
        </w:rPr>
        <w:t>N°__</w:t>
      </w:r>
      <w:r w:rsidRPr="00CF5520">
        <w:rPr>
          <w:b/>
          <w:bCs/>
        </w:rPr>
        <w:t>/LC/</w:t>
      </w:r>
      <w:r w:rsidR="004557DC">
        <w:rPr>
          <w:b/>
          <w:bCs/>
        </w:rPr>
        <w:t>MO</w:t>
      </w:r>
      <w:r w:rsidR="00151A0F">
        <w:rPr>
          <w:b/>
          <w:bCs/>
        </w:rPr>
        <w:t>/</w:t>
      </w:r>
      <w:r w:rsidR="00A16E7B">
        <w:rPr>
          <w:b/>
          <w:bCs/>
        </w:rPr>
        <w:t>C-MVGAN/CIPM/2024</w:t>
      </w:r>
      <w:r w:rsidRPr="00CF5520">
        <w:t>PasséeaprèsAppeld’Offres</w:t>
      </w:r>
      <w:r w:rsidRPr="00CF5520">
        <w:rPr>
          <w:i/>
          <w:iCs/>
        </w:rPr>
        <w:t xml:space="preserve">National Ouvert </w:t>
      </w:r>
      <w:r>
        <w:rPr>
          <w:i/>
          <w:iCs/>
        </w:rPr>
        <w:t>en procédure d’urgence n°_</w:t>
      </w:r>
      <w:r w:rsidR="00A16E7B">
        <w:rPr>
          <w:i/>
          <w:iCs/>
        </w:rPr>
        <w:t>008</w:t>
      </w:r>
      <w:r w:rsidR="00140485">
        <w:rPr>
          <w:i/>
          <w:iCs/>
        </w:rPr>
        <w:t>BIS</w:t>
      </w:r>
      <w:r>
        <w:rPr>
          <w:i/>
          <w:iCs/>
        </w:rPr>
        <w:t>/AONO</w:t>
      </w:r>
      <w:r w:rsidRPr="00CF5520">
        <w:rPr>
          <w:i/>
          <w:iCs/>
        </w:rPr>
        <w:t>/</w:t>
      </w:r>
      <w:r w:rsidR="00151A0F">
        <w:rPr>
          <w:i/>
          <w:iCs/>
        </w:rPr>
        <w:t>PU/</w:t>
      </w:r>
      <w:r>
        <w:rPr>
          <w:i/>
          <w:iCs/>
        </w:rPr>
        <w:t>C-MVGAN</w:t>
      </w:r>
      <w:r w:rsidRPr="00CF5520">
        <w:rPr>
          <w:i/>
          <w:iCs/>
        </w:rPr>
        <w:t>/</w:t>
      </w:r>
      <w:r>
        <w:rPr>
          <w:i/>
          <w:iCs/>
        </w:rPr>
        <w:t>CIPM</w:t>
      </w:r>
      <w:r w:rsidRPr="00CF5520">
        <w:rPr>
          <w:i/>
          <w:iCs/>
        </w:rPr>
        <w:t xml:space="preserve">/ </w:t>
      </w:r>
      <w:r w:rsidR="00A16E7B">
        <w:rPr>
          <w:i/>
          <w:iCs/>
        </w:rPr>
        <w:t>2024</w:t>
      </w:r>
      <w:r>
        <w:rPr>
          <w:i/>
          <w:iCs/>
        </w:rPr>
        <w:t xml:space="preserve">  du </w:t>
      </w:r>
      <w:r w:rsidR="00D5025A">
        <w:rPr>
          <w:i/>
          <w:iCs/>
        </w:rPr>
        <w:t>06/06/2024</w:t>
      </w:r>
    </w:p>
    <w:p w:rsidR="00450EFD" w:rsidRPr="00CF5520" w:rsidRDefault="00450EFD" w:rsidP="00450EFD">
      <w:pPr>
        <w:widowControl w:val="0"/>
        <w:autoSpaceDE w:val="0"/>
        <w:jc w:val="both"/>
      </w:pPr>
      <w:r w:rsidRPr="00CF5520">
        <w:t>Avec___________________________________________________________________,</w:t>
      </w:r>
    </w:p>
    <w:p w:rsidR="00450EFD" w:rsidRPr="00CF5520" w:rsidRDefault="00450EFD" w:rsidP="00450EFD">
      <w:pPr>
        <w:widowControl w:val="0"/>
        <w:autoSpaceDE w:val="0"/>
        <w:jc w:val="both"/>
      </w:pPr>
    </w:p>
    <w:p w:rsidR="00585603" w:rsidRDefault="00450EFD" w:rsidP="00585603">
      <w:pPr>
        <w:widowControl w:val="0"/>
        <w:autoSpaceDE w:val="0"/>
        <w:jc w:val="both"/>
        <w:rPr>
          <w:i/>
          <w:iCs/>
        </w:rPr>
      </w:pPr>
      <w:r w:rsidRPr="00CF5520">
        <w:rPr>
          <w:i/>
          <w:iCs/>
        </w:rPr>
        <w:t>Pourl’exécutiondestravaux</w:t>
      </w:r>
      <w:r w:rsidR="00A16E7B">
        <w:rPr>
          <w:i/>
          <w:iCs/>
        </w:rPr>
        <w:t xml:space="preserve">de réhabilitation des salles de classe dans les EP ; BIKONG (lot 1), AMVOM (lot 2), </w:t>
      </w:r>
    </w:p>
    <w:p w:rsidR="00450EFD" w:rsidRPr="00CF5520" w:rsidRDefault="00450EFD" w:rsidP="00585603">
      <w:pPr>
        <w:widowControl w:val="0"/>
        <w:autoSpaceDE w:val="0"/>
        <w:jc w:val="both"/>
      </w:pPr>
      <w:r w:rsidRPr="00585603">
        <w:rPr>
          <w:b/>
          <w:bCs/>
        </w:rPr>
        <w:t>DELAI</w:t>
      </w:r>
      <w:r w:rsidRPr="00CF5520">
        <w:rPr>
          <w:b/>
          <w:bCs/>
        </w:rPr>
        <w:t>D’EXECUTION</w:t>
      </w:r>
      <w:r w:rsidRPr="00CF5520">
        <w:rPr>
          <w:b/>
          <w:bCs/>
        </w:rPr>
        <w:tab/>
      </w:r>
      <w:r w:rsidRPr="00CF5520">
        <w:t xml:space="preserve">: </w:t>
      </w:r>
      <w:r w:rsidR="00A16E7B">
        <w:t xml:space="preserve">deux </w:t>
      </w:r>
      <w:r w:rsidRPr="00CF5520">
        <w:t xml:space="preserve"> (0</w:t>
      </w:r>
      <w:r w:rsidR="00A16E7B">
        <w:t>2</w:t>
      </w:r>
      <w:r w:rsidRPr="00CF5520">
        <w:t>) mois</w:t>
      </w:r>
    </w:p>
    <w:p w:rsidR="00450EFD" w:rsidRPr="00CF5520" w:rsidRDefault="00450EFD" w:rsidP="00450EFD">
      <w:pPr>
        <w:widowControl w:val="0"/>
        <w:autoSpaceDE w:val="0"/>
        <w:jc w:val="both"/>
      </w:pPr>
      <w:r w:rsidRPr="00CF5520">
        <w:rPr>
          <w:b/>
          <w:bCs/>
        </w:rPr>
        <w:t>Montantde la lettre commandeenFCFA:</w:t>
      </w:r>
    </w:p>
    <w:tbl>
      <w:tblPr>
        <w:tblW w:w="9735" w:type="dxa"/>
        <w:tblLayout w:type="fixed"/>
        <w:tblCellMar>
          <w:left w:w="10" w:type="dxa"/>
          <w:right w:w="10" w:type="dxa"/>
        </w:tblCellMar>
        <w:tblLook w:val="04A0"/>
      </w:tblPr>
      <w:tblGrid>
        <w:gridCol w:w="4700"/>
        <w:gridCol w:w="5035"/>
      </w:tblGrid>
      <w:tr w:rsidR="00450EFD" w:rsidRPr="00CF5520" w:rsidTr="00517F44">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Netàmandater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tbl>
      <w:tblPr>
        <w:tblpPr w:leftFromText="141" w:rightFromText="141" w:bottomFromText="160" w:vertAnchor="text" w:horzAnchor="margin" w:tblpY="154"/>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5"/>
      </w:tblGrid>
      <w:tr w:rsidR="00450EFD" w:rsidRPr="00CF5520" w:rsidTr="00517F44">
        <w:tc>
          <w:tcPr>
            <w:tcW w:w="9735" w:type="dxa"/>
            <w:tcBorders>
              <w:top w:val="single" w:sz="4" w:space="0" w:color="auto"/>
              <w:left w:val="single" w:sz="4" w:space="0" w:color="auto"/>
              <w:bottom w:val="single" w:sz="4" w:space="0" w:color="auto"/>
              <w:right w:val="single" w:sz="4" w:space="0" w:color="auto"/>
            </w:tcBorders>
          </w:tcPr>
          <w:p w:rsidR="00450EFD" w:rsidRPr="00CF5520" w:rsidRDefault="00450EFD" w:rsidP="00517F44">
            <w:pPr>
              <w:widowControl w:val="0"/>
              <w:autoSpaceDE w:val="0"/>
              <w:spacing w:line="256" w:lineRule="auto"/>
              <w:jc w:val="center"/>
              <w:rPr>
                <w:b/>
                <w:bCs/>
                <w:lang w:eastAsia="en-US"/>
              </w:rPr>
            </w:pPr>
            <w:r w:rsidRPr="00CF5520">
              <w:rPr>
                <w:b/>
                <w:bCs/>
                <w:lang w:eastAsia="en-US"/>
              </w:rPr>
              <w:t>Lue et Acceptée par le Cocontractant</w:t>
            </w: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rPr>
                <w:b/>
                <w:bCs/>
                <w:lang w:eastAsia="en-US"/>
              </w:rPr>
            </w:pPr>
          </w:p>
          <w:p w:rsidR="00450EFD" w:rsidRPr="00CF5520" w:rsidRDefault="00450EFD" w:rsidP="00517F44">
            <w:pPr>
              <w:widowControl w:val="0"/>
              <w:autoSpaceDE w:val="0"/>
              <w:spacing w:line="256" w:lineRule="auto"/>
              <w:jc w:val="center"/>
              <w:rPr>
                <w:b/>
                <w:bCs/>
                <w:lang w:eastAsia="en-US"/>
              </w:rPr>
            </w:pPr>
            <w:r w:rsidRPr="00CF5520">
              <w:rPr>
                <w:b/>
                <w:bCs/>
                <w:lang w:eastAsia="en-US"/>
              </w:rPr>
              <w:t>le ________________</w:t>
            </w:r>
          </w:p>
          <w:p w:rsidR="00450EFD" w:rsidRPr="00CF5520" w:rsidRDefault="00450EFD" w:rsidP="00517F44">
            <w:pPr>
              <w:widowControl w:val="0"/>
              <w:autoSpaceDE w:val="0"/>
              <w:spacing w:line="256" w:lineRule="auto"/>
              <w:jc w:val="center"/>
              <w:rPr>
                <w:b/>
                <w:bCs/>
                <w:lang w:eastAsia="en-US"/>
              </w:rPr>
            </w:pPr>
          </w:p>
        </w:tc>
      </w:tr>
      <w:tr w:rsidR="00450EFD" w:rsidRPr="00CF5520" w:rsidTr="00517F44">
        <w:tc>
          <w:tcPr>
            <w:tcW w:w="9735" w:type="dxa"/>
            <w:tcBorders>
              <w:top w:val="single" w:sz="4" w:space="0" w:color="auto"/>
              <w:left w:val="single" w:sz="4" w:space="0" w:color="auto"/>
              <w:bottom w:val="single" w:sz="4" w:space="0" w:color="auto"/>
              <w:right w:val="single" w:sz="4" w:space="0" w:color="auto"/>
            </w:tcBorders>
            <w:vAlign w:val="center"/>
          </w:tcPr>
          <w:p w:rsidR="00450EFD" w:rsidRDefault="00450EFD" w:rsidP="00517F44">
            <w:pPr>
              <w:widowControl w:val="0"/>
              <w:autoSpaceDE w:val="0"/>
              <w:spacing w:line="256" w:lineRule="auto"/>
              <w:jc w:val="center"/>
              <w:rPr>
                <w:b/>
                <w:bCs/>
                <w:lang w:eastAsia="en-US"/>
              </w:rPr>
            </w:pPr>
            <w:r>
              <w:rPr>
                <w:b/>
                <w:bCs/>
                <w:lang w:eastAsia="en-US"/>
              </w:rPr>
              <w:t>MAIRE DE LA COMMUNE DE MVANGAN</w:t>
            </w:r>
            <w:r w:rsidRPr="00CF5520">
              <w:rPr>
                <w:b/>
                <w:bCs/>
                <w:lang w:eastAsia="en-US"/>
              </w:rPr>
              <w:t>,</w:t>
            </w:r>
          </w:p>
          <w:p w:rsidR="00450EFD" w:rsidRPr="00CF5520" w:rsidRDefault="004557DC" w:rsidP="00517F44">
            <w:pPr>
              <w:widowControl w:val="0"/>
              <w:autoSpaceDE w:val="0"/>
              <w:spacing w:line="256" w:lineRule="auto"/>
              <w:jc w:val="center"/>
              <w:rPr>
                <w:b/>
                <w:bCs/>
                <w:lang w:eastAsia="en-US"/>
              </w:rPr>
            </w:pPr>
            <w:r>
              <w:rPr>
                <w:b/>
                <w:bCs/>
                <w:lang w:eastAsia="en-US"/>
              </w:rPr>
              <w:t>MAÎTRE D’OUVRAGE</w:t>
            </w: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4557DC">
            <w:pPr>
              <w:widowControl w:val="0"/>
              <w:autoSpaceDE w:val="0"/>
              <w:spacing w:line="256" w:lineRule="auto"/>
              <w:jc w:val="center"/>
              <w:rPr>
                <w:b/>
                <w:bCs/>
                <w:lang w:eastAsia="en-US"/>
              </w:rPr>
            </w:pPr>
            <w:r>
              <w:rPr>
                <w:b/>
                <w:bCs/>
                <w:lang w:eastAsia="en-US"/>
              </w:rPr>
              <w:t>Mvangan</w:t>
            </w:r>
            <w:r w:rsidR="004557DC">
              <w:rPr>
                <w:b/>
                <w:bCs/>
                <w:lang w:eastAsia="en-US"/>
              </w:rPr>
              <w:t>, le_____________________</w:t>
            </w:r>
          </w:p>
        </w:tc>
      </w:tr>
      <w:tr w:rsidR="004557DC" w:rsidRPr="00CF5520" w:rsidTr="00517F44">
        <w:tc>
          <w:tcPr>
            <w:tcW w:w="9735" w:type="dxa"/>
            <w:tcBorders>
              <w:top w:val="single" w:sz="4" w:space="0" w:color="auto"/>
              <w:left w:val="single" w:sz="4" w:space="0" w:color="auto"/>
              <w:bottom w:val="single" w:sz="4" w:space="0" w:color="auto"/>
              <w:right w:val="single" w:sz="4" w:space="0" w:color="auto"/>
            </w:tcBorders>
            <w:vAlign w:val="center"/>
          </w:tcPr>
          <w:p w:rsidR="004557DC" w:rsidRDefault="004557DC" w:rsidP="00517F44">
            <w:pPr>
              <w:widowControl w:val="0"/>
              <w:autoSpaceDE w:val="0"/>
              <w:spacing w:line="256" w:lineRule="auto"/>
              <w:jc w:val="center"/>
              <w:rPr>
                <w:b/>
                <w:bCs/>
                <w:lang w:eastAsia="en-US"/>
              </w:rPr>
            </w:pPr>
            <w:r>
              <w:rPr>
                <w:b/>
                <w:bCs/>
                <w:lang w:eastAsia="en-US"/>
              </w:rPr>
              <w:t>ENREGISTREMENT</w:t>
            </w: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pPr>
      <w:r w:rsidRPr="004557DC">
        <w:rPr>
          <w:b/>
        </w:rPr>
        <w:t>Pièce n°11 :</w:t>
      </w:r>
      <w:r w:rsidRPr="004557DC">
        <w:t> </w:t>
      </w:r>
      <w:r w:rsidRPr="004557DC">
        <w:br/>
      </w:r>
      <w:r w:rsidRPr="004557DC">
        <w:rPr>
          <w:b/>
        </w:rPr>
        <w:t>MODELES DE DOCUMENTS A UTILISER PAR LES SOUMISSIONNAIRES</w:t>
      </w:r>
    </w:p>
    <w:p w:rsidR="00450EFD" w:rsidRPr="00CF5520" w:rsidRDefault="00450EFD" w:rsidP="00450EFD">
      <w:pPr>
        <w:widowControl w:val="0"/>
        <w:autoSpaceDE w:val="0"/>
        <w:adjustRightInd w:val="0"/>
        <w:spacing w:line="860" w:lineRule="exact"/>
        <w:ind w:right="-20"/>
        <w:rPr>
          <w:spacing w:val="34"/>
        </w:rPr>
      </w:pPr>
      <w:r w:rsidRPr="00CF5520">
        <w:rPr>
          <w:b/>
          <w:bCs/>
          <w:spacing w:val="34"/>
          <w:w w:val="80"/>
          <w:position w:val="-1"/>
        </w:rPr>
        <w:br w:type="page"/>
      </w:r>
      <w:r w:rsidRPr="00CF5520">
        <w:rPr>
          <w:b/>
          <w:bCs/>
          <w:spacing w:val="34"/>
          <w:w w:val="80"/>
          <w:position w:val="-1"/>
        </w:rPr>
        <w:lastRenderedPageBreak/>
        <w:t>Tabledesmodèles</w:t>
      </w:r>
    </w:p>
    <w:p w:rsidR="00450EFD" w:rsidRPr="00CF5520" w:rsidRDefault="00450EFD" w:rsidP="00450EFD">
      <w:pPr>
        <w:widowControl w:val="0"/>
        <w:autoSpaceDE w:val="0"/>
        <w:jc w:val="both"/>
        <w:rPr>
          <w:spacing w:val="34"/>
        </w:rPr>
      </w:pPr>
    </w:p>
    <w:p w:rsidR="00450EFD" w:rsidRPr="00CF5520" w:rsidRDefault="00450EFD" w:rsidP="00450EFD">
      <w:pPr>
        <w:widowControl w:val="0"/>
        <w:autoSpaceDE w:val="0"/>
        <w:jc w:val="both"/>
        <w:rPr>
          <w:spacing w:val="34"/>
        </w:rPr>
      </w:pPr>
    </w:p>
    <w:tbl>
      <w:tblPr>
        <w:tblW w:w="9855" w:type="dxa"/>
        <w:tblInd w:w="107" w:type="dxa"/>
        <w:tblLayout w:type="fixed"/>
        <w:tblCellMar>
          <w:left w:w="10" w:type="dxa"/>
          <w:right w:w="10" w:type="dxa"/>
        </w:tblCellMar>
        <w:tblLook w:val="04A0"/>
      </w:tblPr>
      <w:tblGrid>
        <w:gridCol w:w="1592"/>
        <w:gridCol w:w="577"/>
        <w:gridCol w:w="7216"/>
        <w:gridCol w:w="470"/>
      </w:tblGrid>
      <w:tr w:rsidR="00450EFD" w:rsidRPr="00CF5520" w:rsidTr="00517F44">
        <w:trPr>
          <w:trHeight w:hRule="exact" w:val="606"/>
        </w:trPr>
        <w:tc>
          <w:tcPr>
            <w:tcW w:w="1592"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Annexen°1</w:t>
            </w:r>
          </w:p>
        </w:tc>
        <w:tc>
          <w:tcPr>
            <w:tcW w:w="7793" w:type="dxa"/>
            <w:gridSpan w:val="2"/>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
              </w:rPr>
              <w:t xml:space="preserve"> DECLARATION D’INTENTION DE SOUMISSIONNER</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88"/>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Annexen°2</w:t>
            </w:r>
          </w:p>
          <w:p w:rsidR="00450EFD" w:rsidRPr="00CF5520" w:rsidRDefault="00450EFD" w:rsidP="00517F44">
            <w:pPr>
              <w:widowControl w:val="0"/>
              <w:autoSpaceDE w:val="0"/>
              <w:spacing w:line="256" w:lineRule="auto"/>
              <w:jc w:val="both"/>
              <w:rPr>
                <w:lang w:eastAsia="en-US"/>
              </w:rPr>
            </w:pP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 xml:space="preserve">. Modèledesoumission . . . . . . . . .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690"/>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Annexen°3</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Modèledecautiondesoumission. . . . . . . . . . . . . . . . . . . . . . . . . . . . . . . . . . . . . . . . . . . . . . . . . . . . . . . . . . . . . . .. . . . . . . . . . .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690"/>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Annexen°4</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Modèledecautionnementdéfinitif . . . . . . . . . . . . . . . . . . . . . . . . . .. . . . . . . . . . . . . . . . . . . . . . . . . . . . . . .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690"/>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Annexen°5</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Modèledecautiond'avancededémarrage.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325"/>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Annexen°6</w:t>
            </w:r>
          </w:p>
          <w:p w:rsidR="00450EFD" w:rsidRPr="00CF5520" w:rsidRDefault="00450EFD" w:rsidP="00517F44">
            <w:pPr>
              <w:rPr>
                <w:lang w:eastAsia="en-US"/>
              </w:rPr>
            </w:pPr>
          </w:p>
          <w:p w:rsidR="00450EFD" w:rsidRPr="00CF5520" w:rsidRDefault="00450EFD" w:rsidP="00517F44">
            <w:pPr>
              <w:rPr>
                <w:lang w:eastAsia="en-US"/>
              </w:rPr>
            </w:pPr>
            <w:r w:rsidRPr="00CF5520">
              <w:rPr>
                <w:lang w:eastAsia="en-US"/>
              </w:rPr>
              <w:t>Annexen°7</w:t>
            </w:r>
          </w:p>
          <w:p w:rsidR="00450EFD" w:rsidRPr="00CF5520" w:rsidRDefault="00450EFD" w:rsidP="00517F44">
            <w:pPr>
              <w:rPr>
                <w:lang w:eastAsia="en-US"/>
              </w:rPr>
            </w:pPr>
          </w:p>
          <w:p w:rsidR="00450EFD" w:rsidRPr="00CF5520" w:rsidRDefault="00450EFD" w:rsidP="00517F44">
            <w:pPr>
              <w:rPr>
                <w:lang w:eastAsia="en-US"/>
              </w:rPr>
            </w:pPr>
            <w:r w:rsidRPr="00CF5520">
              <w:rPr>
                <w:lang w:eastAsia="en-US"/>
              </w:rPr>
              <w:t>Annexe n°8 </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 xml:space="preserve">Modèledecautionderetenuedegarantie. . . . . . . . . . . . . . . . . . . . </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Cadreduplanning. . . . . . . . . . . . . . . . . . . . . . . . . . . . . . . . . . . . . . .</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 xml:space="preserve">Modèle  d’attestation de visite de site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Default="00450EFD" w:rsidP="00450EFD">
      <w:pPr>
        <w:spacing w:after="200" w:line="276" w:lineRule="auto"/>
        <w:textAlignment w:val="baseline"/>
        <w:rPr>
          <w:b/>
          <w:bCs/>
          <w:color w:val="000000" w:themeColor="text1"/>
        </w:rPr>
      </w:pPr>
    </w:p>
    <w:p w:rsidR="00140485" w:rsidRPr="00CF5520" w:rsidRDefault="00140485" w:rsidP="00450EFD">
      <w:pPr>
        <w:spacing w:after="200" w:line="276" w:lineRule="auto"/>
        <w:textAlignment w:val="baseline"/>
        <w:rPr>
          <w:b/>
          <w:bCs/>
          <w:color w:val="000000" w:themeColor="text1"/>
        </w:rPr>
      </w:pPr>
    </w:p>
    <w:p w:rsidR="00450EFD" w:rsidRPr="00781369" w:rsidRDefault="00450EFD" w:rsidP="00450EFD">
      <w:pPr>
        <w:spacing w:after="200" w:line="276" w:lineRule="auto"/>
        <w:jc w:val="center"/>
        <w:textAlignment w:val="baseline"/>
        <w:rPr>
          <w:b/>
        </w:rPr>
      </w:pPr>
      <w:r w:rsidRPr="00CF5520">
        <w:rPr>
          <w:b/>
          <w:bCs/>
          <w:color w:val="000000" w:themeColor="text1"/>
        </w:rPr>
        <w:lastRenderedPageBreak/>
        <w:t>Annexen° 1:</w:t>
      </w:r>
      <w:r w:rsidRPr="00CF5520">
        <w:rPr>
          <w:b/>
        </w:rPr>
        <w:t xml:space="preserve"> DECLARATION D’INTENTION DE SOUMISSIONNER</w:t>
      </w:r>
    </w:p>
    <w:p w:rsidR="00450EFD" w:rsidRDefault="00450EFD" w:rsidP="00450EFD">
      <w:pPr>
        <w:spacing w:line="276" w:lineRule="auto"/>
        <w:jc w:val="both"/>
        <w:textAlignment w:val="baseline"/>
      </w:pPr>
      <w:r w:rsidRPr="00CF5520">
        <w:t xml:space="preserve">Appel d’Offres National Ouvert </w:t>
      </w:r>
      <w:r w:rsidR="00BC31ED">
        <w:t>N°.</w:t>
      </w:r>
      <w:r w:rsidR="00A16E7B">
        <w:t>008</w:t>
      </w:r>
      <w:r w:rsidR="00140485">
        <w:t>BIS</w:t>
      </w:r>
      <w:r>
        <w:t>AONO</w:t>
      </w:r>
      <w:r w:rsidRPr="00CF5520">
        <w:t>/</w:t>
      </w:r>
      <w:r w:rsidR="00BC31ED">
        <w:t>PU/</w:t>
      </w:r>
      <w:r>
        <w:t>C-MVGAN</w:t>
      </w:r>
      <w:r w:rsidRPr="00CF5520">
        <w:t>/</w:t>
      </w:r>
      <w:r>
        <w:t>CIPM</w:t>
      </w:r>
      <w:r w:rsidRPr="00CF5520">
        <w:t>/</w:t>
      </w:r>
      <w:r>
        <w:t>202</w:t>
      </w:r>
      <w:r w:rsidR="0038782D">
        <w:t>4</w:t>
      </w:r>
      <w:r>
        <w:t xml:space="preserve"> du </w:t>
      </w:r>
      <w:r w:rsidR="00D5025A">
        <w:t xml:space="preserve">06/06/2024 </w:t>
      </w:r>
      <w:r>
        <w:t xml:space="preserve">en procédure d’urgence pour l’exécution des travaux </w:t>
      </w:r>
      <w:r w:rsidR="00BC31ED">
        <w:t>de réhabilitation des salles de classe dans les Ecoles Publiques de …………………………...</w:t>
      </w:r>
    </w:p>
    <w:p w:rsidR="00450EFD" w:rsidRPr="00CF5520" w:rsidRDefault="00450EFD" w:rsidP="00450EFD">
      <w:pPr>
        <w:spacing w:line="276" w:lineRule="auto"/>
        <w:jc w:val="both"/>
        <w:textAlignment w:val="baseline"/>
      </w:pPr>
    </w:p>
    <w:p w:rsidR="00450EFD" w:rsidRPr="00CF5520" w:rsidRDefault="00450EFD" w:rsidP="00450EFD">
      <w:pPr>
        <w:spacing w:line="276" w:lineRule="auto"/>
        <w:jc w:val="both"/>
        <w:textAlignment w:val="baseline"/>
      </w:pPr>
      <w:r w:rsidRPr="00CF5520">
        <w:t>Je soussigné__</w:t>
      </w:r>
      <w:r>
        <w:t>____________________________</w:t>
      </w:r>
      <w:r w:rsidRPr="00CF5520">
        <w:t xml:space="preserve"> Entrepreneur de Nationalité Camerounaise, agissant en </w:t>
      </w:r>
      <w:r>
        <w:t>qualité de_____________________</w:t>
      </w:r>
      <w:r w:rsidRPr="00CF5520">
        <w:t>______ pour le compte de :</w:t>
      </w:r>
    </w:p>
    <w:p w:rsidR="00450EFD" w:rsidRPr="00CF5520" w:rsidRDefault="00450EFD" w:rsidP="00450EFD">
      <w:pPr>
        <w:spacing w:line="276" w:lineRule="auto"/>
        <w:textAlignment w:val="baseline"/>
      </w:pPr>
    </w:p>
    <w:p w:rsidR="00450EFD" w:rsidRPr="00CF5520" w:rsidRDefault="00450EFD" w:rsidP="00450EFD">
      <w:pPr>
        <w:spacing w:line="276" w:lineRule="auto"/>
        <w:textAlignment w:val="baseline"/>
      </w:pPr>
      <w:r w:rsidRPr="00CF5520">
        <w:t>Entreprise :</w:t>
      </w:r>
      <w:r w:rsidRPr="00CF5520">
        <w:tab/>
      </w:r>
      <w:r w:rsidRPr="00CF5520">
        <w:tab/>
        <w:t>________________________________________</w:t>
      </w:r>
    </w:p>
    <w:p w:rsidR="00450EFD" w:rsidRPr="00CF5520" w:rsidRDefault="00450EFD" w:rsidP="00450EFD">
      <w:pPr>
        <w:spacing w:line="276" w:lineRule="auto"/>
        <w:textAlignment w:val="baseline"/>
      </w:pPr>
      <w:r w:rsidRPr="00CF5520">
        <w:t>BP :</w:t>
      </w:r>
      <w:r w:rsidRPr="00CF5520">
        <w:tab/>
      </w:r>
      <w:r w:rsidRPr="00CF5520">
        <w:tab/>
      </w:r>
      <w:r w:rsidRPr="00CF5520">
        <w:tab/>
        <w:t>________________________________________</w:t>
      </w:r>
    </w:p>
    <w:p w:rsidR="00450EFD" w:rsidRPr="00CF5520" w:rsidRDefault="00450EFD" w:rsidP="00450EFD">
      <w:pPr>
        <w:spacing w:line="276" w:lineRule="auto"/>
        <w:textAlignment w:val="baseline"/>
      </w:pPr>
      <w:r w:rsidRPr="00CF5520">
        <w:t>Tél :</w:t>
      </w:r>
      <w:r w:rsidRPr="00CF5520">
        <w:tab/>
      </w:r>
      <w:r w:rsidRPr="00CF5520">
        <w:tab/>
      </w:r>
      <w:r w:rsidRPr="00CF5520">
        <w:tab/>
        <w:t>________________________________________</w:t>
      </w:r>
    </w:p>
    <w:p w:rsidR="00450EFD" w:rsidRPr="00CF5520" w:rsidRDefault="00450EFD" w:rsidP="00450EFD">
      <w:pPr>
        <w:spacing w:line="276" w:lineRule="auto"/>
        <w:textAlignment w:val="baseline"/>
      </w:pPr>
      <w:r w:rsidRPr="00CF5520">
        <w:t>N° RC :</w:t>
      </w:r>
      <w:r w:rsidRPr="00CF5520">
        <w:tab/>
      </w:r>
      <w:r w:rsidRPr="00CF5520">
        <w:tab/>
        <w:t>________________________________________</w:t>
      </w:r>
    </w:p>
    <w:p w:rsidR="00450EFD" w:rsidRPr="00CF5520" w:rsidRDefault="00450EFD" w:rsidP="00450EFD">
      <w:pPr>
        <w:spacing w:line="276" w:lineRule="auto"/>
        <w:textAlignment w:val="baseline"/>
      </w:pPr>
      <w:r w:rsidRPr="00CF5520">
        <w:t>N° Contribuable :</w:t>
      </w:r>
      <w:r w:rsidRPr="00CF5520">
        <w:tab/>
        <w:t>________________________________________</w:t>
      </w:r>
    </w:p>
    <w:p w:rsidR="00450EFD" w:rsidRPr="00CF5520" w:rsidRDefault="00450EFD" w:rsidP="00450EFD">
      <w:pPr>
        <w:spacing w:line="276" w:lineRule="auto"/>
        <w:textAlignment w:val="baseline"/>
      </w:pPr>
    </w:p>
    <w:p w:rsidR="00450EFD" w:rsidRPr="00CF5520" w:rsidRDefault="00450EFD" w:rsidP="00450EFD">
      <w:pPr>
        <w:spacing w:line="276" w:lineRule="auto"/>
        <w:jc w:val="both"/>
        <w:textAlignment w:val="baseline"/>
      </w:pPr>
      <w:r w:rsidRPr="00CF5520">
        <w:t>Déclare sous peine de sanctions édictées par l’article 2 du Décret N°54/596 du 11 juin 1945 :</w:t>
      </w:r>
    </w:p>
    <w:p w:rsidR="00450EFD" w:rsidRPr="009E10FC" w:rsidRDefault="00450EFD" w:rsidP="00F43D3B">
      <w:pPr>
        <w:numPr>
          <w:ilvl w:val="0"/>
          <w:numId w:val="38"/>
        </w:numPr>
        <w:suppressAutoHyphens w:val="0"/>
        <w:autoSpaceDN/>
        <w:spacing w:line="276" w:lineRule="auto"/>
        <w:contextualSpacing/>
        <w:jc w:val="both"/>
        <w:textAlignment w:val="baseline"/>
        <w:rPr>
          <w:rFonts w:eastAsia="Calibri"/>
          <w:lang w:eastAsia="en-US"/>
        </w:rPr>
      </w:pPr>
      <w:r w:rsidRPr="00CF5520">
        <w:rPr>
          <w:rFonts w:eastAsia="Calibri"/>
          <w:lang w:eastAsia="en-US"/>
        </w:rPr>
        <w:t>Que l’entreprise en question est inscrite sous le numéro …………………… au registre de commerce du Tribunal de Grande Instance de ……………………..</w:t>
      </w:r>
    </w:p>
    <w:p w:rsidR="00450EFD" w:rsidRPr="009E10FC" w:rsidRDefault="00450EFD" w:rsidP="00F43D3B">
      <w:pPr>
        <w:numPr>
          <w:ilvl w:val="0"/>
          <w:numId w:val="38"/>
        </w:numPr>
        <w:suppressAutoHyphens w:val="0"/>
        <w:autoSpaceDN/>
        <w:spacing w:line="276" w:lineRule="auto"/>
        <w:contextualSpacing/>
        <w:jc w:val="both"/>
        <w:textAlignment w:val="baseline"/>
        <w:rPr>
          <w:rFonts w:eastAsia="Calibri"/>
          <w:lang w:eastAsia="en-US"/>
        </w:rPr>
      </w:pPr>
      <w:r w:rsidRPr="00CF5520">
        <w:rPr>
          <w:rFonts w:eastAsia="Calibri"/>
          <w:lang w:eastAsia="en-US"/>
        </w:rPr>
        <w:t>Qu’elle n’est pas en état de faillite ou de liquidation judiciaire</w:t>
      </w:r>
    </w:p>
    <w:p w:rsidR="00450EFD" w:rsidRPr="009E10FC" w:rsidRDefault="00450EFD" w:rsidP="00F43D3B">
      <w:pPr>
        <w:numPr>
          <w:ilvl w:val="0"/>
          <w:numId w:val="38"/>
        </w:numPr>
        <w:suppressAutoHyphens w:val="0"/>
        <w:autoSpaceDN/>
        <w:spacing w:line="276" w:lineRule="auto"/>
        <w:contextualSpacing/>
        <w:jc w:val="both"/>
        <w:textAlignment w:val="baseline"/>
        <w:rPr>
          <w:rFonts w:eastAsia="Calibri"/>
          <w:lang w:eastAsia="en-US"/>
        </w:rPr>
      </w:pPr>
      <w:r w:rsidRPr="00CF5520">
        <w:rPr>
          <w:rFonts w:eastAsia="Calibri"/>
          <w:lang w:eastAsia="en-US"/>
        </w:rPr>
        <w:t>Qu’aucun des gérants, administrateurs ou directeurs de l’entreprise ne tombe sous le coup des condamnations, déchéances ou sanctions prévues par la loi N°47/1635 du 30 août relative à l’assainissement des professions commerciales et industrielles.</w:t>
      </w:r>
    </w:p>
    <w:p w:rsidR="00450EFD" w:rsidRPr="009E10FC" w:rsidRDefault="00450EFD" w:rsidP="00F43D3B">
      <w:pPr>
        <w:numPr>
          <w:ilvl w:val="0"/>
          <w:numId w:val="38"/>
        </w:numPr>
        <w:suppressAutoHyphens w:val="0"/>
        <w:autoSpaceDN/>
        <w:spacing w:line="276" w:lineRule="auto"/>
        <w:contextualSpacing/>
        <w:jc w:val="both"/>
        <w:textAlignment w:val="baseline"/>
        <w:rPr>
          <w:rFonts w:eastAsia="Calibri"/>
          <w:lang w:eastAsia="en-US"/>
        </w:rPr>
      </w:pPr>
      <w:r w:rsidRPr="00CF5520">
        <w:rPr>
          <w:rFonts w:eastAsia="Calibri"/>
          <w:lang w:eastAsia="en-US"/>
        </w:rPr>
        <w:t>Que l’entreprise en question ne tombe pas sous le coup de l’exclusion prévue par le dernier alinéa de l’article 37 de l’ordonnance N°53/1438 du 30 avril 1945 relative aux prix modifiés par l’article 2 du décret N° 53/704 du 9 août 1953 relatif au maintien ou rétablissement de la libre concurrence industrielle et commerciale.</w:t>
      </w:r>
    </w:p>
    <w:p w:rsidR="00450EFD" w:rsidRPr="00CF5520" w:rsidRDefault="00450EFD" w:rsidP="00450EFD">
      <w:pPr>
        <w:spacing w:line="276" w:lineRule="auto"/>
        <w:jc w:val="both"/>
        <w:textAlignment w:val="baseline"/>
      </w:pPr>
      <w:r w:rsidRPr="00CF5520">
        <w:t>En vertu de quoi, j’ai l’honneur de soumissionner pour l’entreprise dans le cadre de la présente consultation.</w:t>
      </w:r>
    </w:p>
    <w:p w:rsidR="00450EFD" w:rsidRPr="00CF5520" w:rsidRDefault="00450EFD" w:rsidP="00450EFD">
      <w:pPr>
        <w:spacing w:line="276" w:lineRule="auto"/>
        <w:jc w:val="both"/>
        <w:textAlignment w:val="baseline"/>
      </w:pPr>
    </w:p>
    <w:p w:rsidR="00450EFD" w:rsidRPr="00CF5520" w:rsidRDefault="00450EFD" w:rsidP="00450EFD">
      <w:pPr>
        <w:spacing w:line="276" w:lineRule="auto"/>
        <w:jc w:val="both"/>
        <w:textAlignment w:val="baseline"/>
      </w:pPr>
    </w:p>
    <w:p w:rsidR="00450EFD" w:rsidRPr="00CF5520" w:rsidRDefault="00450EFD" w:rsidP="00450EFD">
      <w:pPr>
        <w:spacing w:line="276" w:lineRule="auto"/>
        <w:ind w:left="3540"/>
        <w:jc w:val="center"/>
        <w:textAlignment w:val="baseline"/>
      </w:pPr>
      <w:r w:rsidRPr="00CF5520">
        <w:t>Fait à _________________le__________________</w:t>
      </w:r>
    </w:p>
    <w:p w:rsidR="00450EFD" w:rsidRPr="00CF5520" w:rsidRDefault="00450EFD" w:rsidP="00450EFD">
      <w:pPr>
        <w:spacing w:line="276" w:lineRule="auto"/>
        <w:ind w:left="3540"/>
        <w:jc w:val="center"/>
        <w:textAlignment w:val="baseline"/>
      </w:pPr>
    </w:p>
    <w:p w:rsidR="00450EFD" w:rsidRPr="00CF5520" w:rsidRDefault="00450EFD" w:rsidP="00450EFD">
      <w:pPr>
        <w:spacing w:line="276" w:lineRule="auto"/>
        <w:ind w:left="3540"/>
        <w:jc w:val="center"/>
        <w:textAlignment w:val="baseline"/>
      </w:pPr>
    </w:p>
    <w:p w:rsidR="00450EFD" w:rsidRPr="00CF5520" w:rsidRDefault="00450EFD" w:rsidP="00450EFD">
      <w:pPr>
        <w:spacing w:line="276" w:lineRule="auto"/>
        <w:ind w:left="3540"/>
        <w:jc w:val="center"/>
        <w:textAlignment w:val="baseline"/>
      </w:pPr>
      <w:r w:rsidRPr="00CF5520">
        <w:t>LE SOUMISSIONNAIRE</w:t>
      </w:r>
    </w:p>
    <w:p w:rsidR="00450EFD" w:rsidRPr="00CF5520" w:rsidRDefault="00450EFD" w:rsidP="00450EFD">
      <w:pPr>
        <w:spacing w:after="160" w:line="259" w:lineRule="auto"/>
        <w:textAlignment w:val="baseline"/>
        <w:rPr>
          <w:b/>
        </w:rPr>
      </w:pPr>
      <w:r w:rsidRPr="00CF5520">
        <w:rPr>
          <w:b/>
        </w:rPr>
        <w:br w:type="page"/>
      </w:r>
    </w:p>
    <w:p w:rsidR="00450EFD" w:rsidRPr="00CF5520" w:rsidRDefault="00450EFD" w:rsidP="00450EFD">
      <w:pPr>
        <w:pageBreakBefore/>
        <w:widowControl w:val="0"/>
        <w:autoSpaceDE w:val="0"/>
        <w:jc w:val="center"/>
        <w:textAlignment w:val="baseline"/>
        <w:rPr>
          <w:color w:val="000000" w:themeColor="text1"/>
        </w:rPr>
      </w:pPr>
      <w:r w:rsidRPr="00CF5520">
        <w:rPr>
          <w:b/>
          <w:bCs/>
          <w:color w:val="000000" w:themeColor="text1"/>
          <w:spacing w:val="10"/>
        </w:rPr>
        <w:lastRenderedPageBreak/>
        <w:t xml:space="preserve">Annexe 2 : </w:t>
      </w:r>
      <w:r w:rsidRPr="00CF5520">
        <w:rPr>
          <w:b/>
          <w:bCs/>
          <w:color w:val="000000" w:themeColor="text1"/>
        </w:rPr>
        <w:t>Modèledesoumission</w:t>
      </w:r>
    </w:p>
    <w:p w:rsidR="00450EFD" w:rsidRPr="00CF5520" w:rsidRDefault="00450EFD" w:rsidP="00450EFD">
      <w:pPr>
        <w:widowControl w:val="0"/>
        <w:autoSpaceDE w:val="0"/>
        <w:jc w:val="center"/>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Je,soussigné…...............................………</w:t>
      </w:r>
      <w:r w:rsidRPr="00CF5520">
        <w:rPr>
          <w:color w:val="000000" w:themeColor="text1"/>
          <w:spacing w:val="-2"/>
        </w:rPr>
        <w:t xml:space="preserve">… </w:t>
      </w:r>
      <w:r w:rsidRPr="00CF5520">
        <w:rPr>
          <w:i/>
          <w:iCs/>
          <w:color w:val="000000" w:themeColor="text1"/>
        </w:rPr>
        <w:t xml:space="preserve">[Indiquerlenometlaqualitédusignataire] </w:t>
      </w:r>
      <w:r w:rsidRPr="00CF5520">
        <w:rPr>
          <w:color w:val="000000" w:themeColor="text1"/>
        </w:rPr>
        <w:t>représentant la société, l’entreprise ou le groupemen</w:t>
      </w:r>
      <w:r w:rsidRPr="00CF5520">
        <w:rPr>
          <w:color w:val="000000" w:themeColor="text1"/>
          <w:spacing w:val="1"/>
        </w:rPr>
        <w:t xml:space="preserve">t </w:t>
      </w:r>
      <w:r w:rsidRPr="00CF5520">
        <w:rPr>
          <w:color w:val="000000" w:themeColor="text1"/>
        </w:rPr>
        <w:t>…..............dont le siège social est à …. Inscritauregistreducommercede…............... souslen°………………..................................……</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Après avoir pris connaissance de toutes les pièces figurant ou mentionnées au dossier d'Appel d’Offresycomprisl’(es)additif(s),</w:t>
      </w:r>
      <w:r w:rsidRPr="00CF5520">
        <w:rPr>
          <w:color w:val="000000" w:themeColor="text1"/>
          <w:spacing w:val="7"/>
        </w:rPr>
        <w:t xml:space="preserve"> de l’appel d’offres </w:t>
      </w:r>
      <w:r w:rsidRPr="00CF5520">
        <w:rPr>
          <w:i/>
          <w:iCs/>
          <w:color w:val="000000" w:themeColor="text1"/>
        </w:rPr>
        <w:t>[rappelerlenuméroetl’objetdel’Appeld’Offres]: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Aprèsm'êtrepersonnellementrendu</w:t>
      </w:r>
      <w:r w:rsidRPr="00CF5520">
        <w:rPr>
          <w:color w:val="000000" w:themeColor="text1"/>
          <w:spacing w:val="4"/>
        </w:rPr>
        <w:t xml:space="preserve"> sur le site des travaux et avoir souverainement  apprécié la situation  et constaté la nature et les contraintes des travaux à réaliser</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Remets, revêtusdemasignature, lebordereaudesprixunitairesainsiqueledevisestimatifétablis conformémentauxcadresfigurantdansledossierd'appeld'offres.</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 Mesoumetsetm'engageàexécuterlestravauxconformémentaudossierd'Appeld'Offres,moyennantlesprixquej'aiétablismoi-mêmepourchaquenatured'ouvrage,lesquelsprixfontressortirle montantdel'offrepourlelotn°……….............  à </w:t>
      </w:r>
    </w:p>
    <w:p w:rsidR="00450EFD" w:rsidRPr="00CF5520" w:rsidRDefault="00450EFD" w:rsidP="00450EFD">
      <w:pPr>
        <w:widowControl w:val="0"/>
        <w:tabs>
          <w:tab w:val="left" w:pos="380"/>
        </w:tabs>
        <w:autoSpaceDE w:val="0"/>
        <w:jc w:val="both"/>
        <w:textAlignment w:val="baseline"/>
        <w:rPr>
          <w:color w:val="000000" w:themeColor="text1"/>
        </w:rPr>
      </w:pPr>
      <w:r w:rsidRPr="00CF5520">
        <w:rPr>
          <w:color w:val="000000" w:themeColor="text1"/>
        </w:rPr>
        <w:t>-</w:t>
      </w:r>
      <w:r w:rsidRPr="00CF5520">
        <w:rPr>
          <w:color w:val="000000" w:themeColor="text1"/>
        </w:rPr>
        <w:tab/>
        <w:t>……….............</w:t>
      </w:r>
      <w:r w:rsidRPr="00CF5520">
        <w:rPr>
          <w:color w:val="000000" w:themeColor="text1"/>
          <w:spacing w:val="-2"/>
        </w:rPr>
        <w:t>.</w:t>
      </w:r>
      <w:r w:rsidRPr="00CF5520">
        <w:rPr>
          <w:color w:val="000000" w:themeColor="text1"/>
        </w:rPr>
        <w:t xml:space="preserve">............................. </w:t>
      </w:r>
      <w:r w:rsidRPr="00CF5520">
        <w:rPr>
          <w:i/>
          <w:iCs/>
          <w:color w:val="000000" w:themeColor="text1"/>
        </w:rPr>
        <w:t>[enchiffresetenlettres]</w:t>
      </w:r>
      <w:r w:rsidRPr="00CF5520">
        <w:rPr>
          <w:color w:val="000000" w:themeColor="text1"/>
        </w:rPr>
        <w:t>francsCfaHorsTVA,età</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francsCFAToutesTaxesComprises.</w:t>
      </w:r>
      <w:r w:rsidRPr="00CF5520">
        <w:rPr>
          <w:i/>
          <w:iCs/>
          <w:color w:val="000000" w:themeColor="text1"/>
        </w:rPr>
        <w:t>[enchiffresetenlettres]</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M'engageàexécuterlestravauxdansundélaide………............. mois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M’engage en outre à maintenir mon offre dans le délai de 90 jours à compter de la date limite de remise des offres.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Les rabais et les modalités d’application desdits rabais sont les suivants (en cas de possibilité d’attributiondeplusieurslots):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 Maître d’Ouvrage se libèrera des sommes dues par lui au titre de la présente lettre commande en faisant donnercréditaucompten°………………................. ouvertaunomde…................................….auprèsdelabanque …................................…………… Agencede…..............................……………………..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Avant signature de la lettre commande, la présente soumission acceptée par vous vaudra engagement entre nous.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Faità………....................……. 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Signaturede………...........................................……….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Enqualitéde………..................................……. dûmentautoriséàsignerlessoumissions pouretaunomde………...........................................……….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sectPr w:rsidR="00450EFD" w:rsidRPr="00CF5520" w:rsidSect="00086C75">
          <w:footerReference w:type="default" r:id="rId26"/>
          <w:pgSz w:w="11900" w:h="16820"/>
          <w:pgMar w:top="851" w:right="420" w:bottom="1418" w:left="1418" w:header="567" w:footer="567" w:gutter="0"/>
          <w:pgNumType w:start="17"/>
          <w:cols w:space="720"/>
          <w:docGrid w:linePitch="326"/>
        </w:sectPr>
      </w:pPr>
    </w:p>
    <w:p w:rsidR="00450EFD" w:rsidRPr="00CF5520" w:rsidRDefault="00450EFD" w:rsidP="00450EFD">
      <w:pPr>
        <w:widowControl w:val="0"/>
        <w:autoSpaceDE w:val="0"/>
        <w:jc w:val="center"/>
        <w:textAlignment w:val="baseline"/>
        <w:rPr>
          <w:color w:val="000000" w:themeColor="text1"/>
        </w:rPr>
      </w:pPr>
      <w:r w:rsidRPr="00CF5520">
        <w:rPr>
          <w:b/>
          <w:bCs/>
          <w:color w:val="000000" w:themeColor="text1"/>
        </w:rPr>
        <w:lastRenderedPageBreak/>
        <w:t>Annexen° 3:Modèledecautiondesoumission</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A </w:t>
      </w:r>
      <w:r w:rsidRPr="00CF5520">
        <w:rPr>
          <w:i/>
          <w:iCs/>
          <w:color w:val="000000" w:themeColor="text1"/>
        </w:rPr>
        <w:t xml:space="preserve">Monsieur le </w:t>
      </w:r>
      <w:r>
        <w:rPr>
          <w:i/>
          <w:iCs/>
          <w:color w:val="000000" w:themeColor="text1"/>
        </w:rPr>
        <w:t xml:space="preserve">Maire de la Commune de </w:t>
      </w:r>
      <w:r w:rsidR="005F2A27">
        <w:rPr>
          <w:i/>
          <w:iCs/>
          <w:color w:val="000000" w:themeColor="text1"/>
        </w:rPr>
        <w:t>Mvangan, «</w:t>
      </w:r>
      <w:r w:rsidR="005D3418">
        <w:rPr>
          <w:color w:val="000000" w:themeColor="text1"/>
        </w:rPr>
        <w:t>le Maître d’Ouvrage</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Attenduquel’entreprise……………..........................……….. ,ci-dessousdésignée«lesoumissionnaire»,asoumis son offre en date du ……………..........................……….. pour</w:t>
      </w:r>
      <w:r w:rsidRPr="00CF5520">
        <w:rPr>
          <w:i/>
          <w:iCs/>
          <w:color w:val="000000" w:themeColor="text1"/>
        </w:rPr>
        <w:t>[rappeler l’objet de l’Appel d’Offres]</w:t>
      </w:r>
      <w:r w:rsidRPr="00CF5520">
        <w:rPr>
          <w:color w:val="000000" w:themeColor="text1"/>
        </w:rPr>
        <w:t>, ci-dessous désignée «l’offre»,etpourlaquelleildoitjoindreuncautionnementprovisoireéquivalantà</w:t>
      </w:r>
      <w:r w:rsidRPr="00CF5520">
        <w:rPr>
          <w:i/>
          <w:iCs/>
          <w:color w:val="000000" w:themeColor="text1"/>
        </w:rPr>
        <w:t xml:space="preserve">[indiquerlemontant] </w:t>
      </w:r>
      <w:r w:rsidRPr="00CF5520">
        <w:rPr>
          <w:color w:val="000000" w:themeColor="text1"/>
        </w:rPr>
        <w:t>francsCFA,</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Nous…………....................…..........................……….. </w:t>
      </w:r>
      <w:r w:rsidRPr="00CF5520">
        <w:rPr>
          <w:i/>
          <w:iCs/>
          <w:color w:val="000000" w:themeColor="text1"/>
        </w:rPr>
        <w:t>[Nometadressedelabanque]</w:t>
      </w:r>
      <w:r w:rsidRPr="00CF5520">
        <w:rPr>
          <w:color w:val="000000" w:themeColor="text1"/>
        </w:rPr>
        <w:t xml:space="preserve">, représentéepar……………..........................……….. </w:t>
      </w:r>
      <w:r w:rsidRPr="00CF5520">
        <w:rPr>
          <w:i/>
          <w:iCs/>
          <w:color w:val="000000" w:themeColor="text1"/>
        </w:rPr>
        <w:t>[nomsdes signataires]</w:t>
      </w:r>
      <w:r w:rsidRPr="00CF5520">
        <w:rPr>
          <w:color w:val="000000" w:themeColor="text1"/>
        </w:rPr>
        <w:t>,ci-dessousdésignée«labanque»,déclaronsgarantirlepaiement</w:t>
      </w:r>
      <w:r w:rsidR="00844766">
        <w:rPr>
          <w:color w:val="000000" w:themeColor="text1"/>
          <w:spacing w:val="27"/>
        </w:rPr>
        <w:t>Maître d’Ouvrage</w:t>
      </w:r>
      <w:r w:rsidRPr="00CF5520">
        <w:rPr>
          <w:color w:val="000000" w:themeColor="text1"/>
        </w:rPr>
        <w:t xml:space="preserve"> delasommemaximalede</w:t>
      </w:r>
      <w:r w:rsidRPr="00CF5520">
        <w:rPr>
          <w:i/>
          <w:iCs/>
          <w:color w:val="000000" w:themeColor="text1"/>
        </w:rPr>
        <w:t>[indiquerlemontant]</w:t>
      </w:r>
      <w:r w:rsidRPr="00CF5520">
        <w:rPr>
          <w:color w:val="000000" w:themeColor="text1"/>
        </w:rPr>
        <w:t>FrancsCFA,quelabanques’engageàréglerintégralement</w:t>
      </w:r>
      <w:r w:rsidR="005F2A27">
        <w:rPr>
          <w:color w:val="000000" w:themeColor="text1"/>
          <w:spacing w:val="7"/>
        </w:rPr>
        <w:t xml:space="preserve">au </w:t>
      </w:r>
      <w:r w:rsidR="00844766">
        <w:rPr>
          <w:color w:val="000000" w:themeColor="text1"/>
          <w:spacing w:val="7"/>
        </w:rPr>
        <w:t>Maître d’Ouvrage</w:t>
      </w:r>
      <w:r w:rsidRPr="00CF5520">
        <w:rPr>
          <w:color w:val="000000" w:themeColor="text1"/>
        </w:rPr>
        <w:t>,s’obligeantelle-même,sessuccesseursetassignataires.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Lesconditionsdecetteobligationsontlessuivantes: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Si le soumissionnaire retire son offre pendant la période de validité prévue </w:t>
      </w:r>
      <w:r w:rsidRPr="00CF5520">
        <w:rPr>
          <w:color w:val="000000" w:themeColor="text1"/>
          <w:spacing w:val="7"/>
        </w:rPr>
        <w:t>dans le Dossier d’Appel d’Offres</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Ou</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Silesoumissionnaire,s’étantvunotifierl’attributionde la lettre commandepar</w:t>
      </w:r>
      <w:r w:rsidR="005D3418">
        <w:rPr>
          <w:color w:val="000000" w:themeColor="text1"/>
        </w:rPr>
        <w:t>le Maître d’Ouvrage</w:t>
      </w:r>
      <w:r w:rsidRPr="00CF5520">
        <w:rPr>
          <w:color w:val="000000" w:themeColor="text1"/>
        </w:rPr>
        <w:t>pendantla périodedevalidité:</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-omet àsignerourefusedesignerla lettre commande,alorsqu’ilestrequisdelefaire;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omet  ou refuse de fournir le cautionnement définitif de la lettre commande (cautionnement définitif), commeprévudanscelle-ci.</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Nous nous engageons à payer </w:t>
      </w:r>
      <w:r w:rsidR="005F2A27">
        <w:rPr>
          <w:color w:val="000000" w:themeColor="text1"/>
        </w:rPr>
        <w:t>au Maître d’Ouvrage</w:t>
      </w:r>
      <w:r w:rsidRPr="00CF5520">
        <w:rPr>
          <w:color w:val="000000" w:themeColor="text1"/>
        </w:rPr>
        <w:t xml:space="preserve"> un montant allant jusqu’au maximum de la somme stipulée ci-dessus, dès réception de sa première demande écrite, sans que </w:t>
      </w:r>
      <w:r w:rsidR="005D3418">
        <w:rPr>
          <w:color w:val="000000" w:themeColor="text1"/>
        </w:rPr>
        <w:t>le Maître d’Ouvrage</w:t>
      </w:r>
      <w:r w:rsidRPr="00CF5520">
        <w:rPr>
          <w:color w:val="000000" w:themeColor="text1"/>
        </w:rPr>
        <w:t>soittenudejustifiersademande,étantentendutoutefoisquedanssademande</w:t>
      </w:r>
      <w:r w:rsidR="005D3418">
        <w:rPr>
          <w:color w:val="000000" w:themeColor="text1"/>
        </w:rPr>
        <w:t>le Maître d’Ouvrage</w:t>
      </w:r>
      <w:r w:rsidRPr="00CF5520">
        <w:rPr>
          <w:color w:val="000000" w:themeColor="text1"/>
        </w:rPr>
        <w:t>noteraquelemontantqu’ilréclameluiestdûparce quel’uneoul’autredesconditions ci-dessus,outouteslesdeux,sontremplies,etqu’ilspécifieraquelle (s)condition (s)a(ont)joué.</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La présente caution entre en vigueur dès sa signature et dès la date limite fixée par </w:t>
      </w:r>
      <w:r w:rsidR="005D3418">
        <w:rPr>
          <w:color w:val="000000" w:themeColor="text1"/>
        </w:rPr>
        <w:t>le Maître d’Ouvrage</w:t>
      </w:r>
      <w:r w:rsidRPr="00CF5520">
        <w:rPr>
          <w:color w:val="000000" w:themeColor="text1"/>
        </w:rPr>
        <w:t>pourlaremisedesoffres.Elledemeureravalablejusqu’autrentièmejourinclussuivantla findudélaidevaliditédesoffres.Toutedemande</w:t>
      </w:r>
      <w:r w:rsidR="00BC31ED">
        <w:rPr>
          <w:color w:val="000000" w:themeColor="text1"/>
        </w:rPr>
        <w:t xml:space="preserve">du </w:t>
      </w:r>
      <w:r w:rsidR="005D3418">
        <w:rPr>
          <w:color w:val="000000" w:themeColor="text1"/>
        </w:rPr>
        <w:t xml:space="preserve"> Maître d’Ouvrage</w:t>
      </w:r>
      <w:r w:rsidRPr="00CF5520">
        <w:rPr>
          <w:color w:val="000000" w:themeColor="text1"/>
        </w:rPr>
        <w:t>tendantàlafairejouerdevra parvenir à la banque, par lettre recommandée avec accusé de réception, avant la fin de cette périodedevalidité.</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Laprésentecautionestsoumisepoursoninterprétationetsonexécutionaudroitcamerounais.Les tribunauxduCamerounserontseulscompétentspourstatuersurtoutcequiconcerneleprésent engagementetsessuites.</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Signéetauthentifiéparlabanque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w:t>
      </w:r>
      <w:r w:rsidRPr="00CF5520">
        <w:rPr>
          <w:i/>
          <w:iCs/>
          <w:color w:val="000000" w:themeColor="text1"/>
          <w:spacing w:val="-1"/>
        </w:rPr>
        <w:t>.</w:t>
      </w:r>
      <w:r w:rsidRPr="00CF5520">
        <w:rPr>
          <w:i/>
          <w:iCs/>
          <w:color w:val="000000" w:themeColor="text1"/>
        </w:rPr>
        <w:t>,le……………..........................………..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w:t>
      </w:r>
      <w:r w:rsidR="005F2A27" w:rsidRPr="00CF5520">
        <w:rPr>
          <w:i/>
          <w:iCs/>
          <w:color w:val="000000" w:themeColor="text1"/>
        </w:rPr>
        <w:t>Signature</w:t>
      </w:r>
      <w:r w:rsidRPr="00CF5520">
        <w:rPr>
          <w:i/>
          <w:iCs/>
          <w:color w:val="000000" w:themeColor="text1"/>
        </w:rPr>
        <w:t>delabanque]</w:t>
      </w:r>
    </w:p>
    <w:p w:rsidR="00450EFD" w:rsidRPr="00CF5520" w:rsidRDefault="00450EFD" w:rsidP="00450EFD">
      <w:pPr>
        <w:pageBreakBefore/>
        <w:widowControl w:val="0"/>
        <w:autoSpaceDE w:val="0"/>
        <w:jc w:val="center"/>
        <w:textAlignment w:val="baseline"/>
        <w:rPr>
          <w:color w:val="000000" w:themeColor="text1"/>
        </w:rPr>
      </w:pPr>
      <w:r w:rsidRPr="00CF5520">
        <w:rPr>
          <w:b/>
          <w:bCs/>
          <w:color w:val="000000" w:themeColor="text1"/>
        </w:rPr>
        <w:lastRenderedPageBreak/>
        <w:t>Annexen° 4:Modèledecautionnementdéfinitif</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RéférencedelaCaution:N°</w:t>
      </w:r>
      <w:r w:rsidRPr="00CF5520">
        <w:rPr>
          <w:i/>
          <w:iCs/>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A </w:t>
      </w:r>
      <w:r w:rsidRPr="00CF5520">
        <w:rPr>
          <w:i/>
          <w:iCs/>
          <w:color w:val="000000" w:themeColor="text1"/>
        </w:rPr>
        <w:t xml:space="preserve">Monsieur le </w:t>
      </w:r>
      <w:r>
        <w:rPr>
          <w:i/>
          <w:iCs/>
          <w:color w:val="000000" w:themeColor="text1"/>
        </w:rPr>
        <w:t>Maire de la Commune de Mvangan</w:t>
      </w:r>
      <w:r w:rsidRPr="00CF5520">
        <w:rPr>
          <w:i/>
          <w:iCs/>
          <w:color w:val="000000" w:themeColor="text1"/>
        </w:rPr>
        <w:t>,</w:t>
      </w:r>
      <w:r w:rsidRPr="00CF5520">
        <w:rPr>
          <w:color w:val="000000" w:themeColor="text1"/>
        </w:rPr>
        <w:t xml:space="preserve">Cameroun, ci-dessous désigné </w:t>
      </w:r>
      <w:r w:rsidR="005D3418">
        <w:rPr>
          <w:i/>
          <w:iCs/>
          <w:color w:val="000000" w:themeColor="text1"/>
        </w:rPr>
        <w:t>le Maître d’Ouvrage</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Attenduque</w:t>
      </w:r>
      <w:r w:rsidRPr="00CF5520">
        <w:rPr>
          <w:color w:val="000000" w:themeColor="text1"/>
          <w:spacing w:val="11"/>
        </w:rPr>
        <w:t xml:space="preserve"> ; </w:t>
      </w:r>
      <w:r w:rsidRPr="00CF5520">
        <w:rPr>
          <w:i/>
          <w:iCs/>
          <w:color w:val="000000" w:themeColor="text1"/>
        </w:rPr>
        <w:t>…...................................................……….. [Nometadressedel’entreprise]</w:t>
      </w:r>
      <w:r w:rsidRPr="00CF5520">
        <w:rPr>
          <w:color w:val="000000" w:themeColor="text1"/>
        </w:rPr>
        <w:t xml:space="preserve">,ci-dessousdésigné «l’entrepreneur»,s’estengagé,enexécutionde la lettre commandedésigné«la lettre commande»,àréaliser </w:t>
      </w:r>
      <w:r w:rsidRPr="00CF5520">
        <w:rPr>
          <w:i/>
          <w:iCs/>
          <w:color w:val="000000" w:themeColor="text1"/>
        </w:rPr>
        <w:t>[indiquerlanaturedestravaux</w:t>
      </w:r>
      <w:r w:rsidRPr="00CF5520">
        <w:rPr>
          <w:i/>
          <w:iCs/>
          <w:color w:val="000000" w:themeColor="text1"/>
          <w:spacing w:val="6"/>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Attenduqu’il</w:t>
      </w:r>
      <w:r w:rsidRPr="00CF5520">
        <w:rPr>
          <w:color w:val="000000" w:themeColor="text1"/>
          <w:spacing w:val="5"/>
        </w:rPr>
        <w:t xml:space="preserve"> ; </w:t>
      </w:r>
      <w:r w:rsidRPr="00CF5520">
        <w:rPr>
          <w:color w:val="000000" w:themeColor="text1"/>
        </w:rPr>
        <w:t>eststipulédansla lettre commandequel’entrepreneurremettra au Maître d’Ouvrageuncautionnement définitif, d’un montant égal à</w:t>
      </w:r>
      <w:r w:rsidRPr="00CF5520">
        <w:rPr>
          <w:i/>
          <w:iCs/>
          <w:color w:val="000000" w:themeColor="text1"/>
        </w:rPr>
        <w:t xml:space="preserve">[indiquer le pourcentage compris entre 2 et 5 %] </w:t>
      </w:r>
      <w:r w:rsidRPr="00CF5520">
        <w:rPr>
          <w:color w:val="000000" w:themeColor="text1"/>
        </w:rPr>
        <w:t>du montant de la tranchede la lettre commandecorrespondante, commegarantiedel’exécutiondesesobligationsdebonnefin conformémentauxconditionsde la lettre commande,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Attenduque</w:t>
      </w:r>
      <w:r w:rsidRPr="00CF5520">
        <w:rPr>
          <w:color w:val="000000" w:themeColor="text1"/>
          <w:spacing w:val="7"/>
        </w:rPr>
        <w:t xml:space="preserve"> ; </w:t>
      </w:r>
      <w:r w:rsidRPr="00CF5520">
        <w:rPr>
          <w:color w:val="000000" w:themeColor="text1"/>
        </w:rPr>
        <w:t>nousavonsconvenudedonneràl’entrepreneurcecautionnement.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Nous,</w:t>
      </w:r>
      <w:r w:rsidRPr="00CF5520">
        <w:rPr>
          <w:i/>
          <w:iCs/>
          <w:color w:val="000000" w:themeColor="text1"/>
        </w:rPr>
        <w:t>...................</w:t>
      </w:r>
      <w:r w:rsidRPr="00CF5520">
        <w:rPr>
          <w:i/>
          <w:iCs/>
          <w:color w:val="000000" w:themeColor="text1"/>
          <w:spacing w:val="-2"/>
        </w:rPr>
        <w:t>.</w:t>
      </w:r>
      <w:r w:rsidRPr="00CF5520">
        <w:rPr>
          <w:i/>
          <w:iCs/>
          <w:color w:val="000000" w:themeColor="text1"/>
        </w:rPr>
        <w:t>......................................................……….. [Nometadressedebanque]</w:t>
      </w:r>
      <w:r w:rsidRPr="00CF5520">
        <w:rPr>
          <w:color w:val="000000" w:themeColor="text1"/>
        </w:rPr>
        <w:t>, représentée</w:t>
      </w:r>
      <w:r w:rsidRPr="00CF5520">
        <w:rPr>
          <w:i/>
          <w:iCs/>
          <w:color w:val="000000" w:themeColor="text1"/>
        </w:rPr>
        <w:t>........................</w:t>
      </w:r>
      <w:r w:rsidRPr="00CF5520">
        <w:rPr>
          <w:i/>
          <w:iCs/>
          <w:color w:val="000000" w:themeColor="text1"/>
          <w:spacing w:val="-2"/>
        </w:rPr>
        <w:t>.</w:t>
      </w:r>
      <w:r w:rsidRPr="00CF5520">
        <w:rPr>
          <w:i/>
          <w:iCs/>
          <w:color w:val="000000" w:themeColor="text1"/>
        </w:rPr>
        <w:t>.......................................……….….. [nomsdessignataires]</w:t>
      </w:r>
      <w:r w:rsidRPr="00CF5520">
        <w:rPr>
          <w:color w:val="000000" w:themeColor="text1"/>
        </w:rPr>
        <w:t>, ci-dessousdésignée«labanque»,nousengageonsàpayerau Maître d’Ouvrage,dansundélai maximumdehuit(08)semaines,sursimpledemandeécritedecelui-cidéclarantquel’entrepreneur n’apassatisfaitàsesengagementscontractuelsautitrede la lettre commande,sanspouvoirdifférerlepaiement nisouleverdecontestationpourquelquemotifquecesoit,toutesommejusqu’àconcurrencede</w:t>
      </w:r>
      <w:r w:rsidRPr="00CF5520">
        <w:rPr>
          <w:color w:val="000000" w:themeColor="text1"/>
          <w:spacing w:val="18"/>
        </w:rPr>
        <w:t xml:space="preserve"> .</w:t>
      </w:r>
      <w:r w:rsidRPr="00CF5520">
        <w:rPr>
          <w:i/>
          <w:iCs/>
          <w:color w:val="000000" w:themeColor="text1"/>
        </w:rPr>
        <w:t>................................................……….. [Enchiffresetenlettres]</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Nousconvenonsqu’aucunchangementouadditifouaucuneautremodificationà la lettre commande nenous libérerad’uneobligationquelconquenousincombantenvertuduprésentcautionnementdéfinitifet nousdérogeonsparlaprésenteàlanotificationdetoutemodification, additifouchangement.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 présent cautionnement définitif prend effet à compter de sa signature et dès notification de la lettre commande La caution est libérée dans un délai de</w:t>
      </w:r>
      <w:r w:rsidRPr="00CF5520">
        <w:rPr>
          <w:i/>
          <w:iCs/>
          <w:color w:val="000000" w:themeColor="text1"/>
        </w:rPr>
        <w:t xml:space="preserve"> [indiquerledélai]</w:t>
      </w:r>
      <w:r w:rsidRPr="00CF5520">
        <w:rPr>
          <w:color w:val="000000" w:themeColor="text1"/>
        </w:rPr>
        <w:t>àcompterdeladatederéceptionprovisoiredestravaux.</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Après le délai susvisé, la caution devient  sans objet et doit-nous être automatiquement retournée sans aucune forme de procédure.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Toutedemandedepaiementformuléeparle Maître d’Ouvrage autitredelaprésentegarantie doit être faite par lettre recommandée avec accusé de réception, parvenue à la banque pendant la périodedevaliditéduprésentengagement.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Leprésentcautionnementdéfinitifestsoumispoursoninterprétationetsonexécutionaudroitcamerounais.Lestribunauxcamerounaisserontseulscompétentspourstatuersurtoutcequiconcernele présentengagementetsessuites.</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Signéetauthentifiéparlabanque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 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pageBreakBefore/>
        <w:suppressAutoHyphens w:val="0"/>
        <w:textAlignment w:val="baseline"/>
        <w:rPr>
          <w:b/>
          <w:bCs/>
          <w:color w:val="000000" w:themeColor="text1"/>
        </w:rPr>
      </w:pPr>
    </w:p>
    <w:p w:rsidR="00450EFD" w:rsidRPr="00CF5520" w:rsidRDefault="00450EFD" w:rsidP="00450EFD">
      <w:pPr>
        <w:widowControl w:val="0"/>
        <w:autoSpaceDE w:val="0"/>
        <w:jc w:val="center"/>
        <w:textAlignment w:val="baseline"/>
        <w:rPr>
          <w:color w:val="000000" w:themeColor="text1"/>
        </w:rPr>
      </w:pPr>
      <w:r w:rsidRPr="00CF5520">
        <w:rPr>
          <w:b/>
          <w:bCs/>
          <w:color w:val="000000" w:themeColor="text1"/>
        </w:rPr>
        <w:t>Annexen° 5</w:t>
      </w:r>
      <w:r w:rsidRPr="00CF5520">
        <w:rPr>
          <w:b/>
          <w:bCs/>
          <w:color w:val="000000" w:themeColor="text1"/>
          <w:spacing w:val="10"/>
        </w:rPr>
        <w:t xml:space="preserve"> : </w:t>
      </w:r>
      <w:r w:rsidRPr="00CF5520">
        <w:rPr>
          <w:b/>
          <w:bCs/>
          <w:color w:val="000000" w:themeColor="text1"/>
        </w:rPr>
        <w:t>Modèledecautiond'avancededémarrage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Banque: référence, adresse</w:t>
      </w:r>
      <w:r w:rsidRPr="00CF5520">
        <w:rPr>
          <w:i/>
          <w:iCs/>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Nous soussignés (banque, adresse), déclarons par la présente garantir, pour le compte de : </w:t>
      </w:r>
      <w:r w:rsidRPr="00CF5520">
        <w:rPr>
          <w:i/>
          <w:iCs/>
          <w:color w:val="000000" w:themeColor="text1"/>
        </w:rPr>
        <w:t>……………....................................................................................[Letitulaire]</w:t>
      </w:r>
      <w:r w:rsidRPr="00CF5520">
        <w:rPr>
          <w:color w:val="000000" w:themeColor="text1"/>
        </w:rPr>
        <w:t xml:space="preserve">,auprofitdu Maître d’Ouvrage  </w:t>
      </w:r>
      <w:r w:rsidRPr="00CF5520">
        <w:rPr>
          <w:i/>
          <w:iCs/>
          <w:color w:val="000000" w:themeColor="text1"/>
        </w:rPr>
        <w:t>[Adressedu Maître d’Ouvrage]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(«Lebénéficiaire»)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Le paiement, sans contestation et dès réception de la première demande écrite du bénéficiaire, déclarant que ………….................……..  </w:t>
      </w:r>
      <w:r w:rsidRPr="00CF5520">
        <w:rPr>
          <w:i/>
          <w:iCs/>
          <w:color w:val="000000" w:themeColor="text1"/>
        </w:rPr>
        <w:t xml:space="preserve">[Le titulaire] </w:t>
      </w:r>
      <w:r w:rsidRPr="00CF5520">
        <w:rPr>
          <w:color w:val="000000" w:themeColor="text1"/>
        </w:rPr>
        <w:t>ne s’est pas acquitté de ses obligations, relatives au remboursement de l’avance de démarrage selon les conditions de la lettre commande ………….................……..   Du..............................…….. relatifauxtravaux</w:t>
      </w:r>
      <w:r w:rsidRPr="00CF5520">
        <w:rPr>
          <w:i/>
          <w:iCs/>
          <w:color w:val="000000" w:themeColor="text1"/>
        </w:rPr>
        <w:t>[indiquerl’objetdestravaux,lesréférencesdel’Appeld’Offresetlelot</w:t>
      </w:r>
      <w:r>
        <w:rPr>
          <w:i/>
          <w:iCs/>
          <w:color w:val="000000" w:themeColor="text1"/>
        </w:rPr>
        <w:t>, éventuellement</w:t>
      </w:r>
      <w:r w:rsidRPr="00CF5520">
        <w:rPr>
          <w:i/>
          <w:iCs/>
          <w:color w:val="000000" w:themeColor="text1"/>
        </w:rPr>
        <w:t>]</w:t>
      </w:r>
      <w:r w:rsidRPr="00CF5520">
        <w:rPr>
          <w:color w:val="000000" w:themeColor="text1"/>
        </w:rPr>
        <w:t>,delasommetotalemaximumcorrespondantàl’avancede</w:t>
      </w:r>
      <w:r w:rsidRPr="00CF5520">
        <w:rPr>
          <w:i/>
          <w:iCs/>
          <w:color w:val="000000" w:themeColor="text1"/>
        </w:rPr>
        <w:t>[vingt(20)%]</w:t>
      </w:r>
      <w:r w:rsidRPr="00CF5520">
        <w:rPr>
          <w:color w:val="000000" w:themeColor="text1"/>
        </w:rPr>
        <w:t>dumontantToutes TaxesComprisesde la lettre commanden°…………...........................................,payabledèslanotificationdel’ordrede servicecorrespondant,soit:…………..........................................…….. FrancsCFA</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tabs>
          <w:tab w:val="left" w:pos="6420"/>
        </w:tabs>
        <w:autoSpaceDE w:val="0"/>
        <w:jc w:val="both"/>
        <w:textAlignment w:val="baseline"/>
        <w:rPr>
          <w:color w:val="000000" w:themeColor="text1"/>
        </w:rPr>
      </w:pPr>
      <w:r w:rsidRPr="00CF5520">
        <w:rPr>
          <w:color w:val="000000" w:themeColor="text1"/>
        </w:rPr>
        <w:t>Laprésentegarantieentreraenvigueuretprendraeffetdès</w:t>
      </w:r>
      <w:r w:rsidRPr="00CF5520">
        <w:rPr>
          <w:color w:val="000000" w:themeColor="text1"/>
          <w:spacing w:val="4"/>
        </w:rPr>
        <w:t xml:space="preserve"> virement </w:t>
      </w:r>
      <w:r w:rsidRPr="00CF5520">
        <w:rPr>
          <w:color w:val="000000" w:themeColor="text1"/>
        </w:rPr>
        <w:t xml:space="preserve">despartsrespectivesdecette avance sur les comptes de …………..............................................….. </w:t>
      </w:r>
      <w:r w:rsidRPr="00CF5520">
        <w:rPr>
          <w:i/>
          <w:iCs/>
          <w:color w:val="000000" w:themeColor="text1"/>
        </w:rPr>
        <w:t xml:space="preserve">[Le titulaire] </w:t>
      </w:r>
      <w:r w:rsidRPr="00CF5520">
        <w:rPr>
          <w:color w:val="000000" w:themeColor="text1"/>
        </w:rPr>
        <w:t>ouvert auprès de la banque …….................……..………….................…….. Souslen°………….................……..………….................……..</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Elleresteraenvigueurjusqu’auremboursementdel’avanceconformémentàlaprocédurefixéepar leCCAP. Toutefois, lemontantdelacautionseraréduitproportionnellementauremboursementde l’avanceaufuretàmesuredesonremboursement.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LaloietlajuridictionapplicablesàlagarantiesontcellesdelaRépubliqueduCameroun.</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Signéetauthentifiéparlabanque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w:t>
      </w:r>
      <w:r w:rsidRPr="00CF5520">
        <w:rPr>
          <w:i/>
          <w:iCs/>
          <w:color w:val="000000" w:themeColor="text1"/>
          <w:spacing w:val="-1"/>
        </w:rPr>
        <w:t>.</w:t>
      </w:r>
      <w:r w:rsidRPr="00CF5520">
        <w:rPr>
          <w:i/>
          <w:iCs/>
          <w:color w:val="000000" w:themeColor="text1"/>
        </w:rPr>
        <w:t>,le……………..........................………..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[Signaturedelabanque]</w:t>
      </w:r>
    </w:p>
    <w:p w:rsidR="00450EFD" w:rsidRPr="00CF5520" w:rsidRDefault="00450EFD" w:rsidP="00450EFD">
      <w:pPr>
        <w:pageBreakBefore/>
        <w:widowControl w:val="0"/>
        <w:autoSpaceDE w:val="0"/>
        <w:jc w:val="center"/>
        <w:textAlignment w:val="baseline"/>
        <w:rPr>
          <w:color w:val="000000" w:themeColor="text1"/>
        </w:rPr>
      </w:pPr>
      <w:r w:rsidRPr="00CF5520">
        <w:rPr>
          <w:b/>
          <w:bCs/>
          <w:color w:val="000000" w:themeColor="text1"/>
        </w:rPr>
        <w:lastRenderedPageBreak/>
        <w:t>Annexen°6 : Modèle de caution de retenue de garantie</w:t>
      </w:r>
    </w:p>
    <w:p w:rsidR="00450EFD" w:rsidRPr="00CF5520" w:rsidRDefault="00450EFD" w:rsidP="00450EFD">
      <w:pPr>
        <w:widowControl w:val="0"/>
        <w:autoSpaceDE w:val="0"/>
        <w:jc w:val="both"/>
        <w:textAlignment w:val="baseline"/>
        <w:rPr>
          <w:b/>
          <w:bCs/>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RéférencedelaCaution:N°…………...........................……………………</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w:t>
      </w:r>
      <w:r w:rsidRPr="00CF5520">
        <w:rPr>
          <w:i/>
          <w:iCs/>
          <w:color w:val="000000" w:themeColor="text1"/>
        </w:rPr>
        <w:t xml:space="preserve">monsieur </w:t>
      </w:r>
      <w:r>
        <w:rPr>
          <w:i/>
          <w:iCs/>
          <w:color w:val="000000" w:themeColor="text1"/>
        </w:rPr>
        <w:t>le Maire de la Commune de Mvangan</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[Adresse</w:t>
      </w:r>
      <w:r>
        <w:rPr>
          <w:i/>
          <w:iCs/>
          <w:color w:val="000000" w:themeColor="text1"/>
        </w:rPr>
        <w:t xml:space="preserve"> de </w:t>
      </w:r>
      <w:r w:rsidR="005D3418">
        <w:rPr>
          <w:i/>
          <w:iCs/>
          <w:color w:val="000000" w:themeColor="text1"/>
        </w:rPr>
        <w:t>le Maître d’Ouvrage</w:t>
      </w:r>
      <w:r w:rsidRPr="00CF5520">
        <w:rPr>
          <w:i/>
          <w:iCs/>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Ci-dessousdésigné«</w:t>
      </w:r>
      <w:r w:rsidRPr="00CF5520">
        <w:rPr>
          <w:i/>
          <w:iCs/>
          <w:color w:val="000000" w:themeColor="text1"/>
        </w:rPr>
        <w:t>Autorité Contractante</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 que ;  …………...........……............………………</w:t>
      </w:r>
      <w:r w:rsidRPr="00CF5520">
        <w:rPr>
          <w:i/>
          <w:iCs/>
          <w:color w:val="000000" w:themeColor="text1"/>
        </w:rPr>
        <w:t xml:space="preserve"> [Nom et adresse de l’entreprise]</w:t>
      </w:r>
      <w:r w:rsidRPr="00CF5520">
        <w:rPr>
          <w:color w:val="000000" w:themeColor="text1"/>
        </w:rPr>
        <w:t>, ci-dessousdésigné«l’entrepreneur»,s’estengagé,enexécutionde la lettre commande,àréaliserlestravaux de</w:t>
      </w:r>
      <w:r w:rsidRPr="00CF5520">
        <w:rPr>
          <w:i/>
          <w:iCs/>
          <w:color w:val="000000" w:themeColor="text1"/>
        </w:rPr>
        <w:t>[indiquerl’objetdestravaux]</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Attenduqu’il</w:t>
      </w:r>
      <w:r w:rsidRPr="00CF5520">
        <w:rPr>
          <w:color w:val="000000" w:themeColor="text1"/>
          <w:spacing w:val="7"/>
        </w:rPr>
        <w:t xml:space="preserve"> ; </w:t>
      </w:r>
      <w:r w:rsidRPr="00CF5520">
        <w:rPr>
          <w:color w:val="000000" w:themeColor="text1"/>
        </w:rPr>
        <w:t>eststipulédansla lettre commande quelaretenuedegarantiefixéeà</w:t>
      </w:r>
      <w:r w:rsidRPr="00CF5520">
        <w:rPr>
          <w:i/>
          <w:iCs/>
          <w:color w:val="000000" w:themeColor="text1"/>
        </w:rPr>
        <w:t>[pourcentageinférieurà10%</w:t>
      </w:r>
      <w:r w:rsidRPr="00CF5520">
        <w:rPr>
          <w:b/>
          <w:i/>
          <w:iCs/>
          <w:color w:val="000000" w:themeColor="text1"/>
        </w:rPr>
        <w:t>à préciser</w:t>
      </w:r>
      <w:r w:rsidRPr="00CF5520">
        <w:rPr>
          <w:i/>
          <w:iCs/>
          <w:color w:val="000000" w:themeColor="text1"/>
        </w:rPr>
        <w:t xml:space="preserve">] </w:t>
      </w:r>
      <w:r w:rsidRPr="00CF5520">
        <w:rPr>
          <w:color w:val="000000" w:themeColor="text1"/>
        </w:rPr>
        <w:t>dumontant</w:t>
      </w:r>
      <w:r w:rsidRPr="00CF5520">
        <w:rPr>
          <w:color w:val="000000" w:themeColor="text1"/>
          <w:spacing w:val="7"/>
        </w:rPr>
        <w:t xml:space="preserve"> TTC </w:t>
      </w:r>
      <w:r w:rsidRPr="00CF5520">
        <w:rPr>
          <w:color w:val="000000" w:themeColor="text1"/>
        </w:rPr>
        <w:t>de la lettre commandepeutêtreremplacéeparunecautionsolidaire,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Attenduque</w:t>
      </w:r>
      <w:r w:rsidRPr="00CF5520">
        <w:rPr>
          <w:color w:val="000000" w:themeColor="text1"/>
          <w:spacing w:val="7"/>
        </w:rPr>
        <w:t xml:space="preserve"> ; </w:t>
      </w:r>
      <w:r w:rsidRPr="00CF5520">
        <w:rPr>
          <w:color w:val="000000" w:themeColor="text1"/>
        </w:rPr>
        <w:t>nousavonsconvenudedonneràl’entrepreneurcettecaution, Nous,…………...........................…………...............…………</w:t>
      </w:r>
      <w:r w:rsidRPr="00CF5520">
        <w:rPr>
          <w:color w:val="000000" w:themeColor="text1"/>
          <w:spacing w:val="-2"/>
        </w:rPr>
        <w:t>…</w:t>
      </w:r>
      <w:r w:rsidRPr="00CF5520">
        <w:rPr>
          <w:color w:val="000000" w:themeColor="text1"/>
        </w:rPr>
        <w:t xml:space="preserve">…… </w:t>
      </w:r>
      <w:r w:rsidRPr="00CF5520">
        <w:rPr>
          <w:i/>
          <w:iCs/>
          <w:color w:val="000000" w:themeColor="text1"/>
        </w:rPr>
        <w:t>[Nometadressedebanque]</w:t>
      </w:r>
      <w:r w:rsidRPr="00CF5520">
        <w:rPr>
          <w:color w:val="000000" w:themeColor="text1"/>
        </w:rPr>
        <w:t>, représentée par ...........................……………………………….....</w:t>
      </w:r>
      <w:r w:rsidRPr="00CF5520">
        <w:rPr>
          <w:color w:val="000000" w:themeColor="text1"/>
          <w:spacing w:val="-2"/>
        </w:rPr>
        <w:t>.</w:t>
      </w:r>
      <w:r w:rsidRPr="00CF5520">
        <w:rPr>
          <w:color w:val="000000" w:themeColor="text1"/>
        </w:rPr>
        <w:t xml:space="preserve">..........................………… </w:t>
      </w:r>
      <w:r w:rsidRPr="00CF5520">
        <w:rPr>
          <w:i/>
          <w:iCs/>
          <w:color w:val="000000" w:themeColor="text1"/>
        </w:rPr>
        <w:t>[Nomsdessignataires]</w:t>
      </w:r>
      <w:r w:rsidRPr="00CF5520">
        <w:rPr>
          <w:color w:val="000000" w:themeColor="text1"/>
        </w:rPr>
        <w:t>,etci-dessousdésignée«labanque»,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Dèslors,nousaffirmonsparlesprésentesquenousnousportonsgarantsetresponsablesàl’égard de </w:t>
      </w:r>
      <w:r w:rsidR="005D3418">
        <w:rPr>
          <w:color w:val="000000" w:themeColor="text1"/>
        </w:rPr>
        <w:t>le Maître d’Ouvrage</w:t>
      </w:r>
      <w:r w:rsidRPr="00CF5520">
        <w:rPr>
          <w:color w:val="000000" w:themeColor="text1"/>
        </w:rPr>
        <w:t xml:space="preserve">, au nom de l’entrepreneur, pour un montant maximum de......................…………………… </w:t>
      </w:r>
      <w:r w:rsidRPr="00CF5520">
        <w:rPr>
          <w:i/>
          <w:iCs/>
          <w:color w:val="000000" w:themeColor="text1"/>
        </w:rPr>
        <w:t>[Enchiffresetenlettres]</w:t>
      </w:r>
      <w:r w:rsidRPr="00CF5520">
        <w:rPr>
          <w:color w:val="000000" w:themeColor="text1"/>
        </w:rPr>
        <w:t>, correspondantà</w:t>
      </w:r>
      <w:r w:rsidRPr="00CF5520">
        <w:rPr>
          <w:i/>
          <w:iCs/>
          <w:color w:val="000000" w:themeColor="text1"/>
        </w:rPr>
        <w:t>[pourcentageinférieurà10%</w:t>
      </w:r>
      <w:r w:rsidRPr="00CF5520">
        <w:rPr>
          <w:b/>
          <w:i/>
          <w:iCs/>
          <w:color w:val="000000" w:themeColor="text1"/>
        </w:rPr>
        <w:t>à préciser</w:t>
      </w:r>
      <w:r w:rsidRPr="00CF5520">
        <w:rPr>
          <w:i/>
          <w:iCs/>
          <w:color w:val="000000" w:themeColor="text1"/>
        </w:rPr>
        <w:t>]</w:t>
      </w:r>
      <w:r w:rsidRPr="00CF5520">
        <w:rPr>
          <w:color w:val="000000" w:themeColor="text1"/>
        </w:rPr>
        <w:t>dumontantde la lettre commande,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Et nous nous engageons à payer à  </w:t>
      </w:r>
      <w:r w:rsidR="005D3418">
        <w:rPr>
          <w:color w:val="000000" w:themeColor="text1"/>
        </w:rPr>
        <w:t>le Maître d’Ouvrage</w:t>
      </w:r>
      <w:r w:rsidRPr="00CF5520">
        <w:rPr>
          <w:color w:val="000000" w:themeColor="text1"/>
        </w:rPr>
        <w:t>, dans un délai maximum de huit (08) semaines,sursimpledemandeécritedecelui-cidéclarantquel’entrepreneurn’apassatisfaitàses engagementscontractuelsouqu’ilsetrouvedébiteur</w:t>
      </w:r>
      <w:r w:rsidRPr="00CF5520">
        <w:rPr>
          <w:color w:val="000000" w:themeColor="text1"/>
          <w:spacing w:val="13"/>
        </w:rPr>
        <w:t xml:space="preserve">  de </w:t>
      </w:r>
      <w:r w:rsidR="005D3418">
        <w:rPr>
          <w:color w:val="000000" w:themeColor="text1"/>
          <w:spacing w:val="13"/>
        </w:rPr>
        <w:t>le Maître d’Ouvrage</w:t>
      </w:r>
      <w:r w:rsidRPr="00CF5520">
        <w:rPr>
          <w:color w:val="000000" w:themeColor="text1"/>
        </w:rPr>
        <w:t xml:space="preserve"> autitrede la lettre commandemodifiéelecaséchéantparsesavenants,sanspouvoirdifférerlepaiementnisouleverdecontestationpour quelquemotifquecesoit,toute(s)somme(s)dansleslimitesdumontantégalà</w:t>
      </w:r>
      <w:r w:rsidRPr="00CF5520">
        <w:rPr>
          <w:i/>
          <w:iCs/>
          <w:color w:val="000000" w:themeColor="text1"/>
        </w:rPr>
        <w:t xml:space="preserve">[pourcentage inférieur à 10% </w:t>
      </w:r>
      <w:r w:rsidRPr="00CF5520">
        <w:rPr>
          <w:b/>
          <w:i/>
          <w:iCs/>
          <w:color w:val="000000" w:themeColor="text1"/>
        </w:rPr>
        <w:t>à préciser</w:t>
      </w:r>
      <w:r w:rsidRPr="00CF5520">
        <w:rPr>
          <w:i/>
          <w:iCs/>
          <w:color w:val="000000" w:themeColor="text1"/>
        </w:rPr>
        <w:t>]</w:t>
      </w:r>
      <w:r w:rsidRPr="00CF5520">
        <w:rPr>
          <w:color w:val="000000" w:themeColor="text1"/>
        </w:rPr>
        <w:t xml:space="preserve">du montant cumulé des travaux figurant dans le décompte définitif, sans que </w:t>
      </w:r>
      <w:r w:rsidR="005D3418">
        <w:rPr>
          <w:color w:val="000000" w:themeColor="text1"/>
        </w:rPr>
        <w:t>le Maître d’Ouvrage</w:t>
      </w:r>
      <w:r w:rsidRPr="00CF5520">
        <w:rPr>
          <w:color w:val="000000" w:themeColor="text1"/>
        </w:rPr>
        <w:t xml:space="preserve"> aitàprouverouàdonnerlesraisonsnilemotifdesademandedumontantdelasomme indiquéeci-dessus.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Nous convenons qu’aucun changement ou additif ou aucune autre modification à la lettre commande ne nouslibérerad’uneobligationquelconquenousincombantenvertudelaprésentegarantieetnous dérogeonsparlaprésenteàlanotificationdetoutemodification,additifouchangement.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Laprésentegarantieentreenvigueurdèssasignature.Elleseralibéréedansundélaidetrente(30) joursàcompterdeladatederéceptiondéfinitivedestravaux,etsurmainlevéedélivréepar</w:t>
      </w:r>
      <w:r w:rsidR="005D3418">
        <w:rPr>
          <w:color w:val="000000" w:themeColor="text1"/>
          <w:spacing w:val="2"/>
        </w:rPr>
        <w:t>le Maître d’Ouvrage</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Toute demande de paiement formulée par </w:t>
      </w:r>
      <w:r w:rsidR="005D3418">
        <w:rPr>
          <w:color w:val="000000" w:themeColor="text1"/>
        </w:rPr>
        <w:t>le Maître d’Ouvrage</w:t>
      </w:r>
      <w:r w:rsidRPr="00CF5520">
        <w:rPr>
          <w:color w:val="000000" w:themeColor="text1"/>
        </w:rPr>
        <w:t xml:space="preserve"> au titre de la présente garantie devraêtrefaiteparlettrerecommandéeavecaccuséderéception,parvenueàlabanquependantla périodedevaliditéduprésentengagement.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Laprésentecautionestsoumisepoursoninterprétationetsonexécutionaudroitcamerounais.Les tribunaux </w:t>
      </w:r>
      <w:r w:rsidRPr="00CF5520">
        <w:rPr>
          <w:color w:val="000000" w:themeColor="text1"/>
        </w:rPr>
        <w:lastRenderedPageBreak/>
        <w:t>camerounais seront seuls compétents pour statuer sur tout ce qui concerne le présent engagementetsessuites.</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Signéetauthentifiéparlabanque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w:t>
      </w:r>
      <w:r w:rsidRPr="00CF5520">
        <w:rPr>
          <w:i/>
          <w:iCs/>
          <w:color w:val="000000" w:themeColor="text1"/>
          <w:spacing w:val="-1"/>
        </w:rPr>
        <w:t>.</w:t>
      </w:r>
      <w:r w:rsidRPr="00CF5520">
        <w:rPr>
          <w:i/>
          <w:iCs/>
          <w:color w:val="000000" w:themeColor="text1"/>
        </w:rPr>
        <w:t>,le……………..........................………..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[Signaturedelabanque]</w:t>
      </w:r>
    </w:p>
    <w:p w:rsidR="00450EFD" w:rsidRPr="00CF5520" w:rsidRDefault="00450EFD" w:rsidP="00450EFD">
      <w:pPr>
        <w:pageBreakBefore/>
        <w:suppressAutoHyphens w:val="0"/>
        <w:textAlignment w:val="baseline"/>
        <w:rPr>
          <w:b/>
          <w:bCs/>
          <w:color w:val="000000" w:themeColor="text1"/>
        </w:rPr>
      </w:pPr>
    </w:p>
    <w:p w:rsidR="00450EFD" w:rsidRPr="00CF5520" w:rsidRDefault="00450EFD" w:rsidP="00450EFD">
      <w:pPr>
        <w:widowControl w:val="0"/>
        <w:autoSpaceDE w:val="0"/>
        <w:jc w:val="center"/>
        <w:textAlignment w:val="baseline"/>
        <w:rPr>
          <w:color w:val="000000" w:themeColor="text1"/>
        </w:rPr>
      </w:pPr>
      <w:r w:rsidRPr="00CF5520">
        <w:rPr>
          <w:b/>
          <w:bCs/>
          <w:color w:val="000000" w:themeColor="text1"/>
        </w:rPr>
        <w:t>Annexen° 7:Cadreduplanning</w:t>
      </w:r>
    </w:p>
    <w:tbl>
      <w:tblPr>
        <w:tblpPr w:leftFromText="141" w:rightFromText="141" w:vertAnchor="text" w:horzAnchor="page" w:tblpX="838" w:tblpY="362"/>
        <w:tblW w:w="10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5"/>
        <w:gridCol w:w="2869"/>
        <w:gridCol w:w="486"/>
        <w:gridCol w:w="486"/>
        <w:gridCol w:w="486"/>
        <w:gridCol w:w="486"/>
        <w:gridCol w:w="486"/>
        <w:gridCol w:w="486"/>
        <w:gridCol w:w="486"/>
        <w:gridCol w:w="486"/>
        <w:gridCol w:w="486"/>
        <w:gridCol w:w="608"/>
        <w:gridCol w:w="608"/>
        <w:gridCol w:w="608"/>
      </w:tblGrid>
      <w:tr w:rsidR="00450EFD" w:rsidRPr="00CF5520" w:rsidTr="00517F44">
        <w:tc>
          <w:tcPr>
            <w:tcW w:w="1245" w:type="dxa"/>
            <w:tcBorders>
              <w:top w:val="single" w:sz="4" w:space="0" w:color="000000"/>
              <w:left w:val="single" w:sz="4" w:space="0" w:color="000000"/>
              <w:bottom w:val="single" w:sz="4" w:space="0" w:color="000000"/>
              <w:right w:val="single" w:sz="4" w:space="0" w:color="000000"/>
            </w:tcBorders>
            <w:shd w:val="clear" w:color="auto" w:fill="D9D9D9"/>
          </w:tcPr>
          <w:p w:rsidR="00450EFD" w:rsidRPr="00CF5520" w:rsidRDefault="00450EFD" w:rsidP="00517F44">
            <w:pPr>
              <w:jc w:val="center"/>
              <w:textAlignment w:val="baseline"/>
              <w:rPr>
                <w:b/>
                <w:color w:val="000000" w:themeColor="text1"/>
              </w:rPr>
            </w:pPr>
            <w:r w:rsidRPr="00CF5520">
              <w:rPr>
                <w:b/>
                <w:color w:val="000000" w:themeColor="text1"/>
              </w:rPr>
              <w:t>ouvrages</w:t>
            </w:r>
          </w:p>
        </w:tc>
        <w:tc>
          <w:tcPr>
            <w:tcW w:w="2869" w:type="dxa"/>
            <w:tcBorders>
              <w:top w:val="single" w:sz="4" w:space="0" w:color="000000"/>
              <w:left w:val="single" w:sz="4" w:space="0" w:color="000000"/>
              <w:bottom w:val="single" w:sz="4" w:space="0" w:color="000000"/>
              <w:right w:val="single" w:sz="4" w:space="0" w:color="000000"/>
            </w:tcBorders>
            <w:shd w:val="clear" w:color="auto" w:fill="D9D9D9"/>
          </w:tcPr>
          <w:p w:rsidR="00450EFD" w:rsidRPr="00CF5520" w:rsidRDefault="00450EFD" w:rsidP="00517F44">
            <w:pPr>
              <w:jc w:val="center"/>
              <w:textAlignment w:val="baseline"/>
              <w:rPr>
                <w:b/>
                <w:color w:val="000000" w:themeColor="text1"/>
              </w:rPr>
            </w:pPr>
            <w:r w:rsidRPr="00CF5520">
              <w:rPr>
                <w:b/>
                <w:color w:val="000000" w:themeColor="text1"/>
              </w:rPr>
              <w:t>Désignations</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S2</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S3</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S4</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S5</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S6</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S7</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S8</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S9</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S10</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S11</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S12</w:t>
            </w:r>
          </w:p>
        </w:tc>
      </w:tr>
      <w:tr w:rsidR="00450EFD" w:rsidRPr="00CF5520" w:rsidTr="00517F44">
        <w:tc>
          <w:tcPr>
            <w:tcW w:w="1245" w:type="dxa"/>
            <w:vMerge w:val="restart"/>
            <w:tcBorders>
              <w:top w:val="single" w:sz="4" w:space="0" w:color="000000"/>
              <w:left w:val="single" w:sz="4" w:space="0" w:color="000000"/>
              <w:right w:val="single" w:sz="4" w:space="0" w:color="000000"/>
            </w:tcBorders>
          </w:tcPr>
          <w:p w:rsidR="00450EFD" w:rsidRPr="00CF5520" w:rsidRDefault="00450EFD" w:rsidP="00517F44">
            <w:pPr>
              <w:jc w:val="center"/>
              <w:textAlignment w:val="baseline"/>
              <w:rPr>
                <w:b/>
                <w:bCs/>
                <w:color w:val="000000" w:themeColor="text1"/>
              </w:rPr>
            </w:pPr>
          </w:p>
          <w:p w:rsidR="00450EFD" w:rsidRPr="00CF5520" w:rsidRDefault="00450EFD" w:rsidP="00517F44">
            <w:pPr>
              <w:textAlignment w:val="baseline"/>
              <w:rPr>
                <w:color w:val="000000" w:themeColor="text1"/>
              </w:rPr>
            </w:pPr>
          </w:p>
          <w:p w:rsidR="00450EFD" w:rsidRPr="00CF5520" w:rsidRDefault="00450EFD" w:rsidP="00517F44">
            <w:pPr>
              <w:textAlignment w:val="baseline"/>
              <w:rPr>
                <w:color w:val="000000" w:themeColor="text1"/>
              </w:rPr>
            </w:pPr>
          </w:p>
          <w:p w:rsidR="00450EFD" w:rsidRPr="00CF5520" w:rsidRDefault="00450EFD" w:rsidP="00517F44">
            <w:pPr>
              <w:textAlignment w:val="baseline"/>
              <w:rPr>
                <w:color w:val="000000" w:themeColor="text1"/>
              </w:rPr>
            </w:pPr>
          </w:p>
          <w:p w:rsidR="00450EFD" w:rsidRPr="00CF5520" w:rsidRDefault="00450EFD" w:rsidP="00517F44">
            <w:pPr>
              <w:jc w:val="center"/>
              <w:textAlignment w:val="baseline"/>
              <w:rPr>
                <w:b/>
                <w:color w:val="000000" w:themeColor="text1"/>
              </w:rPr>
            </w:pPr>
            <w:r w:rsidRPr="00CF5520">
              <w:rPr>
                <w:b/>
                <w:color w:val="000000" w:themeColor="text1"/>
              </w:rPr>
              <w:t>salles de classe</w:t>
            </w: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6B1557">
            <w:pPr>
              <w:textAlignment w:val="baseline"/>
              <w:rPr>
                <w:color w:val="000000" w:themeColor="text1"/>
              </w:rPr>
            </w:pPr>
            <w:r w:rsidRPr="00CF5520">
              <w:rPr>
                <w:b/>
                <w:bCs/>
                <w:color w:val="000000" w:themeColor="text1"/>
              </w:rPr>
              <w:t xml:space="preserve">Travaux </w:t>
            </w:r>
            <w:r w:rsidR="006B1557">
              <w:rPr>
                <w:b/>
                <w:bCs/>
                <w:color w:val="000000" w:themeColor="text1"/>
              </w:rPr>
              <w:t>préliminaires et mobilisation du chantier</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6B1557" w:rsidRPr="00CF5520" w:rsidTr="00517F44">
        <w:tc>
          <w:tcPr>
            <w:tcW w:w="1245" w:type="dxa"/>
            <w:vMerge/>
            <w:tcBorders>
              <w:left w:val="single" w:sz="4" w:space="0" w:color="000000"/>
              <w:right w:val="single" w:sz="4" w:space="0" w:color="000000"/>
            </w:tcBorders>
          </w:tcPr>
          <w:p w:rsidR="006B1557" w:rsidRPr="00CF5520" w:rsidRDefault="006B1557"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6B1557" w:rsidRPr="006B1557" w:rsidRDefault="006B1557" w:rsidP="008653EE">
            <w:pPr>
              <w:tabs>
                <w:tab w:val="left" w:pos="7120"/>
              </w:tabs>
              <w:rPr>
                <w:b/>
                <w:bCs/>
                <w:color w:val="000000" w:themeColor="text1"/>
              </w:rPr>
            </w:pPr>
            <w:r w:rsidRPr="006B1557">
              <w:rPr>
                <w:b/>
                <w:bCs/>
                <w:color w:val="000000" w:themeColor="text1"/>
              </w:rPr>
              <w:t>Couverture – charpente, rive et plafonnage</w:t>
            </w: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r>
      <w:tr w:rsidR="006B1557" w:rsidRPr="00CF5520" w:rsidTr="00517F44">
        <w:tc>
          <w:tcPr>
            <w:tcW w:w="1245" w:type="dxa"/>
            <w:vMerge/>
            <w:tcBorders>
              <w:left w:val="single" w:sz="4" w:space="0" w:color="000000"/>
              <w:right w:val="single" w:sz="4" w:space="0" w:color="000000"/>
            </w:tcBorders>
          </w:tcPr>
          <w:p w:rsidR="006B1557" w:rsidRPr="00CF5520" w:rsidRDefault="006B1557"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6B1557" w:rsidRPr="006B1557" w:rsidRDefault="006B1557" w:rsidP="008653EE">
            <w:pPr>
              <w:tabs>
                <w:tab w:val="left" w:pos="7120"/>
              </w:tabs>
              <w:rPr>
                <w:b/>
                <w:bCs/>
                <w:color w:val="000000" w:themeColor="text1"/>
              </w:rPr>
            </w:pPr>
            <w:r w:rsidRPr="006B1557">
              <w:rPr>
                <w:b/>
                <w:bCs/>
                <w:color w:val="000000" w:themeColor="text1"/>
              </w:rPr>
              <w:t>Menuiserie bois et  métallique</w:t>
            </w: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r>
      <w:tr w:rsidR="006B1557" w:rsidRPr="00CF5520" w:rsidTr="00517F44">
        <w:tc>
          <w:tcPr>
            <w:tcW w:w="1245" w:type="dxa"/>
            <w:vMerge/>
            <w:tcBorders>
              <w:left w:val="single" w:sz="4" w:space="0" w:color="000000"/>
              <w:right w:val="single" w:sz="4" w:space="0" w:color="000000"/>
            </w:tcBorders>
          </w:tcPr>
          <w:p w:rsidR="006B1557" w:rsidRPr="00CF5520" w:rsidRDefault="006B1557"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6B1557" w:rsidRPr="006B1557" w:rsidRDefault="006B1557" w:rsidP="008653EE">
            <w:pPr>
              <w:tabs>
                <w:tab w:val="left" w:pos="7120"/>
              </w:tabs>
              <w:rPr>
                <w:b/>
                <w:bCs/>
                <w:color w:val="000000" w:themeColor="text1"/>
              </w:rPr>
            </w:pPr>
            <w:r w:rsidRPr="006B1557">
              <w:rPr>
                <w:b/>
                <w:bCs/>
                <w:color w:val="000000" w:themeColor="text1"/>
              </w:rPr>
              <w:t>Maçonnerie - VRD</w:t>
            </w: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r>
      <w:tr w:rsidR="006B1557" w:rsidRPr="00CF5520" w:rsidTr="00517F44">
        <w:tc>
          <w:tcPr>
            <w:tcW w:w="1245" w:type="dxa"/>
            <w:vMerge/>
            <w:tcBorders>
              <w:left w:val="single" w:sz="4" w:space="0" w:color="000000"/>
              <w:right w:val="single" w:sz="4" w:space="0" w:color="000000"/>
            </w:tcBorders>
          </w:tcPr>
          <w:p w:rsidR="006B1557" w:rsidRPr="00CF5520" w:rsidRDefault="006B1557"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6B1557" w:rsidRPr="006B1557" w:rsidRDefault="006B1557" w:rsidP="008653EE">
            <w:pPr>
              <w:tabs>
                <w:tab w:val="left" w:pos="7120"/>
              </w:tabs>
              <w:rPr>
                <w:b/>
                <w:bCs/>
                <w:color w:val="000000" w:themeColor="text1"/>
              </w:rPr>
            </w:pPr>
            <w:r w:rsidRPr="006B1557">
              <w:rPr>
                <w:b/>
                <w:bCs/>
                <w:color w:val="000000" w:themeColor="text1"/>
              </w:rPr>
              <w:t>Peinture</w:t>
            </w: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r>
    </w:tbl>
    <w:p w:rsidR="00450EFD" w:rsidRPr="00CF5520" w:rsidRDefault="00450EFD" w:rsidP="00450EFD">
      <w:pPr>
        <w:autoSpaceDE w:val="0"/>
        <w:adjustRightInd w:val="0"/>
        <w:textAlignment w:val="baseline"/>
        <w:rPr>
          <w:color w:val="000000" w:themeColor="text1"/>
        </w:rPr>
      </w:pPr>
    </w:p>
    <w:p w:rsidR="00450EFD" w:rsidRPr="00CF5520" w:rsidRDefault="00450EFD" w:rsidP="00450EFD">
      <w:pPr>
        <w:autoSpaceDE w:val="0"/>
        <w:adjustRightInd w:val="0"/>
        <w:textAlignment w:val="baseline"/>
        <w:rPr>
          <w:color w:val="000000" w:themeColor="text1"/>
        </w:rPr>
      </w:pPr>
    </w:p>
    <w:p w:rsidR="00450EFD" w:rsidRPr="00CF5520" w:rsidRDefault="00450EFD" w:rsidP="00450EFD">
      <w:pPr>
        <w:autoSpaceDE w:val="0"/>
        <w:adjustRightInd w:val="0"/>
        <w:textAlignment w:val="baseline"/>
        <w:outlineLvl w:val="0"/>
        <w:rPr>
          <w:color w:val="000000" w:themeColor="text1"/>
        </w:rPr>
      </w:pPr>
      <w:r w:rsidRPr="00CF5520">
        <w:rPr>
          <w:color w:val="000000" w:themeColor="text1"/>
        </w:rPr>
        <w:t>S2 : 2</w:t>
      </w:r>
      <w:r w:rsidRPr="00CF5520">
        <w:rPr>
          <w:color w:val="000000" w:themeColor="text1"/>
          <w:vertAlign w:val="superscript"/>
        </w:rPr>
        <w:t>ème</w:t>
      </w:r>
      <w:r w:rsidRPr="00CF5520">
        <w:rPr>
          <w:color w:val="000000" w:themeColor="text1"/>
        </w:rPr>
        <w:t xml:space="preserve"> Semaine</w:t>
      </w:r>
    </w:p>
    <w:p w:rsidR="00450EFD" w:rsidRPr="00CF5520" w:rsidRDefault="00450EFD" w:rsidP="00450EFD">
      <w:pPr>
        <w:textAlignment w:val="baseline"/>
        <w:rPr>
          <w:color w:val="000000" w:themeColor="text1"/>
        </w:rPr>
      </w:pPr>
    </w:p>
    <w:p w:rsidR="00450EFD" w:rsidRPr="00CF5520" w:rsidRDefault="00450EFD" w:rsidP="00450EFD">
      <w:pPr>
        <w:suppressAutoHyphens w:val="0"/>
        <w:autoSpaceDE w:val="0"/>
        <w:adjustRightInd w:val="0"/>
        <w:spacing w:before="470"/>
        <w:rPr>
          <w:color w:val="000000" w:themeColor="text1"/>
        </w:rPr>
      </w:pPr>
      <w:r w:rsidRPr="00CF5520">
        <w:rPr>
          <w:color w:val="000000" w:themeColor="text1"/>
        </w:rPr>
        <w:t>NB : Le planning prévisionnel joint à l’appel d’offres  devra indiquer clairement et de manière cohérente l’ordonnancement des différentes tâches. Il se basera aussi sur ce modèle et se présentera par semaine</w:t>
      </w:r>
    </w:p>
    <w:p w:rsidR="00450EFD" w:rsidRPr="00CF5520" w:rsidRDefault="00450EFD" w:rsidP="00450EFD">
      <w:pPr>
        <w:textAlignment w:val="baseline"/>
        <w:rPr>
          <w:color w:val="000000" w:themeColor="text1"/>
        </w:rPr>
      </w:pPr>
    </w:p>
    <w:p w:rsidR="00450EFD" w:rsidRPr="00CF5520" w:rsidRDefault="00450EFD" w:rsidP="00450EFD">
      <w:pPr>
        <w:tabs>
          <w:tab w:val="center" w:pos="4536"/>
          <w:tab w:val="right" w:pos="9072"/>
        </w:tabs>
        <w:textAlignment w:val="baseline"/>
        <w:outlineLvl w:val="0"/>
        <w:rPr>
          <w:color w:val="000000" w:themeColor="text1"/>
        </w:rPr>
      </w:pPr>
      <w:r w:rsidRPr="00CF5520">
        <w:rPr>
          <w:color w:val="000000" w:themeColor="text1"/>
        </w:rPr>
        <w:tab/>
        <w:t>Fait à …. le …………………………</w:t>
      </w:r>
    </w:p>
    <w:p w:rsidR="00450EFD" w:rsidRPr="00CF5520" w:rsidRDefault="00450EFD" w:rsidP="00450EFD">
      <w:pPr>
        <w:textAlignment w:val="baseline"/>
        <w:rPr>
          <w:color w:val="000000" w:themeColor="text1"/>
        </w:rPr>
      </w:pPr>
    </w:p>
    <w:p w:rsidR="00450EFD" w:rsidRPr="00CF5520" w:rsidRDefault="00450EFD" w:rsidP="00450EFD">
      <w:pPr>
        <w:textAlignment w:val="baseline"/>
        <w:outlineLvl w:val="0"/>
        <w:rPr>
          <w:color w:val="000000" w:themeColor="text1"/>
        </w:rPr>
      </w:pPr>
      <w:r w:rsidRPr="00CF5520">
        <w:rPr>
          <w:color w:val="000000" w:themeColor="text1"/>
        </w:rPr>
        <w:t>Le soumissionnaire</w:t>
      </w:r>
    </w:p>
    <w:p w:rsidR="00450EFD" w:rsidRPr="00CF5520" w:rsidRDefault="00450EFD" w:rsidP="00450EFD">
      <w:pPr>
        <w:textAlignment w:val="baseline"/>
        <w:rPr>
          <w:color w:val="000000" w:themeColor="text1"/>
        </w:rPr>
      </w:pPr>
      <w:r w:rsidRPr="00CF5520">
        <w:rPr>
          <w:color w:val="000000" w:themeColor="text1"/>
        </w:rPr>
        <w:t>(Nom, prénom, signature et cachet)</w:t>
      </w: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Default="00450EFD" w:rsidP="00450EFD">
      <w:pPr>
        <w:jc w:val="center"/>
        <w:textAlignment w:val="baseline"/>
        <w:rPr>
          <w:b/>
          <w:bCs/>
        </w:rPr>
      </w:pPr>
    </w:p>
    <w:p w:rsidR="00450EFD" w:rsidRPr="00CF5520" w:rsidRDefault="00450EFD" w:rsidP="00450EFD">
      <w:pPr>
        <w:jc w:val="center"/>
        <w:textAlignment w:val="baseline"/>
        <w:rPr>
          <w:b/>
          <w:bCs/>
        </w:rPr>
      </w:pPr>
    </w:p>
    <w:p w:rsidR="00450EFD" w:rsidRDefault="00450EFD" w:rsidP="00450EFD">
      <w:pPr>
        <w:widowControl w:val="0"/>
        <w:autoSpaceDE w:val="0"/>
        <w:jc w:val="center"/>
        <w:textAlignment w:val="baseline"/>
        <w:rPr>
          <w:b/>
          <w:bCs/>
          <w:color w:val="000000" w:themeColor="text1"/>
        </w:rPr>
      </w:pPr>
      <w:r w:rsidRPr="00CF5520">
        <w:rPr>
          <w:b/>
          <w:bCs/>
          <w:color w:val="000000" w:themeColor="text1"/>
        </w:rPr>
        <w:t>Annexen° 8:</w:t>
      </w:r>
    </w:p>
    <w:p w:rsidR="00450EFD" w:rsidRPr="00CF5520" w:rsidRDefault="00450EFD" w:rsidP="00450EFD">
      <w:pPr>
        <w:widowControl w:val="0"/>
        <w:autoSpaceDE w:val="0"/>
        <w:jc w:val="center"/>
        <w:textAlignment w:val="baseline"/>
        <w:rPr>
          <w:color w:val="000000" w:themeColor="text1"/>
        </w:rPr>
      </w:pPr>
    </w:p>
    <w:p w:rsidR="00450EFD" w:rsidRPr="00CF5520" w:rsidRDefault="00450EFD" w:rsidP="00450EFD">
      <w:pPr>
        <w:jc w:val="center"/>
        <w:textAlignment w:val="baseline"/>
        <w:rPr>
          <w:b/>
          <w:bCs/>
        </w:rPr>
      </w:pPr>
      <w:r w:rsidRPr="00CF5520">
        <w:rPr>
          <w:b/>
        </w:rPr>
        <w:t>A</w:t>
      </w:r>
      <w:r w:rsidRPr="00CF5520">
        <w:rPr>
          <w:b/>
          <w:bCs/>
        </w:rPr>
        <w:t>TTESTATION DE VISITE DU SITE</w:t>
      </w:r>
    </w:p>
    <w:p w:rsidR="00450EFD" w:rsidRPr="00CF5520" w:rsidRDefault="00450EFD" w:rsidP="00450EFD">
      <w:pPr>
        <w:jc w:val="center"/>
        <w:textAlignment w:val="baseline"/>
        <w:rPr>
          <w:b/>
          <w:bCs/>
        </w:rPr>
      </w:pPr>
    </w:p>
    <w:p w:rsidR="00450EFD" w:rsidRPr="00CF5520" w:rsidRDefault="00450EFD" w:rsidP="00450EFD">
      <w:pPr>
        <w:jc w:val="center"/>
        <w:textAlignment w:val="baseline"/>
        <w:rPr>
          <w:b/>
          <w:bCs/>
        </w:rPr>
      </w:pPr>
    </w:p>
    <w:p w:rsidR="00450EFD" w:rsidRPr="00CF5520" w:rsidRDefault="00450EFD" w:rsidP="00450EFD">
      <w:pPr>
        <w:textAlignment w:val="baseline"/>
      </w:pPr>
      <w:r w:rsidRPr="00CF5520">
        <w:t>Je soussigné M._______________________________________________________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Représentant l’Entreprise_______________________________________________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Reconnais avoir visité ce jour le________du mois de __________de l’année_______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En compagnie de M.___________________________________________________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Agissant en lieu et place de l’utilisateur, le site du Projet de ____________________</w:t>
      </w:r>
    </w:p>
    <w:p w:rsidR="00450EFD" w:rsidRPr="00CF5520" w:rsidRDefault="00450EFD" w:rsidP="00450EFD">
      <w:pPr>
        <w:jc w:val="both"/>
        <w:textAlignment w:val="baseline"/>
      </w:pPr>
      <w:r w:rsidRPr="00CF5520">
        <w:t>________________________________________________________________________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Pour lequel mon entreprise veut soumissionner.</w:t>
      </w:r>
    </w:p>
    <w:p w:rsidR="00450EFD" w:rsidRPr="00CF5520" w:rsidRDefault="00450EFD" w:rsidP="00450EFD">
      <w:pPr>
        <w:textAlignment w:val="baseline"/>
      </w:pPr>
    </w:p>
    <w:p w:rsidR="00450EFD" w:rsidRPr="00CF5520" w:rsidRDefault="00450EFD" w:rsidP="00450EFD">
      <w:pPr>
        <w:textAlignment w:val="baseline"/>
      </w:pPr>
    </w:p>
    <w:p w:rsidR="00450EFD" w:rsidRPr="00CF5520" w:rsidRDefault="00450EFD" w:rsidP="00450EFD">
      <w:pPr>
        <w:textAlignment w:val="baseline"/>
      </w:pPr>
      <w:r w:rsidRPr="00CF5520">
        <w:rPr>
          <w:b/>
          <w:bCs/>
        </w:rPr>
        <w:t xml:space="preserve">L’ENTREPRISE                                                              </w:t>
      </w:r>
    </w:p>
    <w:p w:rsidR="00450EFD" w:rsidRPr="00CF5520" w:rsidRDefault="00450EFD" w:rsidP="00450EFD">
      <w:pPr>
        <w:textAlignment w:val="baseline"/>
      </w:pP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sidRPr="00CF5520">
        <w:rPr>
          <w:b/>
          <w:color w:val="CC00CC"/>
        </w:rPr>
        <w:t>Pièce n°1</w:t>
      </w:r>
      <w:r>
        <w:rPr>
          <w:b/>
          <w:color w:val="CC00CC"/>
        </w:rPr>
        <w:t>2</w:t>
      </w:r>
      <w:r w:rsidRPr="00CF5520">
        <w:t> </w:t>
      </w:r>
      <w:r w:rsidRPr="00CF5520">
        <w:br/>
      </w:r>
      <w:r w:rsidRPr="00CF5520">
        <w:rPr>
          <w:b/>
          <w:color w:val="CC00CC"/>
        </w:rPr>
        <w:t>JUSTIFICATIFS DES ETUDES PREALABLES :</w:t>
      </w: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pPr>
      <w:r w:rsidRPr="00CF5520">
        <w:rPr>
          <w:b/>
          <w:color w:val="CC00CC"/>
        </w:rPr>
        <w:t>PLANS</w:t>
      </w: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pPr>
    </w:p>
    <w:p w:rsidR="00450EFD" w:rsidRPr="00CF5520" w:rsidRDefault="00450EFD" w:rsidP="00F43D3B">
      <w:pPr>
        <w:widowControl w:val="0"/>
        <w:numPr>
          <w:ilvl w:val="0"/>
          <w:numId w:val="36"/>
        </w:numPr>
        <w:tabs>
          <w:tab w:val="left" w:pos="851"/>
        </w:tabs>
        <w:autoSpaceDE w:val="0"/>
        <w:ind w:left="851" w:hanging="851"/>
        <w:jc w:val="both"/>
      </w:pPr>
      <w:r w:rsidRPr="00CF5520">
        <w:lastRenderedPageBreak/>
        <w:t>Joindre l’étude préalable:</w:t>
      </w:r>
    </w:p>
    <w:p w:rsidR="00450EFD" w:rsidRPr="00CF5520" w:rsidRDefault="00450EFD" w:rsidP="00450EFD">
      <w:pPr>
        <w:widowControl w:val="0"/>
        <w:tabs>
          <w:tab w:val="left" w:pos="851"/>
        </w:tabs>
        <w:autoSpaceDE w:val="0"/>
        <w:ind w:left="851" w:hanging="851"/>
        <w:jc w:val="both"/>
      </w:pPr>
    </w:p>
    <w:p w:rsidR="00450EFD" w:rsidRPr="00CF5520" w:rsidRDefault="00450EFD" w:rsidP="00F43D3B">
      <w:pPr>
        <w:widowControl w:val="0"/>
        <w:numPr>
          <w:ilvl w:val="0"/>
          <w:numId w:val="36"/>
        </w:numPr>
        <w:tabs>
          <w:tab w:val="left" w:pos="851"/>
        </w:tabs>
        <w:autoSpaceDE w:val="0"/>
        <w:ind w:left="851" w:hanging="851"/>
        <w:jc w:val="both"/>
      </w:pPr>
      <w:r w:rsidRPr="00CF5520">
        <w:rPr>
          <w:spacing w:val="29"/>
        </w:rPr>
        <w:t>I</w:t>
      </w:r>
      <w:r w:rsidRPr="00CF5520">
        <w:t>ndiquer :</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2.1.</w:t>
      </w:r>
      <w:r w:rsidRPr="00CF5520">
        <w:tab/>
        <w:t>Ladate</w:t>
      </w:r>
      <w:r w:rsidRPr="00CF5520">
        <w:rPr>
          <w:spacing w:val="8"/>
        </w:rPr>
        <w:t xml:space="preserve"> de la réalisation de l’étude </w:t>
      </w:r>
      <w:r w:rsidRPr="00CF5520">
        <w:t>;</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2.2.</w:t>
      </w:r>
      <w:r w:rsidRPr="00CF5520">
        <w:tab/>
        <w:t xml:space="preserve">Lenomdu </w:t>
      </w:r>
      <w:r w:rsidRPr="00CF5520">
        <w:rPr>
          <w:spacing w:val="8"/>
        </w:rPr>
        <w:t xml:space="preserve">maître d’œuvre  </w:t>
      </w:r>
      <w:r w:rsidRPr="00CF5520">
        <w:t>publicouprivé l’ayant réalisé;</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2.3.</w:t>
      </w:r>
      <w:r w:rsidRPr="00CF5520">
        <w:tab/>
        <w:t>Lesréférencesde la lettre commande,simaîtrised’œuvreprivéel’ayantréalisé;</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F43D3B">
      <w:pPr>
        <w:widowControl w:val="0"/>
        <w:numPr>
          <w:ilvl w:val="1"/>
          <w:numId w:val="36"/>
        </w:numPr>
        <w:tabs>
          <w:tab w:val="left" w:pos="851"/>
        </w:tabs>
        <w:autoSpaceDE w:val="0"/>
        <w:ind w:left="851" w:hanging="851"/>
        <w:jc w:val="both"/>
      </w:pPr>
      <w:r w:rsidRPr="00CF5520">
        <w:t>Si entretien ;</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2.4.1.</w:t>
      </w:r>
      <w:r w:rsidRPr="00CF5520">
        <w:tab/>
        <w:t>Descriptiondesétudes;</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2.4.2.</w:t>
      </w:r>
      <w:r w:rsidRPr="00CF5520">
        <w:tab/>
        <w:t>Joindrelesrelevésdedégradationsainsi quelesdocumentsde programmationadoptés</w:t>
      </w:r>
    </w:p>
    <w:p w:rsidR="00450EFD" w:rsidRPr="00CF5520" w:rsidRDefault="00450EFD" w:rsidP="00450EFD">
      <w:pPr>
        <w:widowControl w:val="0"/>
        <w:tabs>
          <w:tab w:val="left" w:pos="851"/>
        </w:tabs>
        <w:autoSpaceDE w:val="0"/>
        <w:ind w:left="851" w:hanging="851"/>
        <w:jc w:val="both"/>
        <w:rPr>
          <w:strike/>
        </w:rPr>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w:t>
      </w:r>
      <w:r w:rsidRPr="00CF5520">
        <w:tab/>
        <w:t>Si réhabilitationoutravauxneufs ;</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2.5.1.</w:t>
      </w:r>
      <w:r w:rsidRPr="00CF5520">
        <w:tab/>
        <w:t>Lesquantitésdudétailestimatifsont-ellescellesdel’étude;</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2.5 2.</w:t>
      </w:r>
      <w:r w:rsidRPr="00CF5520">
        <w:tab/>
        <w:t>Descriptiondesétudes:APS, APD;</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2.5.3.</w:t>
      </w:r>
      <w:r w:rsidRPr="00CF5520">
        <w:tab/>
        <w:t>Joindrelesditesétudes.</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autoSpaceDE w:val="0"/>
        <w:ind w:left="360"/>
        <w:jc w:val="both"/>
        <w:rPr>
          <w:b/>
        </w:rPr>
      </w:pPr>
      <w:r w:rsidRPr="00CF5520">
        <w:rPr>
          <w:b/>
          <w:i/>
          <w:spacing w:val="1"/>
        </w:rPr>
        <w:t>N.B</w:t>
      </w:r>
      <w:r w:rsidRPr="00CF5520">
        <w:rPr>
          <w:b/>
          <w:spacing w:val="1"/>
        </w:rPr>
        <w:t xml:space="preserve"> : </w:t>
      </w:r>
      <w:r w:rsidRPr="00CF5520">
        <w:rPr>
          <w:b/>
          <w:spacing w:val="29"/>
        </w:rPr>
        <w:t>-</w:t>
      </w:r>
      <w:r w:rsidRPr="00CF5520">
        <w:rPr>
          <w:b/>
          <w:spacing w:val="29"/>
        </w:rPr>
        <w:tab/>
      </w:r>
      <w:r w:rsidRPr="00CF5520">
        <w:rPr>
          <w:b/>
          <w:spacing w:val="1"/>
        </w:rPr>
        <w:t>Pou</w:t>
      </w:r>
      <w:r w:rsidRPr="00CF5520">
        <w:rPr>
          <w:b/>
        </w:rPr>
        <w:t xml:space="preserve">r </w:t>
      </w:r>
      <w:r w:rsidRPr="00CF5520">
        <w:rPr>
          <w:b/>
          <w:spacing w:val="1"/>
        </w:rPr>
        <w:t>le</w:t>
      </w:r>
      <w:r w:rsidRPr="00CF5520">
        <w:rPr>
          <w:b/>
        </w:rPr>
        <w:t xml:space="preserve">s </w:t>
      </w:r>
      <w:r w:rsidRPr="00CF5520">
        <w:rPr>
          <w:b/>
          <w:spacing w:val="1"/>
        </w:rPr>
        <w:t>prestation</w:t>
      </w:r>
      <w:r w:rsidRPr="00CF5520">
        <w:rPr>
          <w:b/>
        </w:rPr>
        <w:t xml:space="preserve">s </w:t>
      </w:r>
      <w:r w:rsidRPr="00CF5520">
        <w:rPr>
          <w:b/>
          <w:spacing w:val="1"/>
        </w:rPr>
        <w:t>d</w:t>
      </w:r>
      <w:r w:rsidRPr="00CF5520">
        <w:rPr>
          <w:b/>
        </w:rPr>
        <w:t xml:space="preserve">e </w:t>
      </w:r>
      <w:r w:rsidRPr="00CF5520">
        <w:rPr>
          <w:b/>
          <w:spacing w:val="1"/>
        </w:rPr>
        <w:t>moindr</w:t>
      </w:r>
      <w:r w:rsidRPr="00CF5520">
        <w:rPr>
          <w:b/>
        </w:rPr>
        <w:t xml:space="preserve">e </w:t>
      </w:r>
      <w:r w:rsidRPr="00CF5520">
        <w:rPr>
          <w:b/>
          <w:spacing w:val="1"/>
        </w:rPr>
        <w:t>envergure</w:t>
      </w:r>
      <w:r w:rsidRPr="00CF5520">
        <w:rPr>
          <w:b/>
        </w:rPr>
        <w:t xml:space="preserve">, </w:t>
      </w:r>
      <w:r w:rsidRPr="00CF5520">
        <w:rPr>
          <w:b/>
          <w:spacing w:val="1"/>
        </w:rPr>
        <w:t>l</w:t>
      </w:r>
      <w:r w:rsidRPr="00CF5520">
        <w:rPr>
          <w:b/>
        </w:rPr>
        <w:t xml:space="preserve">e </w:t>
      </w:r>
      <w:r w:rsidRPr="00CF5520">
        <w:rPr>
          <w:b/>
          <w:spacing w:val="1"/>
        </w:rPr>
        <w:t>Maîtr</w:t>
      </w:r>
      <w:r w:rsidRPr="00CF5520">
        <w:rPr>
          <w:b/>
        </w:rPr>
        <w:t xml:space="preserve">e </w:t>
      </w:r>
      <w:r w:rsidRPr="00CF5520">
        <w:rPr>
          <w:b/>
          <w:spacing w:val="1"/>
        </w:rPr>
        <w:t>d’Ouvrag</w:t>
      </w:r>
      <w:r w:rsidRPr="00CF5520">
        <w:rPr>
          <w:b/>
        </w:rPr>
        <w:t>e peutfourniruncalculjustificatifdesquantitésduDAO:</w:t>
      </w:r>
    </w:p>
    <w:p w:rsidR="00450EFD" w:rsidRPr="00CF5520" w:rsidRDefault="00450EFD" w:rsidP="00450EFD">
      <w:pPr>
        <w:widowControl w:val="0"/>
        <w:autoSpaceDE w:val="0"/>
        <w:jc w:val="both"/>
        <w:rPr>
          <w:b/>
        </w:rPr>
      </w:pPr>
    </w:p>
    <w:p w:rsidR="00450EFD" w:rsidRPr="00CF5520" w:rsidRDefault="00450EFD" w:rsidP="00450EFD">
      <w:pPr>
        <w:widowControl w:val="0"/>
        <w:autoSpaceDE w:val="0"/>
        <w:jc w:val="both"/>
        <w:rPr>
          <w:b/>
        </w:rPr>
      </w:pP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sidRPr="00CF5520">
        <w:rPr>
          <w:b/>
          <w:color w:val="CC00CC"/>
        </w:rPr>
        <w:t xml:space="preserve">Pièce </w:t>
      </w:r>
      <w:r>
        <w:rPr>
          <w:b/>
          <w:color w:val="CC00CC"/>
        </w:rPr>
        <w:t>n°13</w:t>
      </w:r>
      <w:r w:rsidRPr="00CF5520">
        <w:rPr>
          <w:b/>
          <w:color w:val="CC00CC"/>
        </w:rPr>
        <w:t> </w:t>
      </w:r>
      <w:r w:rsidRPr="00CF5520">
        <w:rPr>
          <w:b/>
          <w:color w:val="CC00CC"/>
        </w:rPr>
        <w:br/>
        <w:t>LISTE DES ETABLISSEMENTS BANCAIRES ET ORGANISMES FINANCIERS AUTORISES A EMETTRE DES CAUTIONS DANS LE CADRE DES MARCHES PUBLICS</w:t>
      </w: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Default="00450EFD" w:rsidP="00450EFD">
      <w:pPr>
        <w:spacing w:line="276" w:lineRule="auto"/>
      </w:pPr>
    </w:p>
    <w:p w:rsidR="00450EFD" w:rsidRDefault="00450EFD" w:rsidP="00450EFD">
      <w:pPr>
        <w:spacing w:line="276" w:lineRule="auto"/>
      </w:pPr>
    </w:p>
    <w:p w:rsidR="00BC31ED" w:rsidRDefault="00BC31ED">
      <w:pPr>
        <w:suppressAutoHyphens w:val="0"/>
        <w:autoSpaceDN/>
        <w:spacing w:after="200" w:line="276" w:lineRule="auto"/>
      </w:pPr>
      <w:r>
        <w:br w:type="page"/>
      </w:r>
    </w:p>
    <w:tbl>
      <w:tblPr>
        <w:tblW w:w="10627" w:type="dxa"/>
        <w:jc w:val="center"/>
        <w:tblCellMar>
          <w:left w:w="10" w:type="dxa"/>
          <w:right w:w="10" w:type="dxa"/>
        </w:tblCellMar>
        <w:tblLook w:val="04A0"/>
      </w:tblPr>
      <w:tblGrid>
        <w:gridCol w:w="562"/>
        <w:gridCol w:w="10065"/>
      </w:tblGrid>
      <w:tr w:rsidR="00BC31ED" w:rsidRPr="007C225A" w:rsidTr="00BC31ED">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rPr>
            </w:pPr>
            <w:r w:rsidRPr="007C225A">
              <w:rPr>
                <w:rFonts w:ascii="Arial" w:hAnsi="Arial" w:cs="Arial"/>
                <w:bCs/>
              </w:rPr>
              <w:lastRenderedPageBreak/>
              <w:t>N°</w:t>
            </w:r>
          </w:p>
        </w:tc>
        <w:tc>
          <w:tcPr>
            <w:tcW w:w="1006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C31ED" w:rsidRPr="007C225A" w:rsidRDefault="00BC31ED" w:rsidP="00BC31ED">
            <w:pPr>
              <w:textAlignment w:val="baseline"/>
              <w:rPr>
                <w:rFonts w:ascii="Arial" w:hAnsi="Arial" w:cs="Arial"/>
                <w:bCs/>
              </w:rPr>
            </w:pPr>
            <w:r w:rsidRPr="007C225A">
              <w:rPr>
                <w:rFonts w:ascii="Arial" w:hAnsi="Arial" w:cs="Arial"/>
                <w:bCs/>
              </w:rPr>
              <w:t>I- BANQUES</w:t>
            </w:r>
          </w:p>
        </w:tc>
      </w:tr>
      <w:tr w:rsidR="00BC31ED" w:rsidRPr="003144B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AFRILAND FIRST BANK (AFB) </w:t>
            </w:r>
            <w:r w:rsidRPr="007C225A">
              <w:rPr>
                <w:rFonts w:ascii="Arial" w:hAnsi="Arial" w:cs="Arial"/>
                <w:b/>
                <w:bCs/>
                <w:iCs/>
                <w:lang w:val="en-US"/>
              </w:rPr>
              <w:t>B.P. 11 834 YAOUNDÉ</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2</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BANQUE INTERNATIONALE DU CAMEROUN POUR L’EPARGNE ET LE CREDIT (BICEC) </w:t>
            </w:r>
            <w:r w:rsidRPr="007C225A">
              <w:rPr>
                <w:rFonts w:ascii="Arial" w:hAnsi="Arial" w:cs="Arial"/>
                <w:b/>
                <w:bCs/>
                <w:iCs/>
              </w:rPr>
              <w:t>B.P. 1925 DOUALA</w:t>
            </w:r>
          </w:p>
        </w:tc>
      </w:tr>
      <w:tr w:rsidR="00BC31ED" w:rsidRPr="003144B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3</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COMMERCIAL BANK OF CAMEROON (CBC) </w:t>
            </w:r>
            <w:r w:rsidRPr="007C225A">
              <w:rPr>
                <w:rFonts w:ascii="Arial" w:hAnsi="Arial" w:cs="Arial"/>
                <w:b/>
                <w:bCs/>
                <w:iCs/>
                <w:lang w:val="en-US"/>
              </w:rPr>
              <w:t>B.P. 4004 DOUALA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4</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SOCIETE COMMERCIALE DE BANQUES-CAMEROUN (CA-SCB) </w:t>
            </w:r>
            <w:r w:rsidRPr="007C225A">
              <w:rPr>
                <w:rFonts w:ascii="Arial" w:hAnsi="Arial" w:cs="Arial"/>
                <w:b/>
                <w:bCs/>
                <w:iCs/>
              </w:rPr>
              <w:t>B.P. 300 DOUALA</w:t>
            </w:r>
          </w:p>
        </w:tc>
      </w:tr>
      <w:tr w:rsidR="00BC31ED" w:rsidRPr="003144B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5</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CITIBANK CAMEROON </w:t>
            </w:r>
            <w:r w:rsidRPr="007C225A">
              <w:rPr>
                <w:rFonts w:ascii="Arial" w:hAnsi="Arial" w:cs="Arial"/>
                <w:b/>
                <w:bCs/>
                <w:iCs/>
                <w:lang w:val="en-US"/>
              </w:rPr>
              <w:t>B.P. 4571 YAOUNDÉ</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6</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SOCIETE GENERALE DE BANQUES AU CAMEROUN (SGBC) </w:t>
            </w:r>
            <w:r w:rsidRPr="007C225A">
              <w:rPr>
                <w:rFonts w:ascii="Arial" w:hAnsi="Arial" w:cs="Arial"/>
                <w:b/>
                <w:bCs/>
                <w:iCs/>
              </w:rPr>
              <w:t>B.P. 4042 DOUALA</w:t>
            </w:r>
          </w:p>
        </w:tc>
      </w:tr>
      <w:tr w:rsidR="00BC31ED" w:rsidRPr="003144B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7</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UNION BANK OF CAMEROON PLC (UBC)</w:t>
            </w:r>
            <w:r w:rsidRPr="007C225A">
              <w:rPr>
                <w:rFonts w:ascii="Arial" w:hAnsi="Arial" w:cs="Arial"/>
                <w:b/>
                <w:bCs/>
                <w:iCs/>
                <w:lang w:val="en-US"/>
              </w:rPr>
              <w:t xml:space="preserve"> B.P. 15 569 DOUALA</w:t>
            </w:r>
          </w:p>
        </w:tc>
      </w:tr>
      <w:tr w:rsidR="00BC31ED" w:rsidRPr="003144B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8</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UNITED BANK FOR AFRICA (UBA) </w:t>
            </w:r>
            <w:r w:rsidRPr="007C225A">
              <w:rPr>
                <w:rFonts w:ascii="Arial" w:hAnsi="Arial" w:cs="Arial"/>
                <w:b/>
                <w:bCs/>
                <w:iCs/>
                <w:lang w:val="en-US"/>
              </w:rPr>
              <w:t>B.P. 2088 DOUALA</w:t>
            </w:r>
          </w:p>
        </w:tc>
      </w:tr>
      <w:tr w:rsidR="00BC31ED" w:rsidRPr="003144B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9</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ECOBANK CAMEROON (EBC) </w:t>
            </w:r>
            <w:r w:rsidRPr="007C225A">
              <w:rPr>
                <w:rFonts w:ascii="Arial" w:hAnsi="Arial" w:cs="Arial"/>
                <w:b/>
                <w:bCs/>
                <w:iCs/>
                <w:lang w:val="en-US"/>
              </w:rPr>
              <w:t>B.P. 582 DOUALA</w:t>
            </w:r>
          </w:p>
        </w:tc>
      </w:tr>
      <w:tr w:rsidR="00BC31ED" w:rsidRPr="003144B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10</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STANDARD CHARTERED BANK CAMEROON (SCBC) B.P. 1784 DOUALA</w:t>
            </w:r>
          </w:p>
        </w:tc>
      </w:tr>
      <w:tr w:rsidR="00BC31ED" w:rsidRPr="003144B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11</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NATIONAL FINANCIAL CREDIT BANK (NFC BANK) </w:t>
            </w:r>
            <w:r w:rsidRPr="007C225A">
              <w:rPr>
                <w:rFonts w:ascii="Arial" w:hAnsi="Arial" w:cs="Arial"/>
                <w:b/>
                <w:bCs/>
                <w:iCs/>
                <w:lang w:val="en-US"/>
              </w:rPr>
              <w:t>B.P. 6578 YAOUNDÉ</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12</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BANQUE CAMEROUNAISE DES PETITES ET MOYENNES ENTREPRISES (BC-PME) </w:t>
            </w:r>
            <w:r w:rsidRPr="007C225A">
              <w:rPr>
                <w:rFonts w:ascii="Arial" w:hAnsi="Arial" w:cs="Arial"/>
                <w:b/>
                <w:bCs/>
                <w:iCs/>
              </w:rPr>
              <w:t>B.P. 12 962 YAOUNDE</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13</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BANQUE GABONAISE POUR LE FINANCEMENT INTERNATIONAL </w:t>
            </w:r>
            <w:r w:rsidRPr="007C225A">
              <w:rPr>
                <w:rFonts w:ascii="Arial" w:hAnsi="Arial" w:cs="Arial"/>
                <w:b/>
                <w:bCs/>
                <w:iCs/>
              </w:rPr>
              <w:t>(BGFIBANK) B.P. 11 834 YAOUNDE</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14</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BANQUE ATLANTIQUE DU CAMEROUN (BACM) </w:t>
            </w:r>
            <w:r w:rsidRPr="007C225A">
              <w:rPr>
                <w:rFonts w:ascii="Arial" w:hAnsi="Arial" w:cs="Arial"/>
                <w:b/>
                <w:bCs/>
                <w:iCs/>
              </w:rPr>
              <w:t>B.P. 2933 DOUALA</w:t>
            </w:r>
          </w:p>
        </w:tc>
      </w:tr>
      <w:tr w:rsidR="00BC31ED" w:rsidRPr="003144B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Pr>
                <w:rFonts w:ascii="Arial" w:hAnsi="Arial" w:cs="Arial"/>
                <w:b/>
              </w:rPr>
              <w:t>15</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1B3921" w:rsidRDefault="00BC31ED" w:rsidP="00BC31ED">
            <w:pPr>
              <w:spacing w:line="360" w:lineRule="auto"/>
              <w:contextualSpacing/>
              <w:jc w:val="both"/>
              <w:rPr>
                <w:rFonts w:ascii="Arial" w:eastAsia="Calibri" w:hAnsi="Arial" w:cs="Arial"/>
                <w:b/>
                <w:lang w:val="en-US"/>
              </w:rPr>
            </w:pPr>
            <w:r w:rsidRPr="00693050">
              <w:rPr>
                <w:rFonts w:ascii="Arial" w:eastAsia="Calibri" w:hAnsi="Arial" w:cs="Arial"/>
                <w:b/>
                <w:lang w:val="en-US"/>
              </w:rPr>
              <w:t>BANGE Bank Cameroun (BANGE CMR) BP 34 692 Yaoundé;</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Default="00BC31ED" w:rsidP="00BC31ED">
            <w:pPr>
              <w:jc w:val="center"/>
              <w:textAlignment w:val="baseline"/>
              <w:rPr>
                <w:rFonts w:ascii="Arial" w:hAnsi="Arial" w:cs="Arial"/>
                <w:b/>
              </w:rPr>
            </w:pPr>
            <w:r>
              <w:rPr>
                <w:rFonts w:ascii="Arial" w:hAnsi="Arial" w:cs="Arial"/>
                <w:b/>
              </w:rPr>
              <w:t>16</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D93B3A" w:rsidRDefault="00BC31ED" w:rsidP="00BC31ED">
            <w:pPr>
              <w:spacing w:line="360" w:lineRule="auto"/>
              <w:contextualSpacing/>
              <w:jc w:val="both"/>
              <w:rPr>
                <w:rFonts w:ascii="Arial" w:eastAsia="Calibri" w:hAnsi="Arial" w:cs="Arial"/>
                <w:b/>
              </w:rPr>
            </w:pPr>
            <w:r w:rsidRPr="00D93B3A">
              <w:rPr>
                <w:rFonts w:ascii="Arial" w:eastAsia="Calibri" w:hAnsi="Arial" w:cs="Arial"/>
                <w:b/>
              </w:rPr>
              <w:t>Crédit Communautaire d’Afrique-Bank (CCA-Bank) BP: 6 578 Yaoundé</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Cs/>
              </w:rPr>
            </w:pPr>
            <w:r w:rsidRPr="007C225A">
              <w:rPr>
                <w:rFonts w:ascii="Arial" w:hAnsi="Arial" w:cs="Arial"/>
                <w:bCs/>
              </w:rPr>
              <w:t>N°</w:t>
            </w:r>
          </w:p>
        </w:tc>
        <w:tc>
          <w:tcPr>
            <w:tcW w:w="1006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C31ED" w:rsidRPr="007C225A" w:rsidRDefault="00BC31ED" w:rsidP="00BC31ED">
            <w:pPr>
              <w:jc w:val="both"/>
              <w:textAlignment w:val="baseline"/>
              <w:rPr>
                <w:rFonts w:ascii="Arial" w:hAnsi="Arial" w:cs="Arial"/>
                <w:bCs/>
              </w:rPr>
            </w:pPr>
            <w:r w:rsidRPr="007C225A">
              <w:rPr>
                <w:rFonts w:ascii="Arial" w:hAnsi="Arial" w:cs="Arial"/>
                <w:bCs/>
              </w:rPr>
              <w:t>II- COMPAGNIES D’ASSURANCES</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CHANAS ASSURANCES </w:t>
            </w:r>
            <w:r w:rsidRPr="007C225A">
              <w:rPr>
                <w:rFonts w:ascii="Arial" w:hAnsi="Arial" w:cs="Arial"/>
                <w:b/>
                <w:bCs/>
                <w:iCs/>
              </w:rPr>
              <w:t>B.P. 109 DOUALA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2</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ACTIVA ASSURANCES </w:t>
            </w:r>
            <w:r w:rsidRPr="007C225A">
              <w:rPr>
                <w:rFonts w:ascii="Arial" w:hAnsi="Arial" w:cs="Arial"/>
                <w:b/>
                <w:bCs/>
                <w:iCs/>
              </w:rPr>
              <w:t>B.P. 12 970 DOUALA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3</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ZENITHE INSURANCE </w:t>
            </w:r>
            <w:r w:rsidRPr="007C225A">
              <w:rPr>
                <w:rFonts w:ascii="Arial" w:hAnsi="Arial" w:cs="Arial"/>
                <w:b/>
                <w:bCs/>
                <w:iCs/>
              </w:rPr>
              <w:t>B.P. 1540 DOUALA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4</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PRO ASSUR SA </w:t>
            </w:r>
            <w:r w:rsidRPr="007C225A">
              <w:rPr>
                <w:rFonts w:ascii="Arial" w:hAnsi="Arial" w:cs="Arial"/>
                <w:b/>
                <w:bCs/>
                <w:iCs/>
              </w:rPr>
              <w:t>B.P 6650 DOUALA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5</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475F04">
              <w:rPr>
                <w:rFonts w:ascii="Arial" w:hAnsi="Arial" w:cs="Arial"/>
                <w:b/>
              </w:rPr>
              <w:t>ATLANTIQUE Assurances Cameroun IARDT</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6</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NSIA ASSURANCE S.A.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7</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CPA S.A.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8</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PRO Assur S. 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9</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GB"/>
              </w:rPr>
            </w:pPr>
            <w:r w:rsidRPr="007C225A">
              <w:rPr>
                <w:rFonts w:ascii="Arial" w:hAnsi="Arial" w:cs="Arial"/>
                <w:b/>
                <w:bCs/>
                <w:lang w:val="en-GB"/>
              </w:rPr>
              <w:t>SAAR Assurance S.A.</w:t>
            </w:r>
          </w:p>
        </w:tc>
      </w:tr>
      <w:tr w:rsidR="00BC31ED" w:rsidRPr="007C225A" w:rsidTr="00BC31ED">
        <w:trPr>
          <w:trHeight w:val="42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GB"/>
              </w:rPr>
            </w:pPr>
            <w:r w:rsidRPr="007C225A">
              <w:rPr>
                <w:rFonts w:ascii="Arial" w:hAnsi="Arial" w:cs="Arial"/>
                <w:b/>
                <w:lang w:val="en-GB"/>
              </w:rPr>
              <w:t>10</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BC31ED" w:rsidRPr="001B3921" w:rsidRDefault="00BC31ED" w:rsidP="00BC31ED">
            <w:pPr>
              <w:tabs>
                <w:tab w:val="center" w:pos="4536"/>
                <w:tab w:val="right" w:pos="9072"/>
              </w:tabs>
              <w:spacing w:line="360" w:lineRule="auto"/>
              <w:rPr>
                <w:rFonts w:ascii="Arial" w:hAnsi="Arial" w:cs="Arial"/>
                <w:b/>
              </w:rPr>
            </w:pPr>
            <w:r w:rsidRPr="001B3921">
              <w:rPr>
                <w:rFonts w:ascii="Arial" w:hAnsi="Arial" w:cs="Arial"/>
                <w:b/>
                <w:bCs/>
                <w:lang w:val="en-GB"/>
              </w:rPr>
              <w:t>ROYALONYX I</w:t>
            </w:r>
            <w:r>
              <w:rPr>
                <w:rFonts w:ascii="Arial" w:hAnsi="Arial" w:cs="Arial"/>
                <w:b/>
                <w:bCs/>
                <w:lang w:val="en-GB"/>
              </w:rPr>
              <w:t>n</w:t>
            </w:r>
            <w:r w:rsidRPr="001B3921">
              <w:rPr>
                <w:rFonts w:ascii="Arial" w:hAnsi="Arial" w:cs="Arial"/>
                <w:b/>
                <w:bCs/>
                <w:lang w:val="en-GB"/>
              </w:rPr>
              <w:t>surance Cie</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11</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AREA Assurance S.A.</w:t>
            </w:r>
          </w:p>
        </w:tc>
      </w:tr>
      <w:tr w:rsidR="00BC31ED" w:rsidRPr="003144B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12</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GB"/>
              </w:rPr>
            </w:pPr>
            <w:r>
              <w:rPr>
                <w:rFonts w:ascii="Arial" w:hAnsi="Arial" w:cs="Arial"/>
                <w:b/>
                <w:bCs/>
                <w:lang w:val="en-GB"/>
              </w:rPr>
              <w:t xml:space="preserve">Prudential </w:t>
            </w:r>
            <w:r w:rsidRPr="007C225A">
              <w:rPr>
                <w:rFonts w:ascii="Arial" w:hAnsi="Arial" w:cs="Arial"/>
                <w:b/>
                <w:bCs/>
                <w:lang w:val="en-GB"/>
              </w:rPr>
              <w:t>BENEFICIAL GENERAL Insurances S. A.</w:t>
            </w:r>
          </w:p>
        </w:tc>
      </w:tr>
    </w:tbl>
    <w:p w:rsidR="00450EFD" w:rsidRPr="00D93B3A" w:rsidRDefault="00450EFD" w:rsidP="00D5025A">
      <w:pPr>
        <w:spacing w:line="276" w:lineRule="auto"/>
        <w:rPr>
          <w:lang w:val="en-US"/>
        </w:rPr>
      </w:pPr>
      <w:bookmarkStart w:id="1" w:name="_GoBack"/>
      <w:bookmarkEnd w:id="1"/>
    </w:p>
    <w:sectPr w:rsidR="00450EFD" w:rsidRPr="00D93B3A" w:rsidSect="00FE6154">
      <w:pgSz w:w="11906" w:h="16838"/>
      <w:pgMar w:top="1417" w:right="849" w:bottom="1417" w:left="1417"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3A8" w:rsidRDefault="008E63A8">
      <w:r>
        <w:separator/>
      </w:r>
    </w:p>
  </w:endnote>
  <w:endnote w:type="continuationSeparator" w:id="1">
    <w:p w:rsidR="008E63A8" w:rsidRDefault="008E63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MT">
    <w:altName w:val="Arial"/>
    <w:panose1 w:val="00000000000000000000"/>
    <w:charset w:val="00"/>
    <w:family w:val="roman"/>
    <w:notTrueType/>
    <w:pitch w:val="default"/>
    <w:sig w:usb0="00000000" w:usb1="00000000" w:usb2="00000000" w:usb3="00000000" w:csb0="00000000" w:csb1="00000000"/>
  </w:font>
  <w:font w:name="Arial-BoldMT">
    <w:altName w:val="Arial"/>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001598"/>
      <w:docPartObj>
        <w:docPartGallery w:val="Page Numbers (Bottom of Page)"/>
        <w:docPartUnique/>
      </w:docPartObj>
    </w:sdtPr>
    <w:sdtContent>
      <w:p w:rsidR="003144BA" w:rsidRDefault="003144BA">
        <w:pPr>
          <w:pStyle w:val="Pieddepage"/>
          <w:jc w:val="center"/>
        </w:pPr>
        <w:fldSimple w:instr="PAGE   \* MERGEFORMAT">
          <w:r w:rsidR="005F7768">
            <w:rPr>
              <w:noProof/>
            </w:rPr>
            <w:t>7</w:t>
          </w:r>
        </w:fldSimple>
      </w:p>
    </w:sdtContent>
  </w:sdt>
  <w:p w:rsidR="003144BA" w:rsidRDefault="003144BA" w:rsidP="00F7359E">
    <w:pPr>
      <w:pStyle w:val="Pieddepage"/>
      <w:tabs>
        <w:tab w:val="clear" w:pos="4536"/>
        <w:tab w:val="clear" w:pos="9072"/>
        <w:tab w:val="left" w:pos="373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331924"/>
      <w:docPartObj>
        <w:docPartGallery w:val="Page Numbers (Bottom of Page)"/>
        <w:docPartUnique/>
      </w:docPartObj>
    </w:sdtPr>
    <w:sdtContent>
      <w:p w:rsidR="003144BA" w:rsidRDefault="003144BA">
        <w:pPr>
          <w:pStyle w:val="Pieddepage"/>
          <w:jc w:val="center"/>
        </w:pPr>
        <w:r>
          <w:t>1</w:t>
        </w:r>
      </w:p>
    </w:sdtContent>
  </w:sdt>
  <w:p w:rsidR="003144BA" w:rsidRDefault="003144B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8535584"/>
      <w:docPartObj>
        <w:docPartGallery w:val="Page Numbers (Bottom of Page)"/>
        <w:docPartUnique/>
      </w:docPartObj>
    </w:sdtPr>
    <w:sdtContent>
      <w:p w:rsidR="003144BA" w:rsidRDefault="003144BA">
        <w:pPr>
          <w:pStyle w:val="Pieddepage"/>
          <w:jc w:val="center"/>
        </w:pPr>
        <w:fldSimple w:instr="PAGE   \* MERGEFORMAT">
          <w:r w:rsidR="005F7768">
            <w:rPr>
              <w:noProof/>
            </w:rPr>
            <w:t>101</w:t>
          </w:r>
        </w:fldSimple>
      </w:p>
    </w:sdtContent>
  </w:sdt>
  <w:p w:rsidR="003144BA" w:rsidRDefault="003144B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3A8" w:rsidRDefault="008E63A8">
      <w:r>
        <w:separator/>
      </w:r>
    </w:p>
  </w:footnote>
  <w:footnote w:type="continuationSeparator" w:id="1">
    <w:p w:rsidR="008E63A8" w:rsidRDefault="008E63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clip_image001"/>
      </v:shape>
    </w:pict>
  </w:numPicBullet>
  <w:numPicBullet w:numPicBulletId="1">
    <w:pict>
      <v:shape id="_x0000_i1032" type="#_x0000_t75" style="width:11.25pt;height:11.25pt" o:bullet="t">
        <v:imagedata r:id="rId2" o:title="msoE449"/>
      </v:shape>
    </w:pict>
  </w:numPicBullet>
  <w:abstractNum w:abstractNumId="0">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3AE4947"/>
    <w:multiLevelType w:val="multilevel"/>
    <w:tmpl w:val="F536B46E"/>
    <w:lvl w:ilvl="0">
      <w:start w:val="1"/>
      <w:numFmt w:val="decimal"/>
      <w:lvlText w:val="%1."/>
      <w:lvlJc w:val="left"/>
      <w:pPr>
        <w:ind w:left="467" w:hanging="360"/>
      </w:pPr>
    </w:lvl>
    <w:lvl w:ilvl="1">
      <w:start w:val="4"/>
      <w:numFmt w:val="decimal"/>
      <w:lvlText w:val="%1.%2"/>
      <w:lvlJc w:val="left"/>
      <w:pPr>
        <w:ind w:left="1440" w:hanging="720"/>
      </w:pPr>
      <w:rPr>
        <w:color w:val="FF0000"/>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3">
    <w:nsid w:val="0A2900A1"/>
    <w:multiLevelType w:val="hybridMultilevel"/>
    <w:tmpl w:val="A43AE6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0D6B77C2"/>
    <w:multiLevelType w:val="multilevel"/>
    <w:tmpl w:val="2842C3B4"/>
    <w:lvl w:ilvl="0">
      <w:start w:val="1"/>
      <w:numFmt w:val="bullet"/>
      <w:lvlText w:val=""/>
      <w:lvlJc w:val="left"/>
      <w:pPr>
        <w:ind w:left="643" w:hanging="360"/>
      </w:pPr>
      <w:rPr>
        <w:rFonts w:ascii="Wingdings" w:hAnsi="Wingdings" w:hint="default"/>
        <w:i/>
        <w:strike w:val="0"/>
        <w:dstrike w:val="0"/>
        <w:color w:val="221F1F"/>
        <w:u w:val="none"/>
        <w:effect w:val="none"/>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5">
    <w:nsid w:val="0E6578F8"/>
    <w:multiLevelType w:val="hybridMultilevel"/>
    <w:tmpl w:val="CD3C2F4E"/>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1FA5FC4"/>
    <w:multiLevelType w:val="hybridMultilevel"/>
    <w:tmpl w:val="2E1E91A0"/>
    <w:lvl w:ilvl="0" w:tplc="2A9A9994">
      <w:start w:val="1"/>
      <w:numFmt w:val="decimal"/>
      <w:lvlText w:val="%1."/>
      <w:lvlJc w:val="left"/>
      <w:pPr>
        <w:tabs>
          <w:tab w:val="num" w:pos="1080"/>
        </w:tabs>
        <w:ind w:left="108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7">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nsid w:val="17107A84"/>
    <w:multiLevelType w:val="hybridMultilevel"/>
    <w:tmpl w:val="9A1A6DEC"/>
    <w:lvl w:ilvl="0" w:tplc="FF1ED8EA">
      <w:numFmt w:val="bullet"/>
      <w:lvlText w:val="-"/>
      <w:lvlJc w:val="left"/>
      <w:pPr>
        <w:ind w:left="851" w:hanging="360"/>
      </w:pPr>
      <w:rPr>
        <w:rFonts w:ascii="Times New Roman" w:eastAsia="Times New Roman" w:hAnsi="Times New Roman" w:cs="Times New Roman" w:hint="default"/>
        <w:sz w:val="28"/>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start w:val="1"/>
      <w:numFmt w:val="bullet"/>
      <w:lvlText w:val="o"/>
      <w:lvlJc w:val="left"/>
      <w:pPr>
        <w:ind w:left="3731" w:hanging="360"/>
      </w:pPr>
      <w:rPr>
        <w:rFonts w:ascii="Courier New" w:hAnsi="Courier New" w:cs="Courier New" w:hint="default"/>
      </w:rPr>
    </w:lvl>
    <w:lvl w:ilvl="5" w:tplc="040C0005">
      <w:start w:val="1"/>
      <w:numFmt w:val="bullet"/>
      <w:lvlText w:val=""/>
      <w:lvlJc w:val="left"/>
      <w:pPr>
        <w:ind w:left="4451" w:hanging="360"/>
      </w:pPr>
      <w:rPr>
        <w:rFonts w:ascii="Wingdings" w:hAnsi="Wingdings" w:hint="default"/>
      </w:rPr>
    </w:lvl>
    <w:lvl w:ilvl="6" w:tplc="040C0001">
      <w:start w:val="1"/>
      <w:numFmt w:val="bullet"/>
      <w:lvlText w:val=""/>
      <w:lvlJc w:val="left"/>
      <w:pPr>
        <w:ind w:left="5171" w:hanging="360"/>
      </w:pPr>
      <w:rPr>
        <w:rFonts w:ascii="Symbol" w:hAnsi="Symbol" w:hint="default"/>
      </w:rPr>
    </w:lvl>
    <w:lvl w:ilvl="7" w:tplc="040C0003">
      <w:start w:val="1"/>
      <w:numFmt w:val="bullet"/>
      <w:lvlText w:val="o"/>
      <w:lvlJc w:val="left"/>
      <w:pPr>
        <w:ind w:left="5891" w:hanging="360"/>
      </w:pPr>
      <w:rPr>
        <w:rFonts w:ascii="Courier New" w:hAnsi="Courier New" w:cs="Courier New" w:hint="default"/>
      </w:rPr>
    </w:lvl>
    <w:lvl w:ilvl="8" w:tplc="040C0005">
      <w:start w:val="1"/>
      <w:numFmt w:val="bullet"/>
      <w:lvlText w:val=""/>
      <w:lvlJc w:val="left"/>
      <w:pPr>
        <w:ind w:left="6611" w:hanging="360"/>
      </w:pPr>
      <w:rPr>
        <w:rFonts w:ascii="Wingdings" w:hAnsi="Wingdings" w:hint="default"/>
      </w:rPr>
    </w:lvl>
  </w:abstractNum>
  <w:abstractNum w:abstractNumId="9">
    <w:nsid w:val="1864674F"/>
    <w:multiLevelType w:val="hybridMultilevel"/>
    <w:tmpl w:val="897E41D4"/>
    <w:lvl w:ilvl="0" w:tplc="FF1ED8EA">
      <w:numFmt w:val="bullet"/>
      <w:lvlText w:val="-"/>
      <w:lvlJc w:val="left"/>
      <w:pPr>
        <w:ind w:left="851" w:hanging="360"/>
      </w:pPr>
      <w:rPr>
        <w:rFonts w:ascii="Times New Roman" w:eastAsia="Times New Roman" w:hAnsi="Times New Roman" w:cs="Times New Roman" w:hint="default"/>
        <w:sz w:val="28"/>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start w:val="1"/>
      <w:numFmt w:val="bullet"/>
      <w:lvlText w:val="o"/>
      <w:lvlJc w:val="left"/>
      <w:pPr>
        <w:ind w:left="3731" w:hanging="360"/>
      </w:pPr>
      <w:rPr>
        <w:rFonts w:ascii="Courier New" w:hAnsi="Courier New" w:cs="Courier New" w:hint="default"/>
      </w:rPr>
    </w:lvl>
    <w:lvl w:ilvl="5" w:tplc="040C0005">
      <w:start w:val="1"/>
      <w:numFmt w:val="bullet"/>
      <w:lvlText w:val=""/>
      <w:lvlJc w:val="left"/>
      <w:pPr>
        <w:ind w:left="4451" w:hanging="360"/>
      </w:pPr>
      <w:rPr>
        <w:rFonts w:ascii="Wingdings" w:hAnsi="Wingdings" w:hint="default"/>
      </w:rPr>
    </w:lvl>
    <w:lvl w:ilvl="6" w:tplc="040C0001">
      <w:start w:val="1"/>
      <w:numFmt w:val="bullet"/>
      <w:lvlText w:val=""/>
      <w:lvlJc w:val="left"/>
      <w:pPr>
        <w:ind w:left="5171" w:hanging="360"/>
      </w:pPr>
      <w:rPr>
        <w:rFonts w:ascii="Symbol" w:hAnsi="Symbol" w:hint="default"/>
      </w:rPr>
    </w:lvl>
    <w:lvl w:ilvl="7" w:tplc="040C0003">
      <w:start w:val="1"/>
      <w:numFmt w:val="bullet"/>
      <w:lvlText w:val="o"/>
      <w:lvlJc w:val="left"/>
      <w:pPr>
        <w:ind w:left="5891" w:hanging="360"/>
      </w:pPr>
      <w:rPr>
        <w:rFonts w:ascii="Courier New" w:hAnsi="Courier New" w:cs="Courier New" w:hint="default"/>
      </w:rPr>
    </w:lvl>
    <w:lvl w:ilvl="8" w:tplc="040C0005">
      <w:start w:val="1"/>
      <w:numFmt w:val="bullet"/>
      <w:lvlText w:val=""/>
      <w:lvlJc w:val="left"/>
      <w:pPr>
        <w:ind w:left="6611" w:hanging="360"/>
      </w:pPr>
      <w:rPr>
        <w:rFonts w:ascii="Wingdings" w:hAnsi="Wingdings" w:hint="default"/>
      </w:rPr>
    </w:lvl>
  </w:abstractNum>
  <w:abstractNum w:abstractNumId="10">
    <w:nsid w:val="1BCF00F8"/>
    <w:multiLevelType w:val="hybridMultilevel"/>
    <w:tmpl w:val="6A688F38"/>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1FD319AF"/>
    <w:multiLevelType w:val="hybridMultilevel"/>
    <w:tmpl w:val="2C702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232A08"/>
    <w:multiLevelType w:val="hybridMultilevel"/>
    <w:tmpl w:val="778A80C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293634D3"/>
    <w:multiLevelType w:val="hybridMultilevel"/>
    <w:tmpl w:val="77D829A6"/>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880889"/>
    <w:multiLevelType w:val="hybridMultilevel"/>
    <w:tmpl w:val="91B2E29A"/>
    <w:lvl w:ilvl="0" w:tplc="26D29BE0">
      <w:start w:val="1"/>
      <w:numFmt w:val="bullet"/>
      <w:lvlText w:val="-"/>
      <w:lvlJc w:val="left"/>
      <w:pPr>
        <w:ind w:left="2487" w:hanging="360"/>
      </w:pPr>
      <w:rPr>
        <w:rFonts w:ascii="Arial" w:eastAsia="Times New Roman" w:hAnsi="Arial" w:cs="Arial" w:hint="default"/>
        <w:sz w:val="22"/>
      </w:rPr>
    </w:lvl>
    <w:lvl w:ilvl="1" w:tplc="040C0003">
      <w:start w:val="1"/>
      <w:numFmt w:val="bullet"/>
      <w:lvlText w:val="o"/>
      <w:lvlJc w:val="left"/>
      <w:pPr>
        <w:ind w:left="3207" w:hanging="360"/>
      </w:pPr>
      <w:rPr>
        <w:rFonts w:ascii="Courier New" w:hAnsi="Courier New" w:cs="Courier New" w:hint="default"/>
      </w:rPr>
    </w:lvl>
    <w:lvl w:ilvl="2" w:tplc="040C0005">
      <w:start w:val="1"/>
      <w:numFmt w:val="bullet"/>
      <w:lvlText w:val=""/>
      <w:lvlJc w:val="left"/>
      <w:pPr>
        <w:ind w:left="3927" w:hanging="360"/>
      </w:pPr>
      <w:rPr>
        <w:rFonts w:ascii="Wingdings" w:hAnsi="Wingdings" w:hint="default"/>
      </w:rPr>
    </w:lvl>
    <w:lvl w:ilvl="3" w:tplc="040C0001">
      <w:start w:val="1"/>
      <w:numFmt w:val="bullet"/>
      <w:lvlText w:val=""/>
      <w:lvlJc w:val="left"/>
      <w:pPr>
        <w:ind w:left="4647" w:hanging="360"/>
      </w:pPr>
      <w:rPr>
        <w:rFonts w:ascii="Symbol" w:hAnsi="Symbol" w:hint="default"/>
      </w:rPr>
    </w:lvl>
    <w:lvl w:ilvl="4" w:tplc="040C0003">
      <w:start w:val="1"/>
      <w:numFmt w:val="bullet"/>
      <w:lvlText w:val="o"/>
      <w:lvlJc w:val="left"/>
      <w:pPr>
        <w:ind w:left="5367" w:hanging="360"/>
      </w:pPr>
      <w:rPr>
        <w:rFonts w:ascii="Courier New" w:hAnsi="Courier New" w:cs="Courier New" w:hint="default"/>
      </w:rPr>
    </w:lvl>
    <w:lvl w:ilvl="5" w:tplc="040C0005">
      <w:start w:val="1"/>
      <w:numFmt w:val="bullet"/>
      <w:lvlText w:val=""/>
      <w:lvlJc w:val="left"/>
      <w:pPr>
        <w:ind w:left="6087" w:hanging="360"/>
      </w:pPr>
      <w:rPr>
        <w:rFonts w:ascii="Wingdings" w:hAnsi="Wingdings" w:hint="default"/>
      </w:rPr>
    </w:lvl>
    <w:lvl w:ilvl="6" w:tplc="040C0001">
      <w:start w:val="1"/>
      <w:numFmt w:val="bullet"/>
      <w:lvlText w:val=""/>
      <w:lvlJc w:val="left"/>
      <w:pPr>
        <w:ind w:left="6807" w:hanging="360"/>
      </w:pPr>
      <w:rPr>
        <w:rFonts w:ascii="Symbol" w:hAnsi="Symbol" w:hint="default"/>
      </w:rPr>
    </w:lvl>
    <w:lvl w:ilvl="7" w:tplc="040C0003">
      <w:start w:val="1"/>
      <w:numFmt w:val="bullet"/>
      <w:lvlText w:val="o"/>
      <w:lvlJc w:val="left"/>
      <w:pPr>
        <w:ind w:left="7527" w:hanging="360"/>
      </w:pPr>
      <w:rPr>
        <w:rFonts w:ascii="Courier New" w:hAnsi="Courier New" w:cs="Courier New" w:hint="default"/>
      </w:rPr>
    </w:lvl>
    <w:lvl w:ilvl="8" w:tplc="040C0005">
      <w:start w:val="1"/>
      <w:numFmt w:val="bullet"/>
      <w:lvlText w:val=""/>
      <w:lvlJc w:val="left"/>
      <w:pPr>
        <w:ind w:left="8247" w:hanging="360"/>
      </w:pPr>
      <w:rPr>
        <w:rFonts w:ascii="Wingdings" w:hAnsi="Wingdings" w:hint="default"/>
      </w:rPr>
    </w:lvl>
  </w:abstractNum>
  <w:abstractNum w:abstractNumId="15">
    <w:nsid w:val="2D217F15"/>
    <w:multiLevelType w:val="hybridMultilevel"/>
    <w:tmpl w:val="D0FA83F0"/>
    <w:lvl w:ilvl="0" w:tplc="7938CDAE">
      <w:start w:val="1"/>
      <w:numFmt w:val="decimal"/>
      <w:pStyle w:val="Enum1"/>
      <w:lvlText w:val="%1."/>
      <w:lvlJc w:val="left"/>
      <w:pPr>
        <w:tabs>
          <w:tab w:val="num" w:pos="992"/>
        </w:tabs>
        <w:ind w:left="992" w:hanging="425"/>
      </w:pPr>
    </w:lvl>
    <w:lvl w:ilvl="1" w:tplc="040C0003">
      <w:start w:val="1"/>
      <w:numFmt w:val="bullet"/>
      <w:lvlText w:val=""/>
      <w:lvlJc w:val="left"/>
      <w:pPr>
        <w:tabs>
          <w:tab w:val="num" w:pos="1440"/>
        </w:tabs>
        <w:ind w:left="1440" w:hanging="360"/>
      </w:pPr>
      <w:rPr>
        <w:rFonts w:ascii="Symbol" w:hAnsi="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16">
    <w:nsid w:val="315D6FA7"/>
    <w:multiLevelType w:val="multilevel"/>
    <w:tmpl w:val="5B7ABF98"/>
    <w:lvl w:ilvl="0">
      <w:start w:val="6"/>
      <w:numFmt w:val="decimal"/>
      <w:lvlText w:val="%1"/>
      <w:lvlJc w:val="left"/>
      <w:pPr>
        <w:ind w:left="360" w:hanging="360"/>
      </w:pPr>
      <w:rPr>
        <w:rFonts w:ascii="Arial" w:hAnsi="Arial" w:cs="Arial" w:hint="default"/>
        <w:b/>
        <w:sz w:val="22"/>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1080" w:hanging="108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440" w:hanging="144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800" w:hanging="1800"/>
      </w:pPr>
      <w:rPr>
        <w:rFonts w:ascii="Arial" w:hAnsi="Arial" w:cs="Arial" w:hint="default"/>
        <w:b/>
        <w:sz w:val="22"/>
      </w:rPr>
    </w:lvl>
  </w:abstractNum>
  <w:abstractNum w:abstractNumId="17">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18">
    <w:nsid w:val="37AC769F"/>
    <w:multiLevelType w:val="multilevel"/>
    <w:tmpl w:val="F7DA2FB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9523B1D"/>
    <w:multiLevelType w:val="hybridMultilevel"/>
    <w:tmpl w:val="4CBC46F2"/>
    <w:lvl w:ilvl="0" w:tplc="5624FAD4">
      <w:start w:val="5"/>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D55182E"/>
    <w:multiLevelType w:val="multilevel"/>
    <w:tmpl w:val="A17ED732"/>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F4D2C74"/>
    <w:multiLevelType w:val="hybridMultilevel"/>
    <w:tmpl w:val="6044A74E"/>
    <w:lvl w:ilvl="0" w:tplc="040C000F">
      <w:start w:val="1"/>
      <w:numFmt w:val="decimal"/>
      <w:lvlText w:val="%1."/>
      <w:lvlJc w:val="left"/>
      <w:pPr>
        <w:tabs>
          <w:tab w:val="num" w:pos="1200"/>
        </w:tabs>
        <w:ind w:left="1200" w:hanging="360"/>
      </w:pPr>
    </w:lvl>
    <w:lvl w:ilvl="1" w:tplc="040C0019">
      <w:start w:val="1"/>
      <w:numFmt w:val="lowerLetter"/>
      <w:lvlText w:val="%2."/>
      <w:lvlJc w:val="left"/>
      <w:pPr>
        <w:tabs>
          <w:tab w:val="num" w:pos="1920"/>
        </w:tabs>
        <w:ind w:left="1920" w:hanging="360"/>
      </w:pPr>
    </w:lvl>
    <w:lvl w:ilvl="2" w:tplc="040C001B">
      <w:start w:val="1"/>
      <w:numFmt w:val="lowerRoman"/>
      <w:lvlText w:val="%3."/>
      <w:lvlJc w:val="right"/>
      <w:pPr>
        <w:tabs>
          <w:tab w:val="num" w:pos="2640"/>
        </w:tabs>
        <w:ind w:left="2640" w:hanging="180"/>
      </w:pPr>
    </w:lvl>
    <w:lvl w:ilvl="3" w:tplc="040C000F">
      <w:start w:val="1"/>
      <w:numFmt w:val="decimal"/>
      <w:lvlText w:val="%4."/>
      <w:lvlJc w:val="left"/>
      <w:pPr>
        <w:tabs>
          <w:tab w:val="num" w:pos="3360"/>
        </w:tabs>
        <w:ind w:left="3360" w:hanging="360"/>
      </w:pPr>
    </w:lvl>
    <w:lvl w:ilvl="4" w:tplc="040C0019">
      <w:start w:val="1"/>
      <w:numFmt w:val="lowerLetter"/>
      <w:lvlText w:val="%5."/>
      <w:lvlJc w:val="left"/>
      <w:pPr>
        <w:tabs>
          <w:tab w:val="num" w:pos="4080"/>
        </w:tabs>
        <w:ind w:left="4080" w:hanging="360"/>
      </w:pPr>
    </w:lvl>
    <w:lvl w:ilvl="5" w:tplc="040C001B">
      <w:start w:val="1"/>
      <w:numFmt w:val="lowerRoman"/>
      <w:lvlText w:val="%6."/>
      <w:lvlJc w:val="right"/>
      <w:pPr>
        <w:tabs>
          <w:tab w:val="num" w:pos="4800"/>
        </w:tabs>
        <w:ind w:left="4800" w:hanging="180"/>
      </w:pPr>
    </w:lvl>
    <w:lvl w:ilvl="6" w:tplc="040C000F">
      <w:start w:val="1"/>
      <w:numFmt w:val="decimal"/>
      <w:lvlText w:val="%7."/>
      <w:lvlJc w:val="left"/>
      <w:pPr>
        <w:tabs>
          <w:tab w:val="num" w:pos="5520"/>
        </w:tabs>
        <w:ind w:left="5520" w:hanging="360"/>
      </w:pPr>
    </w:lvl>
    <w:lvl w:ilvl="7" w:tplc="040C0019">
      <w:start w:val="1"/>
      <w:numFmt w:val="lowerLetter"/>
      <w:lvlText w:val="%8."/>
      <w:lvlJc w:val="left"/>
      <w:pPr>
        <w:tabs>
          <w:tab w:val="num" w:pos="6240"/>
        </w:tabs>
        <w:ind w:left="6240" w:hanging="360"/>
      </w:pPr>
    </w:lvl>
    <w:lvl w:ilvl="8" w:tplc="040C001B">
      <w:start w:val="1"/>
      <w:numFmt w:val="lowerRoman"/>
      <w:lvlText w:val="%9."/>
      <w:lvlJc w:val="right"/>
      <w:pPr>
        <w:tabs>
          <w:tab w:val="num" w:pos="6960"/>
        </w:tabs>
        <w:ind w:left="6960" w:hanging="180"/>
      </w:pPr>
    </w:lvl>
  </w:abstractNum>
  <w:abstractNum w:abstractNumId="22">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3">
    <w:nsid w:val="47A71861"/>
    <w:multiLevelType w:val="multilevel"/>
    <w:tmpl w:val="A1D85E98"/>
    <w:lvl w:ilvl="0">
      <w:start w:val="1"/>
      <w:numFmt w:val="decimal"/>
      <w:lvlText w:val="%1."/>
      <w:lvlJc w:val="left"/>
      <w:pPr>
        <w:ind w:left="785" w:hanging="360"/>
      </w:pPr>
      <w:rPr>
        <w:b/>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4">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25">
    <w:nsid w:val="51D34B16"/>
    <w:multiLevelType w:val="hybridMultilevel"/>
    <w:tmpl w:val="9EF6B020"/>
    <w:lvl w:ilvl="0" w:tplc="A60E04B4">
      <w:start w:val="1"/>
      <w:numFmt w:val="bullet"/>
      <w:lvlText w:val="-"/>
      <w:lvlJc w:val="left"/>
      <w:pPr>
        <w:ind w:left="750" w:hanging="360"/>
      </w:pPr>
      <w:rPr>
        <w:rFonts w:ascii="Times New Roman" w:eastAsia="Calibri" w:hAnsi="Times New Roman" w:cs="Times New Roman" w:hint="default"/>
      </w:rPr>
    </w:lvl>
    <w:lvl w:ilvl="1" w:tplc="040C0003">
      <w:start w:val="1"/>
      <w:numFmt w:val="bullet"/>
      <w:lvlText w:val="o"/>
      <w:lvlJc w:val="left"/>
      <w:pPr>
        <w:ind w:left="1470" w:hanging="360"/>
      </w:pPr>
      <w:rPr>
        <w:rFonts w:ascii="Courier New" w:hAnsi="Courier New" w:cs="Courier New" w:hint="default"/>
      </w:rPr>
    </w:lvl>
    <w:lvl w:ilvl="2" w:tplc="040C0005">
      <w:start w:val="1"/>
      <w:numFmt w:val="bullet"/>
      <w:lvlText w:val=""/>
      <w:lvlJc w:val="left"/>
      <w:pPr>
        <w:ind w:left="2190" w:hanging="360"/>
      </w:pPr>
      <w:rPr>
        <w:rFonts w:ascii="Wingdings" w:hAnsi="Wingdings" w:hint="default"/>
      </w:rPr>
    </w:lvl>
    <w:lvl w:ilvl="3" w:tplc="040C0001">
      <w:start w:val="1"/>
      <w:numFmt w:val="bullet"/>
      <w:lvlText w:val=""/>
      <w:lvlJc w:val="left"/>
      <w:pPr>
        <w:ind w:left="2910" w:hanging="360"/>
      </w:pPr>
      <w:rPr>
        <w:rFonts w:ascii="Symbol" w:hAnsi="Symbol" w:hint="default"/>
      </w:rPr>
    </w:lvl>
    <w:lvl w:ilvl="4" w:tplc="040C0003">
      <w:start w:val="1"/>
      <w:numFmt w:val="bullet"/>
      <w:lvlText w:val="o"/>
      <w:lvlJc w:val="left"/>
      <w:pPr>
        <w:ind w:left="3630" w:hanging="360"/>
      </w:pPr>
      <w:rPr>
        <w:rFonts w:ascii="Courier New" w:hAnsi="Courier New" w:cs="Courier New" w:hint="default"/>
      </w:rPr>
    </w:lvl>
    <w:lvl w:ilvl="5" w:tplc="040C0005">
      <w:start w:val="1"/>
      <w:numFmt w:val="bullet"/>
      <w:lvlText w:val=""/>
      <w:lvlJc w:val="left"/>
      <w:pPr>
        <w:ind w:left="4350" w:hanging="360"/>
      </w:pPr>
      <w:rPr>
        <w:rFonts w:ascii="Wingdings" w:hAnsi="Wingdings" w:hint="default"/>
      </w:rPr>
    </w:lvl>
    <w:lvl w:ilvl="6" w:tplc="040C0001">
      <w:start w:val="1"/>
      <w:numFmt w:val="bullet"/>
      <w:lvlText w:val=""/>
      <w:lvlJc w:val="left"/>
      <w:pPr>
        <w:ind w:left="5070" w:hanging="360"/>
      </w:pPr>
      <w:rPr>
        <w:rFonts w:ascii="Symbol" w:hAnsi="Symbol" w:hint="default"/>
      </w:rPr>
    </w:lvl>
    <w:lvl w:ilvl="7" w:tplc="040C0003">
      <w:start w:val="1"/>
      <w:numFmt w:val="bullet"/>
      <w:lvlText w:val="o"/>
      <w:lvlJc w:val="left"/>
      <w:pPr>
        <w:ind w:left="5790" w:hanging="360"/>
      </w:pPr>
      <w:rPr>
        <w:rFonts w:ascii="Courier New" w:hAnsi="Courier New" w:cs="Courier New" w:hint="default"/>
      </w:rPr>
    </w:lvl>
    <w:lvl w:ilvl="8" w:tplc="040C0005">
      <w:start w:val="1"/>
      <w:numFmt w:val="bullet"/>
      <w:lvlText w:val=""/>
      <w:lvlJc w:val="left"/>
      <w:pPr>
        <w:ind w:left="6510" w:hanging="360"/>
      </w:pPr>
      <w:rPr>
        <w:rFonts w:ascii="Wingdings" w:hAnsi="Wingdings" w:hint="default"/>
      </w:rPr>
    </w:lvl>
  </w:abstractNum>
  <w:abstractNum w:abstractNumId="26">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27">
    <w:nsid w:val="5507287F"/>
    <w:multiLevelType w:val="multilevel"/>
    <w:tmpl w:val="B92A37C2"/>
    <w:styleLink w:val="LFO191"/>
    <w:lvl w:ilvl="0">
      <w:start w:val="1"/>
      <w:numFmt w:val="decimal"/>
      <w:pStyle w:val="TitrePieceDAO"/>
      <w:lvlText w:val="Pièce n°%1 :"/>
      <w:lvlJc w:val="left"/>
      <w:pPr>
        <w:ind w:left="10283"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5137DA6"/>
    <w:multiLevelType w:val="hybridMultilevel"/>
    <w:tmpl w:val="4F62B722"/>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1495"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58CD7932"/>
    <w:multiLevelType w:val="hybridMultilevel"/>
    <w:tmpl w:val="01D8FA6E"/>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31">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32">
    <w:nsid w:val="64321CFE"/>
    <w:multiLevelType w:val="hybridMultilevel"/>
    <w:tmpl w:val="BD20EC4A"/>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64CF27B1"/>
    <w:multiLevelType w:val="hybridMultilevel"/>
    <w:tmpl w:val="AEC8E434"/>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7D817B3"/>
    <w:multiLevelType w:val="singleLevel"/>
    <w:tmpl w:val="CFFECE3A"/>
    <w:lvl w:ilvl="0">
      <w:start w:val="6"/>
      <w:numFmt w:val="bullet"/>
      <w:lvlText w:val="-"/>
      <w:lvlJc w:val="left"/>
      <w:pPr>
        <w:tabs>
          <w:tab w:val="num" w:pos="720"/>
        </w:tabs>
        <w:ind w:left="720" w:hanging="360"/>
      </w:pPr>
    </w:lvl>
  </w:abstractNum>
  <w:abstractNum w:abstractNumId="35">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36">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38">
    <w:nsid w:val="6BC77ED3"/>
    <w:multiLevelType w:val="hybridMultilevel"/>
    <w:tmpl w:val="68B0944C"/>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nsid w:val="78A47242"/>
    <w:multiLevelType w:val="hybridMultilevel"/>
    <w:tmpl w:val="B07E4060"/>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F9B3E93"/>
    <w:multiLevelType w:val="hybridMultilevel"/>
    <w:tmpl w:val="A5C03E7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14"/>
  </w:num>
  <w:num w:numId="8">
    <w:abstractNumId w:val="4"/>
  </w:num>
  <w:num w:numId="9">
    <w:abstractNumId w:val="42"/>
  </w:num>
  <w:num w:numId="10">
    <w:abstractNumId w:val="3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43"/>
  </w:num>
  <w:num w:numId="20">
    <w:abstractNumId w:val="1"/>
  </w:num>
  <w:num w:numId="21">
    <w:abstractNumId w:val="5"/>
  </w:num>
  <w:num w:numId="22">
    <w:abstractNumId w:val="2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46"/>
  </w:num>
  <w:num w:numId="26">
    <w:abstractNumId w:val="12"/>
  </w:num>
  <w:num w:numId="27">
    <w:abstractNumId w:val="32"/>
  </w:num>
  <w:num w:numId="28">
    <w:abstractNumId w:val="9"/>
  </w:num>
  <w:num w:numId="29">
    <w:abstractNumId w:val="8"/>
  </w:num>
  <w:num w:numId="30">
    <w:abstractNumId w:val="38"/>
  </w:num>
  <w:num w:numId="31">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41"/>
  </w:num>
  <w:num w:numId="39">
    <w:abstractNumId w:val="45"/>
  </w:num>
  <w:num w:numId="40">
    <w:abstractNumId w:val="23"/>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19"/>
  </w:num>
  <w:num w:numId="44">
    <w:abstractNumId w:val="6"/>
    <w:lvlOverride w:ilvl="0">
      <w:startOverride w:val="1"/>
    </w:lvlOverride>
    <w:lvlOverride w:ilvl="1"/>
    <w:lvlOverride w:ilvl="2"/>
    <w:lvlOverride w:ilvl="3"/>
    <w:lvlOverride w:ilvl="4"/>
    <w:lvlOverride w:ilvl="5"/>
    <w:lvlOverride w:ilvl="6"/>
    <w:lvlOverride w:ilvl="7"/>
    <w:lvlOverride w:ilvl="8"/>
  </w:num>
  <w:num w:numId="45">
    <w:abstractNumId w:val="33"/>
  </w:num>
  <w:num w:numId="46">
    <w:abstractNumId w:val="18"/>
  </w:num>
  <w:num w:numId="47">
    <w:abstractNumId w:val="13"/>
  </w:num>
  <w:num w:numId="48">
    <w:abstractNumId w:val="35"/>
  </w:num>
  <w:num w:numId="49">
    <w:abstractNumId w:val="2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450EFD"/>
    <w:rsid w:val="00000EE0"/>
    <w:rsid w:val="00001153"/>
    <w:rsid w:val="000022DF"/>
    <w:rsid w:val="00011CB9"/>
    <w:rsid w:val="00015631"/>
    <w:rsid w:val="000324A2"/>
    <w:rsid w:val="00041C30"/>
    <w:rsid w:val="00045427"/>
    <w:rsid w:val="00045E32"/>
    <w:rsid w:val="00047EAF"/>
    <w:rsid w:val="00051B43"/>
    <w:rsid w:val="00055C1C"/>
    <w:rsid w:val="00063DCF"/>
    <w:rsid w:val="0007215A"/>
    <w:rsid w:val="00073CAD"/>
    <w:rsid w:val="00081612"/>
    <w:rsid w:val="00084302"/>
    <w:rsid w:val="00086C75"/>
    <w:rsid w:val="00087EC9"/>
    <w:rsid w:val="00094BB9"/>
    <w:rsid w:val="00096FA4"/>
    <w:rsid w:val="000C0F20"/>
    <w:rsid w:val="000C4513"/>
    <w:rsid w:val="000D470F"/>
    <w:rsid w:val="001025CC"/>
    <w:rsid w:val="001037BD"/>
    <w:rsid w:val="00114BAF"/>
    <w:rsid w:val="0011578F"/>
    <w:rsid w:val="00127A10"/>
    <w:rsid w:val="0013312B"/>
    <w:rsid w:val="001343BA"/>
    <w:rsid w:val="00137C20"/>
    <w:rsid w:val="00140485"/>
    <w:rsid w:val="00143136"/>
    <w:rsid w:val="00143A8F"/>
    <w:rsid w:val="00144164"/>
    <w:rsid w:val="00151A0F"/>
    <w:rsid w:val="0015397B"/>
    <w:rsid w:val="00154C2A"/>
    <w:rsid w:val="0016630A"/>
    <w:rsid w:val="00167295"/>
    <w:rsid w:val="00174231"/>
    <w:rsid w:val="00194110"/>
    <w:rsid w:val="001A1C43"/>
    <w:rsid w:val="001A5F8F"/>
    <w:rsid w:val="001A7B3E"/>
    <w:rsid w:val="001B2C32"/>
    <w:rsid w:val="001B377D"/>
    <w:rsid w:val="00201280"/>
    <w:rsid w:val="0020409C"/>
    <w:rsid w:val="00215C7A"/>
    <w:rsid w:val="00223603"/>
    <w:rsid w:val="002242BF"/>
    <w:rsid w:val="002331D4"/>
    <w:rsid w:val="00245E3F"/>
    <w:rsid w:val="00246863"/>
    <w:rsid w:val="00250D0C"/>
    <w:rsid w:val="0026135D"/>
    <w:rsid w:val="002626B7"/>
    <w:rsid w:val="00264ABB"/>
    <w:rsid w:val="0027346C"/>
    <w:rsid w:val="002825EB"/>
    <w:rsid w:val="002855FB"/>
    <w:rsid w:val="002913B0"/>
    <w:rsid w:val="00294D0F"/>
    <w:rsid w:val="002A2014"/>
    <w:rsid w:val="002B192B"/>
    <w:rsid w:val="002B3A66"/>
    <w:rsid w:val="002D24BB"/>
    <w:rsid w:val="002D34A9"/>
    <w:rsid w:val="002E0501"/>
    <w:rsid w:val="002E51A6"/>
    <w:rsid w:val="002F0F3D"/>
    <w:rsid w:val="003144BA"/>
    <w:rsid w:val="003210E3"/>
    <w:rsid w:val="00325273"/>
    <w:rsid w:val="00373799"/>
    <w:rsid w:val="00373EB7"/>
    <w:rsid w:val="0038782D"/>
    <w:rsid w:val="00393E3E"/>
    <w:rsid w:val="003A3186"/>
    <w:rsid w:val="003C3D2F"/>
    <w:rsid w:val="003D4BB5"/>
    <w:rsid w:val="003E12CB"/>
    <w:rsid w:val="00416081"/>
    <w:rsid w:val="0044164F"/>
    <w:rsid w:val="0044614D"/>
    <w:rsid w:val="00450EFD"/>
    <w:rsid w:val="00452F66"/>
    <w:rsid w:val="00453B0D"/>
    <w:rsid w:val="004557DC"/>
    <w:rsid w:val="00456412"/>
    <w:rsid w:val="00457099"/>
    <w:rsid w:val="00463C88"/>
    <w:rsid w:val="00470DAC"/>
    <w:rsid w:val="00483322"/>
    <w:rsid w:val="004849E8"/>
    <w:rsid w:val="00486854"/>
    <w:rsid w:val="004911CB"/>
    <w:rsid w:val="00493398"/>
    <w:rsid w:val="00494367"/>
    <w:rsid w:val="004947D3"/>
    <w:rsid w:val="004A6DFC"/>
    <w:rsid w:val="004D0A99"/>
    <w:rsid w:val="004D55F3"/>
    <w:rsid w:val="004E189C"/>
    <w:rsid w:val="004E7B0A"/>
    <w:rsid w:val="00512AF6"/>
    <w:rsid w:val="00513E7D"/>
    <w:rsid w:val="005174A5"/>
    <w:rsid w:val="00517F44"/>
    <w:rsid w:val="00523BD7"/>
    <w:rsid w:val="005321A8"/>
    <w:rsid w:val="00543EC8"/>
    <w:rsid w:val="00550450"/>
    <w:rsid w:val="00550B46"/>
    <w:rsid w:val="00552F2F"/>
    <w:rsid w:val="00562E6F"/>
    <w:rsid w:val="005831A1"/>
    <w:rsid w:val="00583BD7"/>
    <w:rsid w:val="00585603"/>
    <w:rsid w:val="005863D2"/>
    <w:rsid w:val="005A686B"/>
    <w:rsid w:val="005A7597"/>
    <w:rsid w:val="005B018F"/>
    <w:rsid w:val="005B0C2C"/>
    <w:rsid w:val="005C6710"/>
    <w:rsid w:val="005D3418"/>
    <w:rsid w:val="005E7666"/>
    <w:rsid w:val="005F2A27"/>
    <w:rsid w:val="005F7768"/>
    <w:rsid w:val="00601085"/>
    <w:rsid w:val="00602254"/>
    <w:rsid w:val="00603210"/>
    <w:rsid w:val="00616282"/>
    <w:rsid w:val="00626568"/>
    <w:rsid w:val="006376E2"/>
    <w:rsid w:val="00642ABA"/>
    <w:rsid w:val="00643851"/>
    <w:rsid w:val="00646625"/>
    <w:rsid w:val="00646C96"/>
    <w:rsid w:val="006755F2"/>
    <w:rsid w:val="0069138B"/>
    <w:rsid w:val="006A01CD"/>
    <w:rsid w:val="006A4861"/>
    <w:rsid w:val="006B1557"/>
    <w:rsid w:val="006B5193"/>
    <w:rsid w:val="006B51E4"/>
    <w:rsid w:val="006B5360"/>
    <w:rsid w:val="006D6211"/>
    <w:rsid w:val="006D7B61"/>
    <w:rsid w:val="006E19CC"/>
    <w:rsid w:val="006E360C"/>
    <w:rsid w:val="006E4163"/>
    <w:rsid w:val="006F1C34"/>
    <w:rsid w:val="006F7DBC"/>
    <w:rsid w:val="00727776"/>
    <w:rsid w:val="0073000B"/>
    <w:rsid w:val="00747912"/>
    <w:rsid w:val="00752CAF"/>
    <w:rsid w:val="007555CD"/>
    <w:rsid w:val="00766F89"/>
    <w:rsid w:val="00773860"/>
    <w:rsid w:val="00774236"/>
    <w:rsid w:val="007B674B"/>
    <w:rsid w:val="007C3C51"/>
    <w:rsid w:val="007D15B1"/>
    <w:rsid w:val="007D6093"/>
    <w:rsid w:val="007E3919"/>
    <w:rsid w:val="0080456B"/>
    <w:rsid w:val="00811EE5"/>
    <w:rsid w:val="00814490"/>
    <w:rsid w:val="00842E59"/>
    <w:rsid w:val="00844766"/>
    <w:rsid w:val="00851188"/>
    <w:rsid w:val="008653EE"/>
    <w:rsid w:val="00870CA7"/>
    <w:rsid w:val="00876927"/>
    <w:rsid w:val="00890A13"/>
    <w:rsid w:val="00895E89"/>
    <w:rsid w:val="00897BB8"/>
    <w:rsid w:val="008A443C"/>
    <w:rsid w:val="008B55C9"/>
    <w:rsid w:val="008B72E6"/>
    <w:rsid w:val="008D7EB3"/>
    <w:rsid w:val="008E4C52"/>
    <w:rsid w:val="008E63A8"/>
    <w:rsid w:val="008F2EE0"/>
    <w:rsid w:val="00905EB0"/>
    <w:rsid w:val="00915764"/>
    <w:rsid w:val="00917CD7"/>
    <w:rsid w:val="0092329E"/>
    <w:rsid w:val="00923B25"/>
    <w:rsid w:val="00933329"/>
    <w:rsid w:val="0093412C"/>
    <w:rsid w:val="009450F4"/>
    <w:rsid w:val="00945281"/>
    <w:rsid w:val="009459CF"/>
    <w:rsid w:val="00946861"/>
    <w:rsid w:val="00951B66"/>
    <w:rsid w:val="00966A24"/>
    <w:rsid w:val="00971AEB"/>
    <w:rsid w:val="00975F14"/>
    <w:rsid w:val="0099664E"/>
    <w:rsid w:val="009A0A83"/>
    <w:rsid w:val="009A3655"/>
    <w:rsid w:val="009A3A67"/>
    <w:rsid w:val="009B0F3B"/>
    <w:rsid w:val="009B4AC1"/>
    <w:rsid w:val="009B6F07"/>
    <w:rsid w:val="009C3D8E"/>
    <w:rsid w:val="009E24E9"/>
    <w:rsid w:val="009F15E6"/>
    <w:rsid w:val="009F5552"/>
    <w:rsid w:val="009F6B27"/>
    <w:rsid w:val="00A02A4D"/>
    <w:rsid w:val="00A16E7B"/>
    <w:rsid w:val="00A24746"/>
    <w:rsid w:val="00A42924"/>
    <w:rsid w:val="00A50FE5"/>
    <w:rsid w:val="00A60BE9"/>
    <w:rsid w:val="00A64DE3"/>
    <w:rsid w:val="00A700A4"/>
    <w:rsid w:val="00A77C43"/>
    <w:rsid w:val="00A77F1F"/>
    <w:rsid w:val="00A81D92"/>
    <w:rsid w:val="00A835E8"/>
    <w:rsid w:val="00A85254"/>
    <w:rsid w:val="00A901C0"/>
    <w:rsid w:val="00AB1F66"/>
    <w:rsid w:val="00AC02BC"/>
    <w:rsid w:val="00AC2F36"/>
    <w:rsid w:val="00AE4E43"/>
    <w:rsid w:val="00AE6EC2"/>
    <w:rsid w:val="00AF36B5"/>
    <w:rsid w:val="00AF585E"/>
    <w:rsid w:val="00B0388A"/>
    <w:rsid w:val="00B0596C"/>
    <w:rsid w:val="00B13215"/>
    <w:rsid w:val="00B14C57"/>
    <w:rsid w:val="00B16DDE"/>
    <w:rsid w:val="00B215C7"/>
    <w:rsid w:val="00B221E5"/>
    <w:rsid w:val="00B24E91"/>
    <w:rsid w:val="00B35ADF"/>
    <w:rsid w:val="00B513F6"/>
    <w:rsid w:val="00B75C3B"/>
    <w:rsid w:val="00B77FA6"/>
    <w:rsid w:val="00B87172"/>
    <w:rsid w:val="00B9705E"/>
    <w:rsid w:val="00BA263B"/>
    <w:rsid w:val="00BA33C5"/>
    <w:rsid w:val="00BA57F5"/>
    <w:rsid w:val="00BC0C3D"/>
    <w:rsid w:val="00BC2238"/>
    <w:rsid w:val="00BC31ED"/>
    <w:rsid w:val="00BC4ACD"/>
    <w:rsid w:val="00BE76C9"/>
    <w:rsid w:val="00BF0466"/>
    <w:rsid w:val="00C1094A"/>
    <w:rsid w:val="00C10C03"/>
    <w:rsid w:val="00C11C78"/>
    <w:rsid w:val="00C35766"/>
    <w:rsid w:val="00C40A24"/>
    <w:rsid w:val="00C43566"/>
    <w:rsid w:val="00C62D78"/>
    <w:rsid w:val="00C80268"/>
    <w:rsid w:val="00C9385B"/>
    <w:rsid w:val="00C940BF"/>
    <w:rsid w:val="00CA7C3A"/>
    <w:rsid w:val="00CC1DB1"/>
    <w:rsid w:val="00CE1E5C"/>
    <w:rsid w:val="00D0457C"/>
    <w:rsid w:val="00D14257"/>
    <w:rsid w:val="00D20E84"/>
    <w:rsid w:val="00D37389"/>
    <w:rsid w:val="00D5025A"/>
    <w:rsid w:val="00D56E4E"/>
    <w:rsid w:val="00D61503"/>
    <w:rsid w:val="00D61FD1"/>
    <w:rsid w:val="00D81F7B"/>
    <w:rsid w:val="00D93B3A"/>
    <w:rsid w:val="00DB1F3A"/>
    <w:rsid w:val="00DB2EBF"/>
    <w:rsid w:val="00DB661F"/>
    <w:rsid w:val="00DC26E2"/>
    <w:rsid w:val="00DE4901"/>
    <w:rsid w:val="00DF507E"/>
    <w:rsid w:val="00DF513B"/>
    <w:rsid w:val="00DF7BD7"/>
    <w:rsid w:val="00E151A2"/>
    <w:rsid w:val="00E2792B"/>
    <w:rsid w:val="00E45593"/>
    <w:rsid w:val="00E5036D"/>
    <w:rsid w:val="00E5229E"/>
    <w:rsid w:val="00E54759"/>
    <w:rsid w:val="00E8253D"/>
    <w:rsid w:val="00E843D2"/>
    <w:rsid w:val="00E848DB"/>
    <w:rsid w:val="00E90B99"/>
    <w:rsid w:val="00E91049"/>
    <w:rsid w:val="00E9403F"/>
    <w:rsid w:val="00E94122"/>
    <w:rsid w:val="00E9777B"/>
    <w:rsid w:val="00EA4DBF"/>
    <w:rsid w:val="00EA60A0"/>
    <w:rsid w:val="00EB487D"/>
    <w:rsid w:val="00EB52E1"/>
    <w:rsid w:val="00EB7CBF"/>
    <w:rsid w:val="00EF0C54"/>
    <w:rsid w:val="00F01C94"/>
    <w:rsid w:val="00F03EB2"/>
    <w:rsid w:val="00F07FC1"/>
    <w:rsid w:val="00F26142"/>
    <w:rsid w:val="00F36523"/>
    <w:rsid w:val="00F420AD"/>
    <w:rsid w:val="00F43D3B"/>
    <w:rsid w:val="00F43DAA"/>
    <w:rsid w:val="00F44278"/>
    <w:rsid w:val="00F46694"/>
    <w:rsid w:val="00F468CE"/>
    <w:rsid w:val="00F469E2"/>
    <w:rsid w:val="00F46EA8"/>
    <w:rsid w:val="00F576D1"/>
    <w:rsid w:val="00F577CD"/>
    <w:rsid w:val="00F708BB"/>
    <w:rsid w:val="00F7221B"/>
    <w:rsid w:val="00F72DC1"/>
    <w:rsid w:val="00F7359E"/>
    <w:rsid w:val="00F85E3F"/>
    <w:rsid w:val="00F86644"/>
    <w:rsid w:val="00F874F1"/>
    <w:rsid w:val="00FA4E83"/>
    <w:rsid w:val="00FC1286"/>
    <w:rsid w:val="00FC1408"/>
    <w:rsid w:val="00FC1EC3"/>
    <w:rsid w:val="00FD4509"/>
    <w:rsid w:val="00FE4C73"/>
    <w:rsid w:val="00FE50B7"/>
    <w:rsid w:val="00FE6024"/>
    <w:rsid w:val="00FE615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Titre1">
    <w:name w:val="heading 1"/>
    <w:aliases w:val="Document Header1"/>
    <w:basedOn w:val="Normal"/>
    <w:next w:val="Normal"/>
    <w:link w:val="Titre1Car"/>
    <w:qFormat/>
    <w:rsid w:val="00B75C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nhideWhenUsed/>
    <w:qFormat/>
    <w:rsid w:val="00450EFD"/>
    <w:pPr>
      <w:keepNext/>
      <w:suppressAutoHyphens w:val="0"/>
      <w:autoSpaceDN/>
      <w:ind w:firstLine="2410"/>
      <w:jc w:val="right"/>
      <w:outlineLvl w:val="1"/>
    </w:pPr>
    <w:rPr>
      <w:b/>
      <w:sz w:val="28"/>
      <w:szCs w:val="20"/>
    </w:rPr>
  </w:style>
  <w:style w:type="paragraph" w:styleId="Titre3">
    <w:name w:val="heading 3"/>
    <w:aliases w:val="Section Header3"/>
    <w:basedOn w:val="Normal"/>
    <w:next w:val="Normal"/>
    <w:link w:val="Titre3Car"/>
    <w:unhideWhenUsed/>
    <w:qFormat/>
    <w:rsid w:val="00450EFD"/>
    <w:pPr>
      <w:keepNext/>
      <w:suppressAutoHyphens w:val="0"/>
      <w:autoSpaceDN/>
      <w:spacing w:before="240" w:after="60"/>
      <w:outlineLvl w:val="2"/>
    </w:pPr>
    <w:rPr>
      <w:rFonts w:ascii="Arial" w:hAnsi="Arial"/>
      <w:b/>
      <w:bCs/>
      <w:sz w:val="26"/>
      <w:szCs w:val="26"/>
    </w:rPr>
  </w:style>
  <w:style w:type="paragraph" w:styleId="Titre4">
    <w:name w:val="heading 4"/>
    <w:basedOn w:val="Normal"/>
    <w:next w:val="Normal"/>
    <w:link w:val="Titre4Car"/>
    <w:unhideWhenUsed/>
    <w:qFormat/>
    <w:rsid w:val="00450EFD"/>
    <w:pPr>
      <w:keepNext/>
      <w:jc w:val="center"/>
      <w:outlineLvl w:val="3"/>
    </w:pPr>
    <w:rPr>
      <w:b/>
      <w:sz w:val="28"/>
      <w:szCs w:val="20"/>
    </w:rPr>
  </w:style>
  <w:style w:type="paragraph" w:styleId="Titre5">
    <w:name w:val="heading 5"/>
    <w:aliases w:val="Side, Side"/>
    <w:basedOn w:val="Normal"/>
    <w:next w:val="Normal"/>
    <w:link w:val="Titre5Car"/>
    <w:unhideWhenUsed/>
    <w:qFormat/>
    <w:rsid w:val="00450EFD"/>
    <w:pPr>
      <w:suppressAutoHyphens w:val="0"/>
      <w:autoSpaceDN/>
      <w:spacing w:before="240" w:after="60"/>
      <w:outlineLvl w:val="4"/>
    </w:pPr>
    <w:rPr>
      <w:b/>
      <w:bCs/>
      <w:i/>
      <w:iCs/>
      <w:sz w:val="26"/>
      <w:szCs w:val="26"/>
    </w:rPr>
  </w:style>
  <w:style w:type="paragraph" w:styleId="Titre6">
    <w:name w:val="heading 6"/>
    <w:basedOn w:val="Normal"/>
    <w:next w:val="Normal"/>
    <w:link w:val="Titre6Car"/>
    <w:uiPriority w:val="99"/>
    <w:unhideWhenUsed/>
    <w:qFormat/>
    <w:rsid w:val="00450EFD"/>
    <w:pPr>
      <w:keepNext/>
      <w:suppressAutoHyphens w:val="0"/>
      <w:autoSpaceDN/>
      <w:outlineLvl w:val="5"/>
    </w:pPr>
    <w:rPr>
      <w:b/>
      <w:sz w:val="28"/>
      <w:szCs w:val="20"/>
    </w:rPr>
  </w:style>
  <w:style w:type="paragraph" w:styleId="Titre7">
    <w:name w:val="heading 7"/>
    <w:basedOn w:val="Normal"/>
    <w:next w:val="Normal"/>
    <w:link w:val="Titre7Car"/>
    <w:uiPriority w:val="99"/>
    <w:unhideWhenUsed/>
    <w:qFormat/>
    <w:rsid w:val="00450EFD"/>
    <w:pPr>
      <w:suppressAutoHyphens w:val="0"/>
      <w:autoSpaceDN/>
      <w:spacing w:before="240" w:after="60"/>
      <w:outlineLvl w:val="6"/>
    </w:pPr>
  </w:style>
  <w:style w:type="paragraph" w:styleId="Titre8">
    <w:name w:val="heading 8"/>
    <w:basedOn w:val="Normal"/>
    <w:next w:val="Normal"/>
    <w:link w:val="Titre8Car"/>
    <w:uiPriority w:val="99"/>
    <w:unhideWhenUsed/>
    <w:qFormat/>
    <w:rsid w:val="00450EFD"/>
    <w:pPr>
      <w:suppressAutoHyphens w:val="0"/>
      <w:autoSpaceDN/>
      <w:spacing w:before="240" w:after="60"/>
      <w:outlineLvl w:val="7"/>
    </w:pPr>
    <w:rPr>
      <w:i/>
      <w:iCs/>
    </w:rPr>
  </w:style>
  <w:style w:type="paragraph" w:styleId="Titre9">
    <w:name w:val="heading 9"/>
    <w:basedOn w:val="Normal"/>
    <w:next w:val="Normal"/>
    <w:link w:val="Titre9Car"/>
    <w:uiPriority w:val="99"/>
    <w:unhideWhenUsed/>
    <w:qFormat/>
    <w:rsid w:val="00450EFD"/>
    <w:pPr>
      <w:keepNext/>
      <w:suppressAutoHyphens w:val="0"/>
      <w:autoSpaceDN/>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75C3B"/>
    <w:rPr>
      <w:rFonts w:asciiTheme="majorHAnsi" w:eastAsiaTheme="majorEastAsia" w:hAnsiTheme="majorHAnsi" w:cstheme="majorBidi"/>
      <w:b/>
      <w:bCs/>
      <w:color w:val="365F91" w:themeColor="accent1" w:themeShade="BF"/>
      <w:sz w:val="28"/>
      <w:szCs w:val="28"/>
    </w:rPr>
  </w:style>
  <w:style w:type="paragraph" w:styleId="Paragraphedeliste">
    <w:name w:val="List Paragraph"/>
    <w:aliases w:val="References,List Paragraph1,TITRE 2,TITRE 1,Liste 1,- List tir,Puces,style11,liste 1,puce 1,List Paragraph,Titre1,Puces 1,Desmond 2,Bullets,Paragraphe 3,lp1,sous partie 1"/>
    <w:basedOn w:val="Normal"/>
    <w:qFormat/>
    <w:rsid w:val="00B75C3B"/>
    <w:pPr>
      <w:ind w:left="720"/>
      <w:contextualSpacing/>
    </w:pPr>
  </w:style>
  <w:style w:type="character" w:customStyle="1" w:styleId="Titre2Car">
    <w:name w:val="Titre 2 Car"/>
    <w:aliases w:val="Title Header2 Car"/>
    <w:basedOn w:val="Policepardfaut"/>
    <w:link w:val="Titre2"/>
    <w:rsid w:val="00450EFD"/>
    <w:rPr>
      <w:rFonts w:ascii="Times New Roman" w:eastAsia="Times New Roman" w:hAnsi="Times New Roman" w:cs="Times New Roman"/>
      <w:b/>
      <w:sz w:val="28"/>
      <w:szCs w:val="20"/>
      <w:lang w:eastAsia="fr-FR"/>
    </w:rPr>
  </w:style>
  <w:style w:type="character" w:customStyle="1" w:styleId="Titre3Car">
    <w:name w:val="Titre 3 Car"/>
    <w:aliases w:val="Section Header3 Car"/>
    <w:basedOn w:val="Policepardfaut"/>
    <w:link w:val="Titre3"/>
    <w:rsid w:val="00450EFD"/>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50EFD"/>
    <w:rPr>
      <w:rFonts w:ascii="Times New Roman" w:eastAsia="Times New Roman" w:hAnsi="Times New Roman" w:cs="Times New Roman"/>
      <w:b/>
      <w:sz w:val="28"/>
      <w:szCs w:val="20"/>
      <w:lang w:eastAsia="fr-FR"/>
    </w:rPr>
  </w:style>
  <w:style w:type="character" w:customStyle="1" w:styleId="Titre5Car">
    <w:name w:val="Titre 5 Car"/>
    <w:aliases w:val="Side Car, Side Car"/>
    <w:basedOn w:val="Policepardfaut"/>
    <w:link w:val="Titre5"/>
    <w:rsid w:val="00450EFD"/>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450EFD"/>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450EFD"/>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450EFD"/>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450EFD"/>
    <w:rPr>
      <w:rFonts w:ascii="Times New Roman" w:eastAsia="Times New Roman" w:hAnsi="Times New Roman" w:cs="Times New Roman"/>
      <w:b/>
      <w:color w:val="000000"/>
      <w:sz w:val="24"/>
      <w:szCs w:val="24"/>
      <w:lang w:eastAsia="fr-FR"/>
    </w:rPr>
  </w:style>
  <w:style w:type="character" w:styleId="Lienhypertexte">
    <w:name w:val="Hyperlink"/>
    <w:unhideWhenUsed/>
    <w:rsid w:val="00450EFD"/>
    <w:rPr>
      <w:color w:val="0000FF"/>
      <w:u w:val="single"/>
    </w:rPr>
  </w:style>
  <w:style w:type="character" w:styleId="Lienhypertextesuivivisit">
    <w:name w:val="FollowedHyperlink"/>
    <w:basedOn w:val="Policepardfaut"/>
    <w:uiPriority w:val="99"/>
    <w:semiHidden/>
    <w:unhideWhenUsed/>
    <w:rsid w:val="00450EFD"/>
    <w:rPr>
      <w:color w:val="800080" w:themeColor="followedHyperlink"/>
      <w:u w:val="single"/>
    </w:rPr>
  </w:style>
  <w:style w:type="character" w:customStyle="1" w:styleId="Titre1Car1">
    <w:name w:val="Titre 1 Car1"/>
    <w:aliases w:val="Document Header1 Car1"/>
    <w:basedOn w:val="Policepardfaut"/>
    <w:rsid w:val="00450EFD"/>
    <w:rPr>
      <w:rFonts w:asciiTheme="majorHAnsi" w:eastAsiaTheme="majorEastAsia" w:hAnsiTheme="majorHAnsi" w:cstheme="majorBidi"/>
      <w:color w:val="365F91" w:themeColor="accent1" w:themeShade="BF"/>
      <w:sz w:val="32"/>
      <w:szCs w:val="32"/>
      <w:lang w:eastAsia="fr-FR"/>
    </w:rPr>
  </w:style>
  <w:style w:type="character" w:customStyle="1" w:styleId="Titre2Car1">
    <w:name w:val="Titre 2 Car1"/>
    <w:aliases w:val="Title Header2 Car1"/>
    <w:basedOn w:val="Policepardfaut"/>
    <w:semiHidden/>
    <w:rsid w:val="00450EFD"/>
    <w:rPr>
      <w:rFonts w:asciiTheme="majorHAnsi" w:eastAsiaTheme="majorEastAsia" w:hAnsiTheme="majorHAnsi" w:cstheme="majorBidi"/>
      <w:color w:val="365F91" w:themeColor="accent1" w:themeShade="BF"/>
      <w:sz w:val="26"/>
      <w:szCs w:val="26"/>
      <w:lang w:eastAsia="fr-FR"/>
    </w:rPr>
  </w:style>
  <w:style w:type="character" w:customStyle="1" w:styleId="Titre3Car1">
    <w:name w:val="Titre 3 Car1"/>
    <w:aliases w:val="Section Header3 Car1"/>
    <w:basedOn w:val="Policepardfaut"/>
    <w:semiHidden/>
    <w:rsid w:val="00450EFD"/>
    <w:rPr>
      <w:rFonts w:asciiTheme="majorHAnsi" w:eastAsiaTheme="majorEastAsia" w:hAnsiTheme="majorHAnsi" w:cstheme="majorBidi"/>
      <w:color w:val="243F60" w:themeColor="accent1" w:themeShade="7F"/>
      <w:sz w:val="24"/>
      <w:szCs w:val="24"/>
      <w:lang w:eastAsia="fr-FR"/>
    </w:rPr>
  </w:style>
  <w:style w:type="character" w:customStyle="1" w:styleId="Titre5Car1">
    <w:name w:val="Titre 5 Car1"/>
    <w:aliases w:val="Side Car1"/>
    <w:basedOn w:val="Policepardfaut"/>
    <w:semiHidden/>
    <w:rsid w:val="00450EFD"/>
    <w:rPr>
      <w:rFonts w:asciiTheme="majorHAnsi" w:eastAsiaTheme="majorEastAsia" w:hAnsiTheme="majorHAnsi" w:cstheme="majorBidi"/>
      <w:color w:val="365F91" w:themeColor="accent1" w:themeShade="BF"/>
      <w:sz w:val="24"/>
      <w:szCs w:val="24"/>
      <w:lang w:eastAsia="fr-FR"/>
    </w:rPr>
  </w:style>
  <w:style w:type="paragraph" w:styleId="PrformatHTML">
    <w:name w:val="HTML Preformatted"/>
    <w:basedOn w:val="Normal"/>
    <w:link w:val="PrformatHTMLCar"/>
    <w:semiHidden/>
    <w:unhideWhenUsed/>
    <w:rsid w:val="00450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Arial Unicode MS" w:hAnsi="Courier New" w:cs="Courier New"/>
      <w:sz w:val="20"/>
      <w:szCs w:val="20"/>
    </w:rPr>
  </w:style>
  <w:style w:type="character" w:customStyle="1" w:styleId="PrformatHTMLCar">
    <w:name w:val="Préformaté HTML Car"/>
    <w:basedOn w:val="Policepardfaut"/>
    <w:link w:val="PrformatHTML"/>
    <w:semiHidden/>
    <w:rsid w:val="00450EFD"/>
    <w:rPr>
      <w:rFonts w:ascii="Courier New" w:eastAsia="Arial Unicode MS" w:hAnsi="Courier New" w:cs="Courier New"/>
      <w:sz w:val="20"/>
      <w:szCs w:val="20"/>
      <w:lang w:eastAsia="fr-FR"/>
    </w:rPr>
  </w:style>
  <w:style w:type="character" w:styleId="MachinecrireHTML">
    <w:name w:val="HTML Typewriter"/>
    <w:unhideWhenUsed/>
    <w:rsid w:val="00450EFD"/>
    <w:rPr>
      <w:rFonts w:ascii="Courier New" w:eastAsia="Arial Unicode MS" w:hAnsi="Courier New" w:cs="Courier New" w:hint="default"/>
      <w:sz w:val="20"/>
      <w:szCs w:val="20"/>
    </w:rPr>
  </w:style>
  <w:style w:type="paragraph" w:styleId="NormalWeb">
    <w:name w:val="Normal (Web)"/>
    <w:basedOn w:val="Normal"/>
    <w:unhideWhenUsed/>
    <w:rsid w:val="00450EFD"/>
    <w:pPr>
      <w:suppressAutoHyphens w:val="0"/>
      <w:autoSpaceDN/>
      <w:spacing w:before="100" w:beforeAutospacing="1" w:after="100" w:afterAutospacing="1"/>
    </w:pPr>
  </w:style>
  <w:style w:type="paragraph" w:styleId="Index1">
    <w:name w:val="index 1"/>
    <w:basedOn w:val="Normal"/>
    <w:next w:val="Normal"/>
    <w:autoRedefine/>
    <w:unhideWhenUsed/>
    <w:rsid w:val="00450EFD"/>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autoRedefine/>
    <w:unhideWhenUsed/>
    <w:rsid w:val="00450EFD"/>
    <w:pPr>
      <w:tabs>
        <w:tab w:val="left" w:leader="dot" w:pos="9000"/>
        <w:tab w:val="right" w:pos="9360"/>
      </w:tabs>
      <w:overflowPunct w:val="0"/>
      <w:autoSpaceDE w:val="0"/>
      <w:adjustRightInd w:val="0"/>
      <w:ind w:left="1440" w:right="720" w:hanging="720"/>
      <w:jc w:val="both"/>
    </w:pPr>
    <w:rPr>
      <w:szCs w:val="20"/>
    </w:rPr>
  </w:style>
  <w:style w:type="paragraph" w:styleId="TM1">
    <w:name w:val="toc 1"/>
    <w:basedOn w:val="Normal"/>
    <w:next w:val="Normal"/>
    <w:autoRedefine/>
    <w:unhideWhenUsed/>
    <w:rsid w:val="00450EFD"/>
    <w:pPr>
      <w:spacing w:after="100"/>
    </w:pPr>
  </w:style>
  <w:style w:type="paragraph" w:styleId="TM2">
    <w:name w:val="toc 2"/>
    <w:basedOn w:val="Normal"/>
    <w:next w:val="Normal"/>
    <w:autoRedefine/>
    <w:uiPriority w:val="39"/>
    <w:unhideWhenUsed/>
    <w:qFormat/>
    <w:rsid w:val="00450EFD"/>
    <w:pPr>
      <w:tabs>
        <w:tab w:val="right" w:leader="dot" w:pos="9000"/>
      </w:tabs>
      <w:overflowPunct w:val="0"/>
      <w:autoSpaceDE w:val="0"/>
      <w:adjustRightInd w:val="0"/>
      <w:ind w:left="1440" w:right="720" w:hanging="720"/>
    </w:pPr>
    <w:rPr>
      <w:szCs w:val="20"/>
    </w:rPr>
  </w:style>
  <w:style w:type="paragraph" w:styleId="TM3">
    <w:name w:val="toc 3"/>
    <w:basedOn w:val="Normal"/>
    <w:next w:val="Normal"/>
    <w:autoRedefine/>
    <w:unhideWhenUsed/>
    <w:rsid w:val="00450EFD"/>
    <w:pPr>
      <w:tabs>
        <w:tab w:val="left" w:leader="dot" w:pos="9000"/>
      </w:tabs>
      <w:overflowPunct w:val="0"/>
      <w:autoSpaceDE w:val="0"/>
      <w:adjustRightInd w:val="0"/>
      <w:ind w:left="2160" w:right="720" w:hanging="720"/>
    </w:pPr>
    <w:rPr>
      <w:szCs w:val="20"/>
    </w:rPr>
  </w:style>
  <w:style w:type="paragraph" w:styleId="TM4">
    <w:name w:val="toc 4"/>
    <w:basedOn w:val="Normal"/>
    <w:next w:val="Normal"/>
    <w:autoRedefine/>
    <w:unhideWhenUsed/>
    <w:rsid w:val="00450EFD"/>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autoRedefine/>
    <w:unhideWhenUsed/>
    <w:rsid w:val="00450EFD"/>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autoRedefine/>
    <w:unhideWhenUsed/>
    <w:rsid w:val="00450EFD"/>
    <w:pPr>
      <w:overflowPunct w:val="0"/>
      <w:autoSpaceDE w:val="0"/>
      <w:adjustRightInd w:val="0"/>
      <w:ind w:left="720" w:hanging="720"/>
      <w:jc w:val="both"/>
    </w:pPr>
    <w:rPr>
      <w:szCs w:val="20"/>
    </w:rPr>
  </w:style>
  <w:style w:type="paragraph" w:styleId="TM8">
    <w:name w:val="toc 8"/>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autoRedefine/>
    <w:unhideWhenUsed/>
    <w:rsid w:val="00450EFD"/>
    <w:pPr>
      <w:tabs>
        <w:tab w:val="left" w:leader="dot" w:pos="8640"/>
        <w:tab w:val="right" w:pos="9000"/>
      </w:tabs>
      <w:overflowPunct w:val="0"/>
      <w:autoSpaceDE w:val="0"/>
      <w:adjustRightInd w:val="0"/>
      <w:ind w:left="720" w:hanging="720"/>
      <w:jc w:val="both"/>
    </w:pPr>
    <w:rPr>
      <w:szCs w:val="20"/>
    </w:rPr>
  </w:style>
  <w:style w:type="paragraph" w:styleId="Retraitnormal">
    <w:name w:val="Normal Indent"/>
    <w:basedOn w:val="Normal"/>
    <w:unhideWhenUsed/>
    <w:rsid w:val="00450EFD"/>
    <w:pPr>
      <w:widowControl w:val="0"/>
      <w:suppressAutoHyphens w:val="0"/>
      <w:autoSpaceDN/>
      <w:snapToGrid w:val="0"/>
      <w:ind w:left="708"/>
      <w:jc w:val="both"/>
    </w:pPr>
    <w:rPr>
      <w:rFonts w:ascii="Arial" w:hAnsi="Arial"/>
      <w:sz w:val="22"/>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locked/>
    <w:rsid w:val="00450EFD"/>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450EFD"/>
    <w:pPr>
      <w:overflowPunct w:val="0"/>
      <w:autoSpaceDE w:val="0"/>
      <w:adjustRightInd w:val="0"/>
      <w:jc w:val="both"/>
    </w:pPr>
    <w:rPr>
      <w:sz w:val="20"/>
      <w:szCs w:val="20"/>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450EFD"/>
    <w:rPr>
      <w:rFonts w:ascii="Times New Roman" w:eastAsia="Times New Roman" w:hAnsi="Times New Roman" w:cs="Times New Roman"/>
      <w:sz w:val="20"/>
      <w:szCs w:val="20"/>
      <w:lang w:eastAsia="fr-FR"/>
    </w:rPr>
  </w:style>
  <w:style w:type="paragraph" w:styleId="En-tte">
    <w:name w:val="header"/>
    <w:basedOn w:val="Normal"/>
    <w:link w:val="En-tteCar"/>
    <w:unhideWhenUsed/>
    <w:rsid w:val="00450EFD"/>
    <w:pPr>
      <w:tabs>
        <w:tab w:val="center" w:pos="4536"/>
        <w:tab w:val="right" w:pos="9072"/>
      </w:tabs>
    </w:pPr>
  </w:style>
  <w:style w:type="character" w:customStyle="1" w:styleId="En-tteCar">
    <w:name w:val="En-tête Car"/>
    <w:basedOn w:val="Policepardfaut"/>
    <w:link w:val="En-tte"/>
    <w:rsid w:val="00450EF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50EFD"/>
    <w:pPr>
      <w:tabs>
        <w:tab w:val="center" w:pos="4536"/>
        <w:tab w:val="right" w:pos="9072"/>
      </w:tabs>
    </w:pPr>
  </w:style>
  <w:style w:type="character" w:customStyle="1" w:styleId="PieddepageCar">
    <w:name w:val="Pied de page Car"/>
    <w:basedOn w:val="Policepardfaut"/>
    <w:link w:val="Pieddepage"/>
    <w:uiPriority w:val="99"/>
    <w:rsid w:val="00450EFD"/>
    <w:rPr>
      <w:rFonts w:ascii="Times New Roman" w:eastAsia="Times New Roman" w:hAnsi="Times New Roman" w:cs="Times New Roman"/>
      <w:sz w:val="24"/>
      <w:szCs w:val="24"/>
      <w:lang w:eastAsia="fr-FR"/>
    </w:rPr>
  </w:style>
  <w:style w:type="paragraph" w:styleId="Lgende">
    <w:name w:val="caption"/>
    <w:basedOn w:val="Normal"/>
    <w:next w:val="Normal"/>
    <w:unhideWhenUsed/>
    <w:qFormat/>
    <w:rsid w:val="00450EFD"/>
    <w:pPr>
      <w:tabs>
        <w:tab w:val="left" w:pos="3760"/>
      </w:tabs>
      <w:suppressAutoHyphens w:val="0"/>
      <w:autoSpaceDN/>
    </w:pPr>
    <w:rPr>
      <w:b/>
      <w:color w:val="000000"/>
      <w:sz w:val="28"/>
      <w:szCs w:val="20"/>
      <w:lang w:val="fr-CM"/>
    </w:rPr>
  </w:style>
  <w:style w:type="paragraph" w:styleId="TitreTR">
    <w:name w:val="toa heading"/>
    <w:basedOn w:val="Normal"/>
    <w:next w:val="Normal"/>
    <w:unhideWhenUsed/>
    <w:rsid w:val="00450EFD"/>
    <w:pPr>
      <w:tabs>
        <w:tab w:val="left" w:pos="9000"/>
        <w:tab w:val="right" w:pos="9360"/>
      </w:tabs>
      <w:overflowPunct w:val="0"/>
      <w:autoSpaceDE w:val="0"/>
      <w:adjustRightInd w:val="0"/>
      <w:jc w:val="both"/>
    </w:pPr>
    <w:rPr>
      <w:szCs w:val="20"/>
    </w:rPr>
  </w:style>
  <w:style w:type="paragraph" w:styleId="Liste">
    <w:name w:val="List"/>
    <w:aliases w:val="1. List"/>
    <w:basedOn w:val="Normal"/>
    <w:unhideWhenUsed/>
    <w:rsid w:val="00450EFD"/>
    <w:pPr>
      <w:suppressAutoHyphens w:val="0"/>
      <w:overflowPunct w:val="0"/>
      <w:autoSpaceDE w:val="0"/>
      <w:adjustRightInd w:val="0"/>
      <w:spacing w:before="120" w:after="120"/>
      <w:ind w:left="1440"/>
      <w:jc w:val="both"/>
    </w:pPr>
    <w:rPr>
      <w:szCs w:val="20"/>
      <w:lang w:val="en-US"/>
    </w:rPr>
  </w:style>
  <w:style w:type="paragraph" w:styleId="Listepuces">
    <w:name w:val="List Bullet"/>
    <w:basedOn w:val="Normal"/>
    <w:autoRedefine/>
    <w:unhideWhenUsed/>
    <w:rsid w:val="00450EFD"/>
    <w:pPr>
      <w:tabs>
        <w:tab w:val="left" w:pos="3420"/>
      </w:tabs>
      <w:suppressAutoHyphens w:val="0"/>
      <w:autoSpaceDN/>
      <w:snapToGrid w:val="0"/>
      <w:spacing w:before="160"/>
      <w:ind w:left="-177"/>
      <w:jc w:val="both"/>
    </w:pPr>
    <w:rPr>
      <w:b/>
      <w:sz w:val="22"/>
      <w:szCs w:val="22"/>
      <w:lang w:eastAsia="en-US"/>
    </w:rPr>
  </w:style>
  <w:style w:type="paragraph" w:styleId="Liste2">
    <w:name w:val="List 2"/>
    <w:basedOn w:val="Normal"/>
    <w:unhideWhenUsed/>
    <w:rsid w:val="00450EFD"/>
    <w:pPr>
      <w:widowControl w:val="0"/>
      <w:suppressAutoHyphens w:val="0"/>
      <w:autoSpaceDN/>
      <w:adjustRightInd w:val="0"/>
      <w:spacing w:line="360" w:lineRule="atLeast"/>
      <w:ind w:left="566" w:hanging="283"/>
      <w:jc w:val="both"/>
    </w:pPr>
    <w:rPr>
      <w:szCs w:val="20"/>
    </w:rPr>
  </w:style>
  <w:style w:type="paragraph" w:styleId="Titre">
    <w:name w:val="Title"/>
    <w:basedOn w:val="Normal"/>
    <w:link w:val="TitreCar"/>
    <w:qFormat/>
    <w:rsid w:val="00450EFD"/>
    <w:pPr>
      <w:suppressAutoHyphens w:val="0"/>
      <w:autoSpaceDN/>
      <w:jc w:val="center"/>
    </w:pPr>
    <w:rPr>
      <w:sz w:val="28"/>
    </w:rPr>
  </w:style>
  <w:style w:type="character" w:customStyle="1" w:styleId="TitreCar">
    <w:name w:val="Titre Car"/>
    <w:basedOn w:val="Policepardfaut"/>
    <w:link w:val="Titre"/>
    <w:rsid w:val="00450EFD"/>
    <w:rPr>
      <w:rFonts w:ascii="Times New Roman" w:eastAsia="Times New Roman" w:hAnsi="Times New Roman" w:cs="Times New Roman"/>
      <w:sz w:val="28"/>
      <w:szCs w:val="24"/>
      <w:lang w:eastAsia="fr-FR"/>
    </w:rPr>
  </w:style>
  <w:style w:type="paragraph" w:styleId="Corpsdetexte">
    <w:name w:val="Body Text"/>
    <w:basedOn w:val="Normal"/>
    <w:link w:val="CorpsdetexteCar"/>
    <w:unhideWhenUsed/>
    <w:rsid w:val="00450EFD"/>
    <w:pPr>
      <w:suppressAutoHyphens w:val="0"/>
      <w:autoSpaceDE w:val="0"/>
      <w:adjustRightInd w:val="0"/>
      <w:spacing w:before="470"/>
    </w:pPr>
    <w:rPr>
      <w:rFonts w:ascii="Arial" w:hAnsi="Arial" w:cs="Arial"/>
    </w:rPr>
  </w:style>
  <w:style w:type="character" w:customStyle="1" w:styleId="CorpsdetexteCar">
    <w:name w:val="Corps de texte Car"/>
    <w:basedOn w:val="Policepardfaut"/>
    <w:link w:val="Corpsdetexte"/>
    <w:rsid w:val="00450EFD"/>
    <w:rPr>
      <w:rFonts w:ascii="Arial" w:eastAsia="Times New Roman" w:hAnsi="Arial" w:cs="Arial"/>
      <w:sz w:val="24"/>
      <w:szCs w:val="24"/>
      <w:lang w:eastAsia="fr-FR"/>
    </w:rPr>
  </w:style>
  <w:style w:type="paragraph" w:styleId="Retraitcorpsdetexte">
    <w:name w:val="Body Text Indent"/>
    <w:basedOn w:val="Normal"/>
    <w:link w:val="RetraitcorpsdetexteCar"/>
    <w:uiPriority w:val="99"/>
    <w:unhideWhenUsed/>
    <w:rsid w:val="00450EFD"/>
    <w:pPr>
      <w:suppressAutoHyphens w:val="0"/>
      <w:autoSpaceDN/>
      <w:spacing w:after="120"/>
      <w:ind w:left="283"/>
    </w:pPr>
  </w:style>
  <w:style w:type="character" w:customStyle="1" w:styleId="RetraitcorpsdetexteCar">
    <w:name w:val="Retrait corps de texte Car"/>
    <w:basedOn w:val="Policepardfaut"/>
    <w:link w:val="Retraitcorpsdetexte"/>
    <w:uiPriority w:val="99"/>
    <w:rsid w:val="00450EFD"/>
    <w:rPr>
      <w:rFonts w:ascii="Times New Roman" w:eastAsia="Times New Roman" w:hAnsi="Times New Roman" w:cs="Times New Roman"/>
      <w:sz w:val="24"/>
      <w:szCs w:val="24"/>
      <w:lang w:eastAsia="fr-FR"/>
    </w:rPr>
  </w:style>
  <w:style w:type="paragraph" w:styleId="Sous-titre">
    <w:name w:val="Subtitle"/>
    <w:basedOn w:val="Normal"/>
    <w:link w:val="Sous-titreCar"/>
    <w:qFormat/>
    <w:rsid w:val="00450EFD"/>
    <w:pPr>
      <w:suppressAutoHyphens w:val="0"/>
      <w:autoSpaceDN/>
      <w:jc w:val="center"/>
    </w:pPr>
    <w:rPr>
      <w:sz w:val="28"/>
    </w:rPr>
  </w:style>
  <w:style w:type="character" w:customStyle="1" w:styleId="Sous-titreCar">
    <w:name w:val="Sous-titre Car"/>
    <w:basedOn w:val="Policepardfaut"/>
    <w:link w:val="Sous-titre"/>
    <w:rsid w:val="00450EFD"/>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450EFD"/>
    <w:pPr>
      <w:autoSpaceDE/>
      <w:autoSpaceDN/>
      <w:adjustRightInd/>
      <w:spacing w:before="0" w:after="120"/>
      <w:ind w:firstLine="210"/>
    </w:pPr>
    <w:rPr>
      <w:rFonts w:ascii="Times New Roman" w:hAnsi="Times New Roman" w:cs="Times New Roman"/>
    </w:rPr>
  </w:style>
  <w:style w:type="character" w:customStyle="1" w:styleId="Retrait1religneCar">
    <w:name w:val="Retrait 1re ligne Car"/>
    <w:basedOn w:val="CorpsdetexteCar"/>
    <w:link w:val="Retrait1religne"/>
    <w:rsid w:val="00450EFD"/>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450EFD"/>
    <w:pPr>
      <w:suppressAutoHyphens/>
      <w:autoSpaceDN w:val="0"/>
      <w:spacing w:after="0"/>
      <w:ind w:left="360" w:firstLine="360"/>
    </w:pPr>
  </w:style>
  <w:style w:type="character" w:customStyle="1" w:styleId="Retraitcorpset1religCar">
    <w:name w:val="Retrait corps et 1re lig. Car"/>
    <w:basedOn w:val="RetraitcorpsdetexteCar"/>
    <w:link w:val="Retraitcorpset1relig"/>
    <w:rsid w:val="00450EFD"/>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450EFD"/>
    <w:pPr>
      <w:suppressAutoHyphens w:val="0"/>
      <w:autoSpaceDN/>
      <w:spacing w:after="120" w:line="480" w:lineRule="auto"/>
    </w:pPr>
  </w:style>
  <w:style w:type="character" w:customStyle="1" w:styleId="Corpsdetexte2Car">
    <w:name w:val="Corps de texte 2 Car"/>
    <w:basedOn w:val="Policepardfaut"/>
    <w:link w:val="Corpsdetexte2"/>
    <w:rsid w:val="00450EFD"/>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unhideWhenUsed/>
    <w:rsid w:val="00450EFD"/>
    <w:pPr>
      <w:framePr w:hSpace="141" w:wrap="notBeside" w:vAnchor="text" w:hAnchor="margin" w:y="134"/>
      <w:suppressAutoHyphens w:val="0"/>
      <w:autoSpaceDN/>
      <w:jc w:val="center"/>
    </w:pPr>
    <w:rPr>
      <w:rFonts w:ascii="Arial" w:hAnsi="Arial"/>
      <w:sz w:val="32"/>
    </w:rPr>
  </w:style>
  <w:style w:type="character" w:customStyle="1" w:styleId="Corpsdetexte3Car">
    <w:name w:val="Corps de texte 3 Car"/>
    <w:basedOn w:val="Policepardfaut"/>
    <w:link w:val="Corpsdetexte3"/>
    <w:uiPriority w:val="99"/>
    <w:rsid w:val="00450EFD"/>
    <w:rPr>
      <w:rFonts w:ascii="Arial" w:eastAsia="Times New Roman" w:hAnsi="Arial" w:cs="Times New Roman"/>
      <w:sz w:val="32"/>
      <w:szCs w:val="24"/>
      <w:lang w:eastAsia="fr-FR"/>
    </w:rPr>
  </w:style>
  <w:style w:type="paragraph" w:styleId="Retraitcorpsdetexte2">
    <w:name w:val="Body Text Indent 2"/>
    <w:basedOn w:val="Normal"/>
    <w:link w:val="Retraitcorpsdetexte2Car"/>
    <w:unhideWhenUsed/>
    <w:rsid w:val="00450EFD"/>
    <w:pPr>
      <w:suppressAutoHyphens w:val="0"/>
      <w:autoSpaceDN/>
      <w:spacing w:after="120" w:line="480" w:lineRule="auto"/>
      <w:ind w:left="283"/>
    </w:pPr>
  </w:style>
  <w:style w:type="character" w:customStyle="1" w:styleId="Retraitcorpsdetexte2Car">
    <w:name w:val="Retrait corps de texte 2 Car"/>
    <w:basedOn w:val="Policepardfaut"/>
    <w:link w:val="Retraitcorpsdetexte2"/>
    <w:rsid w:val="00450EFD"/>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50EFD"/>
    <w:pPr>
      <w:suppressAutoHyphens w:val="0"/>
      <w:autoSpaceDN/>
      <w:spacing w:after="120"/>
      <w:ind w:left="283"/>
    </w:pPr>
    <w:rPr>
      <w:sz w:val="16"/>
      <w:szCs w:val="16"/>
    </w:rPr>
  </w:style>
  <w:style w:type="character" w:customStyle="1" w:styleId="Retraitcorpsdetexte3Car">
    <w:name w:val="Retrait corps de texte 3 Car"/>
    <w:basedOn w:val="Policepardfaut"/>
    <w:link w:val="Retraitcorpsdetexte3"/>
    <w:rsid w:val="00450EFD"/>
    <w:rPr>
      <w:rFonts w:ascii="Times New Roman" w:eastAsia="Times New Roman" w:hAnsi="Times New Roman" w:cs="Times New Roman"/>
      <w:sz w:val="16"/>
      <w:szCs w:val="16"/>
      <w:lang w:eastAsia="fr-FR"/>
    </w:rPr>
  </w:style>
  <w:style w:type="paragraph" w:styleId="Normalcentr">
    <w:name w:val="Block Text"/>
    <w:basedOn w:val="Normal"/>
    <w:unhideWhenUsed/>
    <w:rsid w:val="00450EFD"/>
    <w:pPr>
      <w:autoSpaceDN/>
      <w:ind w:left="533" w:right="-72" w:hanging="533"/>
      <w:jc w:val="both"/>
    </w:pPr>
    <w:rPr>
      <w:szCs w:val="20"/>
      <w:lang w:eastAsia="en-US"/>
    </w:rPr>
  </w:style>
  <w:style w:type="paragraph" w:styleId="Explorateurdedocuments">
    <w:name w:val="Document Map"/>
    <w:basedOn w:val="Normal"/>
    <w:link w:val="ExplorateurdedocumentsCar"/>
    <w:uiPriority w:val="99"/>
    <w:unhideWhenUsed/>
    <w:rsid w:val="00450EFD"/>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450EFD"/>
    <w:rPr>
      <w:rFonts w:ascii="Tahoma" w:eastAsia="Times New Roman" w:hAnsi="Tahoma" w:cs="Times New Roman"/>
      <w:sz w:val="24"/>
      <w:szCs w:val="20"/>
      <w:shd w:val="clear" w:color="auto" w:fill="000080"/>
      <w:lang w:eastAsia="fr-FR"/>
    </w:rPr>
  </w:style>
  <w:style w:type="paragraph" w:styleId="Textebrut">
    <w:name w:val="Plain Text"/>
    <w:basedOn w:val="Normal"/>
    <w:link w:val="TextebrutCar"/>
    <w:uiPriority w:val="99"/>
    <w:unhideWhenUsed/>
    <w:rsid w:val="00450EFD"/>
    <w:pPr>
      <w:suppressAutoHyphens w:val="0"/>
      <w:autoSpaceDN/>
      <w:snapToGrid w:val="0"/>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450EFD"/>
    <w:rPr>
      <w:rFonts w:ascii="Courier New" w:eastAsia="Times New Roman" w:hAnsi="Courier New" w:cs="Times New Roman"/>
      <w:sz w:val="20"/>
      <w:szCs w:val="20"/>
      <w:lang w:val="de-DE" w:eastAsia="de-DE"/>
    </w:rPr>
  </w:style>
  <w:style w:type="paragraph" w:styleId="Textedebulles">
    <w:name w:val="Balloon Text"/>
    <w:basedOn w:val="Normal"/>
    <w:link w:val="TextedebullesCar"/>
    <w:unhideWhenUsed/>
    <w:rsid w:val="00450EFD"/>
    <w:rPr>
      <w:rFonts w:ascii="Tahoma" w:hAnsi="Tahoma"/>
      <w:sz w:val="16"/>
      <w:szCs w:val="16"/>
    </w:rPr>
  </w:style>
  <w:style w:type="character" w:customStyle="1" w:styleId="TextedebullesCar">
    <w:name w:val="Texte de bulles Car"/>
    <w:basedOn w:val="Policepardfaut"/>
    <w:link w:val="Textedebulles"/>
    <w:rsid w:val="00450EFD"/>
    <w:rPr>
      <w:rFonts w:ascii="Tahoma" w:eastAsia="Times New Roman" w:hAnsi="Tahoma" w:cs="Times New Roman"/>
      <w:sz w:val="16"/>
      <w:szCs w:val="16"/>
      <w:lang w:eastAsia="fr-FR"/>
    </w:rPr>
  </w:style>
  <w:style w:type="paragraph" w:styleId="Sansinterligne">
    <w:name w:val="No Spacing"/>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customStyle="1" w:styleId="TitrePieceDAO">
    <w:name w:val="TitrePieceDAO"/>
    <w:basedOn w:val="Paragraphedeliste"/>
    <w:rsid w:val="00450EFD"/>
    <w:pPr>
      <w:widowControl w:val="0"/>
      <w:numPr>
        <w:numId w:val="1"/>
      </w:numPr>
      <w:autoSpaceDE w:val="0"/>
      <w:spacing w:after="160" w:line="242" w:lineRule="auto"/>
      <w:ind w:left="8866"/>
      <w:contextualSpacing w:val="0"/>
      <w:jc w:val="center"/>
    </w:pPr>
    <w:rPr>
      <w:rFonts w:ascii="Arial" w:eastAsia="Calibri" w:hAnsi="Arial" w:cs="Arial"/>
      <w:spacing w:val="45"/>
      <w:sz w:val="60"/>
      <w:szCs w:val="60"/>
    </w:rPr>
  </w:style>
  <w:style w:type="paragraph" w:customStyle="1" w:styleId="Document1">
    <w:name w:val="Document 1"/>
    <w:rsid w:val="00450EFD"/>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BodyText21">
    <w:name w:val="Body Text 21"/>
    <w:basedOn w:val="Normal"/>
    <w:rsid w:val="00450EFD"/>
    <w:pPr>
      <w:widowControl w:val="0"/>
      <w:suppressAutoHyphens w:val="0"/>
      <w:autoSpaceDN/>
      <w:snapToGrid w:val="0"/>
      <w:jc w:val="both"/>
    </w:pPr>
    <w:rPr>
      <w:rFonts w:ascii="Arial" w:hAnsi="Arial"/>
      <w:szCs w:val="20"/>
    </w:rPr>
  </w:style>
  <w:style w:type="paragraph" w:customStyle="1" w:styleId="Titre41">
    <w:name w:val="Titre 4.1"/>
    <w:basedOn w:val="Titre4"/>
    <w:rsid w:val="00450EFD"/>
    <w:pPr>
      <w:widowControl w:val="0"/>
      <w:suppressAutoHyphens w:val="0"/>
      <w:autoSpaceDN/>
      <w:snapToGrid w:val="0"/>
      <w:spacing w:before="180" w:after="60"/>
      <w:ind w:left="709"/>
      <w:jc w:val="both"/>
      <w:outlineLvl w:val="9"/>
    </w:pPr>
    <w:rPr>
      <w:rFonts w:ascii="Arial" w:hAnsi="Arial"/>
      <w:sz w:val="22"/>
    </w:rPr>
  </w:style>
  <w:style w:type="paragraph" w:customStyle="1" w:styleId="BodyText24">
    <w:name w:val="Body Text 24"/>
    <w:basedOn w:val="Normal"/>
    <w:rsid w:val="00450EFD"/>
    <w:pPr>
      <w:widowControl w:val="0"/>
      <w:suppressAutoHyphens w:val="0"/>
      <w:autoSpaceDN/>
      <w:snapToGrid w:val="0"/>
    </w:pPr>
    <w:rPr>
      <w:rFonts w:ascii="Arial" w:hAnsi="Arial"/>
      <w:sz w:val="22"/>
      <w:szCs w:val="20"/>
    </w:rPr>
  </w:style>
  <w:style w:type="paragraph" w:customStyle="1" w:styleId="xl24">
    <w:name w:val="xl24"/>
    <w:basedOn w:val="Normal"/>
    <w:rsid w:val="00450EFD"/>
    <w:pPr>
      <w:pBdr>
        <w:top w:val="single" w:sz="8" w:space="0" w:color="auto"/>
        <w:bottom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5">
    <w:name w:val="xl25"/>
    <w:basedOn w:val="Normal"/>
    <w:rsid w:val="00450EFD"/>
    <w:pPr>
      <w:pBdr>
        <w:top w:val="single" w:sz="8" w:space="0" w:color="auto"/>
        <w:bottom w:val="single" w:sz="8" w:space="0" w:color="auto"/>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6">
    <w:name w:val="xl26"/>
    <w:basedOn w:val="Normal"/>
    <w:rsid w:val="00450EFD"/>
    <w:pPr>
      <w:suppressAutoHyphens w:val="0"/>
      <w:autoSpaceDN/>
      <w:spacing w:before="100" w:beforeAutospacing="1" w:after="100" w:afterAutospacing="1"/>
    </w:pPr>
    <w:rPr>
      <w:rFonts w:ascii="Arial" w:hAnsi="Arial" w:cs="Arial"/>
      <w:sz w:val="18"/>
      <w:szCs w:val="18"/>
    </w:rPr>
  </w:style>
  <w:style w:type="paragraph" w:customStyle="1" w:styleId="xl27">
    <w:name w:val="xl27"/>
    <w:basedOn w:val="Normal"/>
    <w:rsid w:val="00450EFD"/>
    <w:pPr>
      <w:suppressAutoHyphens w:val="0"/>
      <w:autoSpaceDN/>
      <w:spacing w:before="100" w:beforeAutospacing="1" w:after="100" w:afterAutospacing="1"/>
      <w:jc w:val="center"/>
    </w:pPr>
  </w:style>
  <w:style w:type="paragraph" w:customStyle="1" w:styleId="xl28">
    <w:name w:val="xl28"/>
    <w:basedOn w:val="Normal"/>
    <w:rsid w:val="00450EFD"/>
    <w:pPr>
      <w:suppressAutoHyphens w:val="0"/>
      <w:autoSpaceDN/>
      <w:spacing w:before="100" w:beforeAutospacing="1" w:after="100" w:afterAutospacing="1"/>
    </w:pPr>
  </w:style>
  <w:style w:type="paragraph" w:customStyle="1" w:styleId="xl29">
    <w:name w:val="xl29"/>
    <w:basedOn w:val="Normal"/>
    <w:rsid w:val="00450EFD"/>
    <w:pPr>
      <w:suppressAutoHyphens w:val="0"/>
      <w:autoSpaceDN/>
      <w:spacing w:before="100" w:beforeAutospacing="1" w:after="100" w:afterAutospacing="1"/>
    </w:pPr>
  </w:style>
  <w:style w:type="paragraph" w:customStyle="1" w:styleId="xl30">
    <w:name w:val="xl30"/>
    <w:basedOn w:val="Normal"/>
    <w:rsid w:val="00450EFD"/>
    <w:pPr>
      <w:suppressAutoHyphens w:val="0"/>
      <w:autoSpaceDN/>
      <w:spacing w:before="100" w:beforeAutospacing="1" w:after="100" w:afterAutospacing="1"/>
    </w:pPr>
    <w:rPr>
      <w:rFonts w:ascii="Arial" w:hAnsi="Arial" w:cs="Arial"/>
      <w:b/>
      <w:bCs/>
    </w:rPr>
  </w:style>
  <w:style w:type="paragraph" w:customStyle="1" w:styleId="xl31">
    <w:name w:val="xl31"/>
    <w:basedOn w:val="Normal"/>
    <w:rsid w:val="00450EFD"/>
    <w:pPr>
      <w:suppressAutoHyphens w:val="0"/>
      <w:autoSpaceDN/>
      <w:spacing w:before="100" w:beforeAutospacing="1" w:after="100" w:afterAutospacing="1"/>
    </w:pPr>
    <w:rPr>
      <w:rFonts w:ascii="Arial" w:hAnsi="Arial" w:cs="Arial"/>
    </w:rPr>
  </w:style>
  <w:style w:type="paragraph" w:customStyle="1" w:styleId="xl32">
    <w:name w:val="xl32"/>
    <w:basedOn w:val="Normal"/>
    <w:rsid w:val="00450EFD"/>
    <w:pPr>
      <w:suppressAutoHyphens w:val="0"/>
      <w:autoSpaceDN/>
      <w:spacing w:before="100" w:beforeAutospacing="1" w:after="100" w:afterAutospacing="1"/>
    </w:pPr>
    <w:rPr>
      <w:rFonts w:ascii="Arial" w:hAnsi="Arial" w:cs="Arial"/>
    </w:rPr>
  </w:style>
  <w:style w:type="paragraph" w:customStyle="1" w:styleId="xl33">
    <w:name w:val="xl33"/>
    <w:basedOn w:val="Normal"/>
    <w:rsid w:val="00450EFD"/>
    <w:pPr>
      <w:suppressAutoHyphens w:val="0"/>
      <w:autoSpaceDN/>
      <w:spacing w:before="100" w:beforeAutospacing="1" w:after="100" w:afterAutospacing="1"/>
      <w:jc w:val="right"/>
    </w:pPr>
    <w:rPr>
      <w:rFonts w:ascii="Arial" w:hAnsi="Arial" w:cs="Arial"/>
      <w:b/>
      <w:bCs/>
      <w:sz w:val="16"/>
      <w:szCs w:val="16"/>
    </w:rPr>
  </w:style>
  <w:style w:type="paragraph" w:customStyle="1" w:styleId="xl34">
    <w:name w:val="xl3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35">
    <w:name w:val="xl35"/>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36">
    <w:name w:val="xl36"/>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37">
    <w:name w:val="xl37"/>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38">
    <w:name w:val="xl38"/>
    <w:basedOn w:val="Normal"/>
    <w:rsid w:val="00450EFD"/>
    <w:pPr>
      <w:suppressAutoHyphens w:val="0"/>
      <w:autoSpaceDN/>
      <w:spacing w:before="100" w:beforeAutospacing="1" w:after="100" w:afterAutospacing="1"/>
      <w:jc w:val="right"/>
    </w:pPr>
    <w:rPr>
      <w:rFonts w:ascii="Arial" w:hAnsi="Arial" w:cs="Arial"/>
      <w:i/>
      <w:iCs/>
      <w:sz w:val="16"/>
      <w:szCs w:val="16"/>
    </w:rPr>
  </w:style>
  <w:style w:type="paragraph" w:customStyle="1" w:styleId="xl39">
    <w:name w:val="xl39"/>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40">
    <w:name w:val="xl40"/>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1">
    <w:name w:val="xl41"/>
    <w:basedOn w:val="Normal"/>
    <w:rsid w:val="00450EFD"/>
    <w:pPr>
      <w:suppressAutoHyphens w:val="0"/>
      <w:autoSpaceDN/>
      <w:spacing w:before="100" w:beforeAutospacing="1" w:after="100" w:afterAutospacing="1"/>
      <w:jc w:val="center"/>
    </w:pPr>
    <w:rPr>
      <w:rFonts w:ascii="Arial" w:hAnsi="Arial" w:cs="Arial"/>
      <w:sz w:val="16"/>
      <w:szCs w:val="16"/>
    </w:rPr>
  </w:style>
  <w:style w:type="paragraph" w:customStyle="1" w:styleId="xl42">
    <w:name w:val="xl42"/>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43">
    <w:name w:val="xl4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rPr>
  </w:style>
  <w:style w:type="paragraph" w:customStyle="1" w:styleId="xl44">
    <w:name w:val="xl4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45">
    <w:name w:val="xl4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46">
    <w:name w:val="xl46"/>
    <w:basedOn w:val="Normal"/>
    <w:rsid w:val="00450EFD"/>
    <w:pPr>
      <w:suppressAutoHyphens w:val="0"/>
      <w:autoSpaceDN/>
      <w:spacing w:before="100" w:beforeAutospacing="1" w:after="100" w:afterAutospacing="1"/>
      <w:jc w:val="center"/>
    </w:pPr>
    <w:rPr>
      <w:rFonts w:ascii="Arial" w:hAnsi="Arial" w:cs="Arial"/>
      <w:i/>
      <w:iCs/>
      <w:sz w:val="16"/>
      <w:szCs w:val="16"/>
    </w:rPr>
  </w:style>
  <w:style w:type="paragraph" w:customStyle="1" w:styleId="xl47">
    <w:name w:val="xl47"/>
    <w:basedOn w:val="Normal"/>
    <w:rsid w:val="00450EFD"/>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8">
    <w:name w:val="xl48"/>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49">
    <w:name w:val="xl49"/>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50">
    <w:name w:val="xl50"/>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51">
    <w:name w:val="xl51"/>
    <w:basedOn w:val="Normal"/>
    <w:rsid w:val="00450EFD"/>
    <w:pPr>
      <w:suppressAutoHyphens w:val="0"/>
      <w:autoSpaceDN/>
      <w:spacing w:before="100" w:beforeAutospacing="1" w:after="100" w:afterAutospacing="1"/>
      <w:jc w:val="center"/>
    </w:pPr>
    <w:rPr>
      <w:rFonts w:ascii="Arial" w:hAnsi="Arial" w:cs="Arial"/>
      <w:b/>
      <w:bCs/>
      <w:sz w:val="16"/>
      <w:szCs w:val="16"/>
    </w:rPr>
  </w:style>
  <w:style w:type="paragraph" w:customStyle="1" w:styleId="xl52">
    <w:name w:val="xl52"/>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53">
    <w:name w:val="xl5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4">
    <w:name w:val="xl5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5">
    <w:name w:val="xl5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6">
    <w:name w:val="xl5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57">
    <w:name w:val="xl57"/>
    <w:basedOn w:val="Normal"/>
    <w:rsid w:val="00450EFD"/>
    <w:pPr>
      <w:suppressAutoHyphens w:val="0"/>
      <w:autoSpaceDN/>
      <w:spacing w:before="100" w:beforeAutospacing="1" w:after="100" w:afterAutospacing="1"/>
    </w:pPr>
    <w:rPr>
      <w:rFonts w:ascii="Arial" w:hAnsi="Arial" w:cs="Arial"/>
      <w:i/>
      <w:iCs/>
      <w:color w:val="FF0000"/>
      <w:sz w:val="16"/>
      <w:szCs w:val="16"/>
    </w:rPr>
  </w:style>
  <w:style w:type="paragraph" w:customStyle="1" w:styleId="xl58">
    <w:name w:val="xl58"/>
    <w:basedOn w:val="Normal"/>
    <w:rsid w:val="00450EFD"/>
    <w:pPr>
      <w:suppressAutoHyphens w:val="0"/>
      <w:autoSpaceDN/>
      <w:spacing w:before="100" w:beforeAutospacing="1" w:after="100" w:afterAutospacing="1"/>
      <w:jc w:val="center"/>
    </w:pPr>
    <w:rPr>
      <w:rFonts w:ascii="Arial" w:hAnsi="Arial" w:cs="Arial"/>
      <w:b/>
      <w:bCs/>
      <w:i/>
      <w:iCs/>
      <w:sz w:val="16"/>
      <w:szCs w:val="16"/>
    </w:rPr>
  </w:style>
  <w:style w:type="paragraph" w:customStyle="1" w:styleId="xl59">
    <w:name w:val="xl59"/>
    <w:basedOn w:val="Normal"/>
    <w:rsid w:val="00450EFD"/>
    <w:pPr>
      <w:suppressAutoHyphens w:val="0"/>
      <w:autoSpaceDN/>
      <w:spacing w:before="100" w:beforeAutospacing="1" w:after="100" w:afterAutospacing="1"/>
    </w:pPr>
    <w:rPr>
      <w:rFonts w:ascii="Arial" w:hAnsi="Arial" w:cs="Arial"/>
      <w:b/>
      <w:bCs/>
      <w:i/>
      <w:iCs/>
      <w:sz w:val="16"/>
      <w:szCs w:val="16"/>
    </w:rPr>
  </w:style>
  <w:style w:type="paragraph" w:customStyle="1" w:styleId="xl60">
    <w:name w:val="xl60"/>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61">
    <w:name w:val="xl61"/>
    <w:basedOn w:val="Normal"/>
    <w:rsid w:val="00450EFD"/>
    <w:pPr>
      <w:pBdr>
        <w:lef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62">
    <w:name w:val="xl62"/>
    <w:basedOn w:val="Normal"/>
    <w:rsid w:val="00450EFD"/>
    <w:pPr>
      <w:pBdr>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63">
    <w:name w:val="xl6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64">
    <w:name w:val="xl64"/>
    <w:basedOn w:val="Normal"/>
    <w:rsid w:val="00450EFD"/>
    <w:pPr>
      <w:pBdr>
        <w:left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5">
    <w:name w:val="xl6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6">
    <w:name w:val="xl6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67">
    <w:name w:val="xl67"/>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pPr>
    <w:rPr>
      <w:rFonts w:ascii="Arial" w:hAnsi="Arial" w:cs="Arial"/>
      <w:b/>
      <w:bCs/>
      <w:sz w:val="16"/>
      <w:szCs w:val="16"/>
    </w:rPr>
  </w:style>
  <w:style w:type="paragraph" w:customStyle="1" w:styleId="xl68">
    <w:name w:val="xl68"/>
    <w:basedOn w:val="Normal"/>
    <w:rsid w:val="00450EFD"/>
    <w:pPr>
      <w:suppressAutoHyphens w:val="0"/>
      <w:autoSpaceDN/>
      <w:spacing w:before="100" w:beforeAutospacing="1" w:after="100" w:afterAutospacing="1"/>
    </w:pPr>
  </w:style>
  <w:style w:type="paragraph" w:customStyle="1" w:styleId="xl69">
    <w:name w:val="xl69"/>
    <w:basedOn w:val="Normal"/>
    <w:rsid w:val="00450EFD"/>
    <w:pPr>
      <w:suppressAutoHyphens w:val="0"/>
      <w:autoSpaceDN/>
      <w:spacing w:before="100" w:beforeAutospacing="1" w:after="100" w:afterAutospacing="1"/>
      <w:jc w:val="right"/>
    </w:pPr>
    <w:rPr>
      <w:rFonts w:ascii="Arial" w:hAnsi="Arial" w:cs="Arial"/>
    </w:rPr>
  </w:style>
  <w:style w:type="paragraph" w:customStyle="1" w:styleId="xl70">
    <w:name w:val="xl70"/>
    <w:basedOn w:val="Normal"/>
    <w:rsid w:val="00450EFD"/>
    <w:pPr>
      <w:suppressAutoHyphens w:val="0"/>
      <w:autoSpaceDN/>
      <w:spacing w:before="100" w:beforeAutospacing="1" w:after="100" w:afterAutospacing="1"/>
      <w:jc w:val="right"/>
    </w:pPr>
    <w:rPr>
      <w:rFonts w:ascii="Arial" w:hAnsi="Arial" w:cs="Arial"/>
    </w:rPr>
  </w:style>
  <w:style w:type="paragraph" w:customStyle="1" w:styleId="xl71">
    <w:name w:val="xl71"/>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72">
    <w:name w:val="xl72"/>
    <w:basedOn w:val="Normal"/>
    <w:rsid w:val="00450EFD"/>
    <w:pPr>
      <w:pBdr>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3">
    <w:name w:val="xl73"/>
    <w:basedOn w:val="Normal"/>
    <w:rsid w:val="00450EFD"/>
    <w:pPr>
      <w:pBdr>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4">
    <w:name w:val="xl74"/>
    <w:basedOn w:val="Normal"/>
    <w:rsid w:val="00450EFD"/>
    <w:pPr>
      <w:pBdr>
        <w:top w:val="single" w:sz="8" w:space="0" w:color="auto"/>
        <w:bottom w:val="single" w:sz="8" w:space="0" w:color="auto"/>
      </w:pBdr>
      <w:suppressAutoHyphens w:val="0"/>
      <w:autoSpaceDN/>
      <w:spacing w:before="100" w:beforeAutospacing="1" w:after="100" w:afterAutospacing="1"/>
    </w:pPr>
    <w:rPr>
      <w:rFonts w:ascii="Arial" w:hAnsi="Arial" w:cs="Arial"/>
      <w:sz w:val="16"/>
      <w:szCs w:val="16"/>
    </w:rPr>
  </w:style>
  <w:style w:type="paragraph" w:customStyle="1" w:styleId="xl75">
    <w:name w:val="xl75"/>
    <w:basedOn w:val="Normal"/>
    <w:rsid w:val="00450EFD"/>
    <w:pPr>
      <w:pBdr>
        <w:top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6">
    <w:name w:val="xl76"/>
    <w:basedOn w:val="Normal"/>
    <w:rsid w:val="00450EFD"/>
    <w:pPr>
      <w:pBdr>
        <w:top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77">
    <w:name w:val="xl7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8">
    <w:name w:val="xl78"/>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79">
    <w:name w:val="xl79"/>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0">
    <w:name w:val="xl80"/>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1">
    <w:name w:val="xl81"/>
    <w:basedOn w:val="Normal"/>
    <w:rsid w:val="00450EFD"/>
    <w:pPr>
      <w:pBdr>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2">
    <w:name w:val="xl82"/>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3">
    <w:name w:val="xl83"/>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4">
    <w:name w:val="xl8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5">
    <w:name w:val="xl85"/>
    <w:basedOn w:val="Normal"/>
    <w:rsid w:val="00450EFD"/>
    <w:pPr>
      <w:suppressAutoHyphens w:val="0"/>
      <w:autoSpaceDN/>
      <w:spacing w:before="100" w:beforeAutospacing="1" w:after="100" w:afterAutospacing="1"/>
    </w:pPr>
    <w:rPr>
      <w:rFonts w:ascii="Arial" w:hAnsi="Arial" w:cs="Arial"/>
      <w:b/>
      <w:bCs/>
      <w:sz w:val="18"/>
      <w:szCs w:val="18"/>
    </w:rPr>
  </w:style>
  <w:style w:type="paragraph" w:customStyle="1" w:styleId="xl86">
    <w:name w:val="xl86"/>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7">
    <w:name w:val="xl8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8">
    <w:name w:val="xl88"/>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9">
    <w:name w:val="xl89"/>
    <w:basedOn w:val="Normal"/>
    <w:rsid w:val="00450EFD"/>
    <w:pPr>
      <w:suppressAutoHyphens w:val="0"/>
      <w:autoSpaceDN/>
      <w:spacing w:before="100" w:beforeAutospacing="1" w:after="100" w:afterAutospacing="1"/>
      <w:jc w:val="center"/>
    </w:pPr>
    <w:rPr>
      <w:rFonts w:ascii="Arial" w:hAnsi="Arial" w:cs="Arial"/>
      <w:b/>
      <w:bCs/>
      <w:sz w:val="18"/>
      <w:szCs w:val="18"/>
    </w:rPr>
  </w:style>
  <w:style w:type="paragraph" w:customStyle="1" w:styleId="xl90">
    <w:name w:val="xl90"/>
    <w:basedOn w:val="Normal"/>
    <w:rsid w:val="00450EFD"/>
    <w:pPr>
      <w:pBdr>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91">
    <w:name w:val="xl91"/>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2">
    <w:name w:val="xl92"/>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3">
    <w:name w:val="xl9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4">
    <w:name w:val="xl9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5">
    <w:name w:val="xl95"/>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6">
    <w:name w:val="xl96"/>
    <w:basedOn w:val="Normal"/>
    <w:rsid w:val="00450EFD"/>
    <w:pPr>
      <w:pBdr>
        <w:lef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97">
    <w:name w:val="xl97"/>
    <w:basedOn w:val="Normal"/>
    <w:rsid w:val="00450EFD"/>
    <w:pPr>
      <w:pBdr>
        <w:top w:val="single" w:sz="4" w:space="0" w:color="auto"/>
        <w:lef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8">
    <w:name w:val="xl98"/>
    <w:basedOn w:val="Normal"/>
    <w:rsid w:val="00450EFD"/>
    <w:pPr>
      <w:pBdr>
        <w:top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9">
    <w:name w:val="xl99"/>
    <w:basedOn w:val="Normal"/>
    <w:rsid w:val="00450EFD"/>
    <w:pPr>
      <w:pBdr>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0">
    <w:name w:val="xl10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1">
    <w:name w:val="xl10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2">
    <w:name w:val="xl102"/>
    <w:basedOn w:val="Normal"/>
    <w:rsid w:val="00450EFD"/>
    <w:pPr>
      <w:pBdr>
        <w:top w:val="single" w:sz="4" w:space="0" w:color="auto"/>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3">
    <w:name w:val="xl103"/>
    <w:basedOn w:val="Normal"/>
    <w:rsid w:val="00450EFD"/>
    <w:pPr>
      <w:pBdr>
        <w:top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4">
    <w:name w:val="xl104"/>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5">
    <w:name w:val="xl10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6">
    <w:name w:val="xl106"/>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7">
    <w:name w:val="xl107"/>
    <w:basedOn w:val="Normal"/>
    <w:rsid w:val="00450EFD"/>
    <w:pP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8">
    <w:name w:val="xl108"/>
    <w:basedOn w:val="Normal"/>
    <w:rsid w:val="00450EFD"/>
    <w:pPr>
      <w:pBdr>
        <w:right w:val="single" w:sz="8" w:space="0" w:color="auto"/>
      </w:pBd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9">
    <w:name w:val="xl109"/>
    <w:basedOn w:val="Normal"/>
    <w:rsid w:val="00450EFD"/>
    <w:pPr>
      <w:suppressAutoHyphens w:val="0"/>
      <w:autoSpaceDN/>
      <w:spacing w:before="100" w:beforeAutospacing="1" w:after="100" w:afterAutospacing="1"/>
    </w:pPr>
    <w:rPr>
      <w:rFonts w:ascii="Arial" w:hAnsi="Arial" w:cs="Arial"/>
      <w:u w:val="single"/>
    </w:rPr>
  </w:style>
  <w:style w:type="paragraph" w:customStyle="1" w:styleId="xl110">
    <w:name w:val="xl11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1">
    <w:name w:val="xl11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2">
    <w:name w:val="xl112"/>
    <w:basedOn w:val="Normal"/>
    <w:rsid w:val="00450EFD"/>
    <w:pPr>
      <w:pBdr>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3">
    <w:name w:val="xl113"/>
    <w:basedOn w:val="Normal"/>
    <w:rsid w:val="00450EFD"/>
    <w:pPr>
      <w:pBdr>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4">
    <w:name w:val="xl114"/>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4"/>
      <w:szCs w:val="14"/>
    </w:rPr>
  </w:style>
  <w:style w:type="paragraph" w:customStyle="1" w:styleId="PARAGRAPHE">
    <w:name w:val="PARAGRAPHE"/>
    <w:basedOn w:val="Titre1"/>
    <w:rsid w:val="00450EFD"/>
    <w:pPr>
      <w:keepNext w:val="0"/>
      <w:keepLines w:val="0"/>
      <w:tabs>
        <w:tab w:val="left" w:pos="2381"/>
      </w:tabs>
      <w:spacing w:before="0"/>
      <w:ind w:left="1701"/>
      <w:jc w:val="both"/>
      <w:outlineLvl w:val="9"/>
    </w:pPr>
    <w:rPr>
      <w:rFonts w:ascii="Times" w:eastAsia="Times New Roman" w:hAnsi="Times" w:cs="Times New Roman"/>
      <w:b w:val="0"/>
      <w:bCs w:val="0"/>
      <w:color w:val="auto"/>
      <w:sz w:val="24"/>
      <w:szCs w:val="20"/>
    </w:rPr>
  </w:style>
  <w:style w:type="paragraph" w:customStyle="1" w:styleId="Puce1">
    <w:name w:val="Puce 1"/>
    <w:basedOn w:val="Normal"/>
    <w:rsid w:val="00450EFD"/>
    <w:pPr>
      <w:widowControl w:val="0"/>
      <w:numPr>
        <w:numId w:val="2"/>
      </w:numPr>
      <w:tabs>
        <w:tab w:val="left" w:pos="851"/>
      </w:tabs>
      <w:suppressAutoHyphens w:val="0"/>
      <w:autoSpaceDN/>
      <w:spacing w:after="60"/>
      <w:jc w:val="both"/>
    </w:pPr>
    <w:rPr>
      <w:rFonts w:ascii="Arial" w:eastAsia="MS Mincho" w:hAnsi="Arial"/>
      <w:sz w:val="20"/>
      <w:szCs w:val="20"/>
    </w:rPr>
  </w:style>
  <w:style w:type="paragraph" w:customStyle="1" w:styleId="Enum1">
    <w:name w:val="Enum 1"/>
    <w:basedOn w:val="Puce1"/>
    <w:rsid w:val="00450EFD"/>
    <w:pPr>
      <w:numPr>
        <w:numId w:val="3"/>
      </w:numPr>
      <w:tabs>
        <w:tab w:val="clear" w:pos="851"/>
      </w:tabs>
      <w:spacing w:before="60"/>
    </w:pPr>
  </w:style>
  <w:style w:type="paragraph" w:customStyle="1" w:styleId="Head21">
    <w:name w:val="Head 2.1"/>
    <w:basedOn w:val="Normal"/>
    <w:rsid w:val="00450EFD"/>
    <w:pPr>
      <w:overflowPunct w:val="0"/>
      <w:autoSpaceDE w:val="0"/>
      <w:adjustRightInd w:val="0"/>
      <w:jc w:val="center"/>
    </w:pPr>
    <w:rPr>
      <w:b/>
      <w:sz w:val="28"/>
      <w:szCs w:val="20"/>
    </w:rPr>
  </w:style>
  <w:style w:type="paragraph" w:customStyle="1" w:styleId="Head22">
    <w:name w:val="Head 2.2"/>
    <w:basedOn w:val="Normal"/>
    <w:rsid w:val="00450EFD"/>
    <w:pPr>
      <w:tabs>
        <w:tab w:val="left" w:pos="360"/>
      </w:tabs>
      <w:overflowPunct w:val="0"/>
      <w:autoSpaceDE w:val="0"/>
      <w:adjustRightInd w:val="0"/>
      <w:ind w:left="360" w:hanging="360"/>
    </w:pPr>
    <w:rPr>
      <w:b/>
      <w:szCs w:val="20"/>
    </w:rPr>
  </w:style>
  <w:style w:type="paragraph" w:customStyle="1" w:styleId="Head32">
    <w:name w:val="Head 3.2"/>
    <w:basedOn w:val="Normal"/>
    <w:rsid w:val="00450EFD"/>
    <w:pPr>
      <w:tabs>
        <w:tab w:val="left" w:pos="360"/>
      </w:tabs>
      <w:overflowPunct w:val="0"/>
      <w:autoSpaceDE w:val="0"/>
      <w:adjustRightInd w:val="0"/>
      <w:ind w:left="360" w:hanging="360"/>
    </w:pPr>
    <w:rPr>
      <w:b/>
      <w:szCs w:val="20"/>
    </w:rPr>
  </w:style>
  <w:style w:type="paragraph" w:customStyle="1" w:styleId="Head31">
    <w:name w:val="Head 3.1"/>
    <w:basedOn w:val="Normal"/>
    <w:rsid w:val="00450EFD"/>
    <w:pPr>
      <w:overflowPunct w:val="0"/>
      <w:autoSpaceDE w:val="0"/>
      <w:adjustRightInd w:val="0"/>
      <w:jc w:val="center"/>
    </w:pPr>
    <w:rPr>
      <w:b/>
      <w:sz w:val="28"/>
      <w:szCs w:val="20"/>
    </w:rPr>
  </w:style>
  <w:style w:type="paragraph" w:customStyle="1" w:styleId="Head81">
    <w:name w:val="Head 8.1"/>
    <w:basedOn w:val="Normal"/>
    <w:rsid w:val="00450EFD"/>
    <w:pPr>
      <w:overflowPunct w:val="0"/>
      <w:autoSpaceDE w:val="0"/>
      <w:adjustRightInd w:val="0"/>
      <w:jc w:val="center"/>
    </w:pPr>
    <w:rPr>
      <w:b/>
      <w:sz w:val="28"/>
      <w:szCs w:val="20"/>
    </w:rPr>
  </w:style>
  <w:style w:type="paragraph" w:customStyle="1" w:styleId="Head41">
    <w:name w:val="Head 4.1"/>
    <w:basedOn w:val="Normal"/>
    <w:rsid w:val="00450EFD"/>
    <w:pPr>
      <w:overflowPunct w:val="0"/>
      <w:autoSpaceDE w:val="0"/>
      <w:adjustRightInd w:val="0"/>
      <w:jc w:val="center"/>
    </w:pPr>
    <w:rPr>
      <w:b/>
      <w:sz w:val="28"/>
      <w:szCs w:val="20"/>
    </w:rPr>
  </w:style>
  <w:style w:type="paragraph" w:customStyle="1" w:styleId="Head42">
    <w:name w:val="Head 4.2"/>
    <w:basedOn w:val="Normal"/>
    <w:rsid w:val="00450EFD"/>
    <w:pPr>
      <w:tabs>
        <w:tab w:val="left" w:pos="360"/>
      </w:tabs>
      <w:overflowPunct w:val="0"/>
      <w:autoSpaceDE w:val="0"/>
      <w:adjustRightInd w:val="0"/>
      <w:ind w:left="360" w:hanging="360"/>
    </w:pPr>
    <w:rPr>
      <w:b/>
      <w:szCs w:val="20"/>
    </w:rPr>
  </w:style>
  <w:style w:type="paragraph" w:customStyle="1" w:styleId="i">
    <w:name w:val="(i)"/>
    <w:basedOn w:val="Normal"/>
    <w:rsid w:val="00450EFD"/>
    <w:pPr>
      <w:overflowPunct w:val="0"/>
      <w:autoSpaceDE w:val="0"/>
      <w:adjustRightInd w:val="0"/>
      <w:jc w:val="both"/>
    </w:pPr>
    <w:rPr>
      <w:rFonts w:ascii="Tms Rmn" w:hAnsi="Tms Rmn"/>
      <w:szCs w:val="20"/>
      <w:lang w:val="en-US"/>
    </w:rPr>
  </w:style>
  <w:style w:type="paragraph" w:customStyle="1" w:styleId="explanatoryclause">
    <w:name w:val="explanatory_clause"/>
    <w:basedOn w:val="Normal"/>
    <w:rsid w:val="00450EFD"/>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450EFD"/>
    <w:pPr>
      <w:suppressAutoHyphens w:val="0"/>
      <w:overflowPunct w:val="0"/>
      <w:autoSpaceDE w:val="0"/>
      <w:adjustRightInd w:val="0"/>
      <w:spacing w:before="240"/>
    </w:pPr>
    <w:rPr>
      <w:kern w:val="28"/>
      <w:szCs w:val="20"/>
    </w:rPr>
  </w:style>
  <w:style w:type="paragraph" w:customStyle="1" w:styleId="Subtitle2">
    <w:name w:val="Subtitle 2"/>
    <w:basedOn w:val="Pieddepage"/>
    <w:rsid w:val="00450EFD"/>
    <w:pPr>
      <w:tabs>
        <w:tab w:val="clear" w:pos="4536"/>
        <w:tab w:val="clear" w:pos="9072"/>
      </w:tabs>
      <w:suppressAutoHyphens w:val="0"/>
      <w:overflowPunct w:val="0"/>
      <w:autoSpaceDE w:val="0"/>
      <w:adjustRightInd w:val="0"/>
      <w:spacing w:before="120"/>
      <w:jc w:val="center"/>
    </w:pPr>
    <w:rPr>
      <w:b/>
      <w:sz w:val="32"/>
      <w:szCs w:val="20"/>
    </w:rPr>
  </w:style>
  <w:style w:type="paragraph" w:customStyle="1" w:styleId="Outline2">
    <w:name w:val="Outline2"/>
    <w:basedOn w:val="Normal"/>
    <w:rsid w:val="00450EFD"/>
    <w:pPr>
      <w:tabs>
        <w:tab w:val="left" w:pos="864"/>
      </w:tabs>
      <w:suppressAutoHyphens w:val="0"/>
      <w:overflowPunct w:val="0"/>
      <w:autoSpaceDE w:val="0"/>
      <w:adjustRightInd w:val="0"/>
      <w:spacing w:before="240"/>
      <w:ind w:left="864" w:hanging="504"/>
    </w:pPr>
    <w:rPr>
      <w:kern w:val="28"/>
      <w:szCs w:val="20"/>
    </w:rPr>
  </w:style>
  <w:style w:type="paragraph" w:customStyle="1" w:styleId="Outline1">
    <w:name w:val="Outline1"/>
    <w:basedOn w:val="Outline"/>
    <w:next w:val="Outline2"/>
    <w:rsid w:val="00450EFD"/>
    <w:pPr>
      <w:keepNext/>
      <w:tabs>
        <w:tab w:val="left" w:pos="432"/>
      </w:tabs>
      <w:ind w:left="432" w:hanging="432"/>
    </w:pPr>
  </w:style>
  <w:style w:type="paragraph" w:customStyle="1" w:styleId="Outline3">
    <w:name w:val="Outline3"/>
    <w:basedOn w:val="Normal"/>
    <w:rsid w:val="00450EFD"/>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450EFD"/>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450EFD"/>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450EFD"/>
    <w:pPr>
      <w:keepNext w:val="0"/>
      <w:keepLines w:val="0"/>
      <w:tabs>
        <w:tab w:val="left" w:pos="360"/>
      </w:tabs>
      <w:overflowPunct w:val="0"/>
      <w:autoSpaceDE w:val="0"/>
      <w:adjustRightInd w:val="0"/>
      <w:spacing w:before="0" w:after="200"/>
      <w:ind w:left="360" w:hanging="360"/>
      <w:jc w:val="center"/>
      <w:outlineLvl w:val="9"/>
    </w:pPr>
    <w:rPr>
      <w:rFonts w:ascii="Times New Roman" w:eastAsia="Times New Roman" w:hAnsi="Times New Roman" w:cs="Times New Roman"/>
      <w:bCs w:val="0"/>
      <w:color w:val="auto"/>
      <w:kern w:val="28"/>
      <w:sz w:val="32"/>
      <w:szCs w:val="20"/>
    </w:rPr>
  </w:style>
  <w:style w:type="paragraph" w:customStyle="1" w:styleId="2AutoList1">
    <w:name w:val="2AutoList1"/>
    <w:basedOn w:val="Normal"/>
    <w:rsid w:val="00450EFD"/>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450EFD"/>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Header1-Clauses">
    <w:name w:val="Header 1 - Clauses"/>
    <w:basedOn w:val="Normal"/>
    <w:rsid w:val="00450EFD"/>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450EFD"/>
    <w:pPr>
      <w:keepNext w:val="0"/>
      <w:keepLines w:val="0"/>
      <w:overflowPunct w:val="0"/>
      <w:autoSpaceDE w:val="0"/>
      <w:adjustRightInd w:val="0"/>
      <w:spacing w:before="0"/>
      <w:jc w:val="center"/>
      <w:outlineLvl w:val="9"/>
    </w:pPr>
    <w:rPr>
      <w:rFonts w:ascii="Times New Roman" w:eastAsia="Times New Roman" w:hAnsi="Times New Roman" w:cs="Times New Roman"/>
      <w:bCs w:val="0"/>
      <w:color w:val="auto"/>
      <w:sz w:val="40"/>
      <w:szCs w:val="20"/>
    </w:rPr>
  </w:style>
  <w:style w:type="paragraph" w:customStyle="1" w:styleId="Header2-SubClauses">
    <w:name w:val="Header 2 - SubClauses"/>
    <w:basedOn w:val="Normal"/>
    <w:rsid w:val="00450EFD"/>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450EFD"/>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450EFD"/>
    <w:pPr>
      <w:suppressAutoHyphens w:val="0"/>
      <w:overflowPunct w:val="0"/>
      <w:autoSpaceDE w:val="0"/>
      <w:adjustRightInd w:val="0"/>
      <w:spacing w:after="240"/>
    </w:pPr>
    <w:rPr>
      <w:szCs w:val="20"/>
      <w:lang w:val="en-US"/>
    </w:rPr>
  </w:style>
  <w:style w:type="paragraph" w:customStyle="1" w:styleId="TOCNumber1">
    <w:name w:val="TOC Number1"/>
    <w:basedOn w:val="Titre4"/>
    <w:rsid w:val="00450EFD"/>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450EFD"/>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450EFD"/>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450EFD"/>
    <w:rPr>
      <w:lang w:val="en-US"/>
    </w:rPr>
  </w:style>
  <w:style w:type="paragraph" w:customStyle="1" w:styleId="Head2">
    <w:name w:val="Head 2"/>
    <w:basedOn w:val="Titre9"/>
    <w:rsid w:val="00450EFD"/>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450EFD"/>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450EFD"/>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450EFD"/>
    <w:pPr>
      <w:numPr>
        <w:numId w:val="4"/>
      </w:numPr>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450EFD"/>
    <w:rPr>
      <w:bCs/>
    </w:rPr>
  </w:style>
  <w:style w:type="paragraph" w:customStyle="1" w:styleId="SectionIVHeader">
    <w:name w:val="Section IV Header"/>
    <w:basedOn w:val="SectionVHeader"/>
    <w:rsid w:val="00450EFD"/>
    <w:rPr>
      <w:lang w:val="fr-FR"/>
    </w:rPr>
  </w:style>
  <w:style w:type="paragraph" w:customStyle="1" w:styleId="SectionIVHeader-2">
    <w:name w:val="Section IV Header - 2"/>
    <w:basedOn w:val="Head81"/>
    <w:rsid w:val="00450EFD"/>
  </w:style>
  <w:style w:type="paragraph" w:customStyle="1" w:styleId="StyleSectionIVHeader-2Centered">
    <w:name w:val="Style Section IV Header - 2 + Centered"/>
    <w:basedOn w:val="SectionIVHeader-2"/>
    <w:rsid w:val="00450EFD"/>
    <w:rPr>
      <w:bCs/>
    </w:rPr>
  </w:style>
  <w:style w:type="paragraph" w:customStyle="1" w:styleId="SectionIXHeading">
    <w:name w:val="Section IX Heading"/>
    <w:basedOn w:val="Head81"/>
    <w:rsid w:val="00450EFD"/>
    <w:pPr>
      <w:spacing w:before="240" w:after="240"/>
    </w:pPr>
    <w:rPr>
      <w:sz w:val="32"/>
    </w:rPr>
  </w:style>
  <w:style w:type="paragraph" w:customStyle="1" w:styleId="Section1Header1">
    <w:name w:val="Section 1 Header 1"/>
    <w:basedOn w:val="BodyText21"/>
    <w:rsid w:val="00450EFD"/>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450EFD"/>
    <w:pPr>
      <w:keepLines w:val="0"/>
      <w:spacing w:before="0" w:after="200"/>
      <w:jc w:val="center"/>
    </w:pPr>
    <w:rPr>
      <w:rFonts w:ascii="Times New Roman" w:eastAsia="Times New Roman" w:hAnsi="Times New Roman" w:cs="Times New Roman"/>
      <w:bCs w:val="0"/>
      <w:color w:val="auto"/>
      <w:kern w:val="28"/>
      <w:sz w:val="36"/>
      <w:szCs w:val="20"/>
    </w:rPr>
  </w:style>
  <w:style w:type="paragraph" w:customStyle="1" w:styleId="UG-Heading2">
    <w:name w:val="UG - Heading 2"/>
    <w:basedOn w:val="Titre2"/>
    <w:rsid w:val="00450EFD"/>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rsid w:val="00450EFD"/>
    <w:pPr>
      <w:overflowPunct w:val="0"/>
      <w:autoSpaceDE w:val="0"/>
      <w:adjustRightInd w:val="0"/>
      <w:jc w:val="center"/>
    </w:pPr>
    <w:rPr>
      <w:b/>
      <w:sz w:val="72"/>
      <w:szCs w:val="20"/>
    </w:rPr>
  </w:style>
  <w:style w:type="paragraph" w:customStyle="1" w:styleId="head61">
    <w:name w:val="head 6.1"/>
    <w:basedOn w:val="Normal"/>
    <w:next w:val="Normal"/>
    <w:rsid w:val="00450EFD"/>
    <w:pPr>
      <w:suppressAutoHyphens w:val="0"/>
      <w:autoSpaceDN/>
      <w:ind w:left="720" w:hanging="720"/>
      <w:jc w:val="center"/>
    </w:pPr>
    <w:rPr>
      <w:b/>
      <w:sz w:val="28"/>
      <w:szCs w:val="20"/>
      <w:lang w:eastAsia="en-US"/>
    </w:rPr>
  </w:style>
  <w:style w:type="paragraph" w:customStyle="1" w:styleId="BodyText31">
    <w:name w:val="Body Text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Titredetablejuridique">
    <w:name w:val="Titre de table juridique"/>
    <w:basedOn w:val="Normal"/>
    <w:rsid w:val="00450EFD"/>
    <w:pPr>
      <w:widowControl w:val="0"/>
      <w:tabs>
        <w:tab w:val="right" w:pos="9360"/>
      </w:tabs>
      <w:autoSpaceDE w:val="0"/>
      <w:adjustRightInd w:val="0"/>
      <w:spacing w:line="240" w:lineRule="atLeast"/>
    </w:pPr>
    <w:rPr>
      <w:rFonts w:ascii="Courier New" w:hAnsi="Courier New"/>
      <w:szCs w:val="20"/>
    </w:rPr>
  </w:style>
  <w:style w:type="paragraph" w:customStyle="1" w:styleId="Corpsdetexte21">
    <w:name w:val="Corps de texte 21"/>
    <w:basedOn w:val="Normal"/>
    <w:rsid w:val="00450EFD"/>
    <w:pPr>
      <w:suppressAutoHyphens w:val="0"/>
      <w:autoSpaceDN/>
      <w:spacing w:before="120" w:after="120"/>
      <w:jc w:val="both"/>
    </w:pPr>
    <w:rPr>
      <w:sz w:val="22"/>
      <w:szCs w:val="22"/>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450EFD"/>
    <w:rPr>
      <w:rFonts w:ascii="Arial" w:hAnsi="Arial"/>
    </w:rPr>
  </w:style>
  <w:style w:type="paragraph" w:customStyle="1" w:styleId="AnormalTexte">
    <w:name w:val="AnormalTexte"/>
    <w:basedOn w:val="Normal"/>
    <w:rsid w:val="00450EFD"/>
    <w:pPr>
      <w:suppressAutoHyphens w:val="0"/>
      <w:autoSpaceDN/>
      <w:jc w:val="both"/>
    </w:pPr>
    <w:rPr>
      <w:bCs/>
      <w:spacing w:val="10"/>
      <w:sz w:val="22"/>
    </w:rPr>
  </w:style>
  <w:style w:type="paragraph" w:customStyle="1" w:styleId="Titrepetit">
    <w:name w:val="Titre petit"/>
    <w:basedOn w:val="En-tte"/>
    <w:rsid w:val="00450EFD"/>
    <w:pPr>
      <w:tabs>
        <w:tab w:val="clear" w:pos="4536"/>
        <w:tab w:val="clear" w:pos="9072"/>
      </w:tabs>
      <w:suppressAutoHyphens w:val="0"/>
      <w:autoSpaceDN/>
      <w:spacing w:before="120" w:after="60"/>
      <w:ind w:left="851"/>
      <w:jc w:val="both"/>
    </w:pPr>
    <w:rPr>
      <w:rFonts w:ascii="Times" w:hAnsi="Times"/>
      <w:b/>
      <w:bCs/>
      <w:szCs w:val="48"/>
    </w:rPr>
  </w:style>
  <w:style w:type="paragraph" w:customStyle="1" w:styleId="Paragraphedeliste1">
    <w:name w:val="Paragraphe de liste1"/>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Paragraphedeliste2">
    <w:name w:val="Paragraphe de liste2"/>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Default">
    <w:name w:val="Default"/>
    <w:rsid w:val="00450EFD"/>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etrait">
    <w:name w:val="retrait"/>
    <w:basedOn w:val="Normal"/>
    <w:uiPriority w:val="99"/>
    <w:rsid w:val="00450EFD"/>
    <w:pPr>
      <w:suppressAutoHyphens w:val="0"/>
      <w:autoSpaceDN/>
      <w:ind w:left="851" w:hanging="284"/>
      <w:jc w:val="both"/>
    </w:pPr>
    <w:rPr>
      <w:lang w:val="fr-CM"/>
    </w:rPr>
  </w:style>
  <w:style w:type="paragraph" w:customStyle="1" w:styleId="NO">
    <w:name w:val="NO"/>
    <w:uiPriority w:val="99"/>
    <w:rsid w:val="00450EFD"/>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450EFD"/>
    <w:pPr>
      <w:widowControl w:val="0"/>
      <w:suppressAutoHyphens w:val="0"/>
      <w:autoSpaceDN/>
      <w:ind w:left="1418"/>
      <w:jc w:val="both"/>
    </w:pPr>
    <w:rPr>
      <w:sz w:val="20"/>
      <w:szCs w:val="20"/>
      <w:lang w:val="fr-CM"/>
    </w:rPr>
  </w:style>
  <w:style w:type="paragraph" w:customStyle="1" w:styleId="p25">
    <w:name w:val="p25"/>
    <w:basedOn w:val="Normal"/>
    <w:rsid w:val="00450EFD"/>
    <w:pPr>
      <w:widowControl w:val="0"/>
      <w:tabs>
        <w:tab w:val="left" w:pos="720"/>
      </w:tabs>
      <w:suppressAutoHyphens w:val="0"/>
      <w:autoSpaceDE w:val="0"/>
      <w:adjustRightInd w:val="0"/>
      <w:spacing w:line="240" w:lineRule="atLeast"/>
      <w:jc w:val="both"/>
    </w:pPr>
    <w:rPr>
      <w:sz w:val="20"/>
    </w:rPr>
  </w:style>
  <w:style w:type="paragraph" w:customStyle="1" w:styleId="TitrePiece">
    <w:name w:val="TitrePiece"/>
    <w:basedOn w:val="Sansinterligne"/>
    <w:rsid w:val="00450EFD"/>
    <w:pPr>
      <w:jc w:val="center"/>
    </w:pPr>
    <w:rPr>
      <w:rFonts w:ascii="Arial" w:hAnsi="Arial" w:cs="Arial"/>
      <w:w w:val="90"/>
      <w:sz w:val="60"/>
      <w:szCs w:val="60"/>
    </w:rPr>
  </w:style>
  <w:style w:type="character" w:styleId="Appelnotedebasdep">
    <w:name w:val="footnote reference"/>
    <w:unhideWhenUsed/>
    <w:rsid w:val="00450EFD"/>
    <w:rPr>
      <w:vertAlign w:val="superscript"/>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rsid w:val="00450EFD"/>
    <w:rPr>
      <w:rFonts w:ascii="Calibri" w:eastAsia="Calibri" w:hAnsi="Calibri" w:hint="default"/>
      <w:sz w:val="22"/>
      <w:szCs w:val="22"/>
      <w:lang w:eastAsia="en-US"/>
    </w:rPr>
  </w:style>
  <w:style w:type="character" w:customStyle="1" w:styleId="TitrePieceDAOCar">
    <w:name w:val="TitrePieceDAO Car"/>
    <w:rsid w:val="00450EFD"/>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450EFD"/>
    <w:rPr>
      <w:sz w:val="24"/>
      <w:szCs w:val="24"/>
    </w:rPr>
  </w:style>
  <w:style w:type="character" w:customStyle="1" w:styleId="a1">
    <w:name w:val="a1"/>
    <w:rsid w:val="00450EFD"/>
    <w:rPr>
      <w:rFonts w:ascii="Courier" w:hAnsi="Courier" w:hint="default"/>
      <w:noProof w:val="0"/>
      <w:sz w:val="20"/>
      <w:lang w:val="en-US"/>
    </w:rPr>
  </w:style>
  <w:style w:type="character" w:customStyle="1" w:styleId="EquationCaption">
    <w:name w:val="_Equation Caption"/>
    <w:rsid w:val="00450EFD"/>
  </w:style>
  <w:style w:type="character" w:customStyle="1" w:styleId="Table">
    <w:name w:val="Table"/>
    <w:rsid w:val="00450EFD"/>
    <w:rPr>
      <w:rFonts w:ascii="Arial" w:hAnsi="Arial" w:cs="Arial" w:hint="default"/>
      <w:sz w:val="20"/>
    </w:rPr>
  </w:style>
  <w:style w:type="character" w:customStyle="1" w:styleId="Parahead">
    <w:name w:val="Para head"/>
    <w:rsid w:val="00450EFD"/>
    <w:rPr>
      <w:sz w:val="20"/>
    </w:rPr>
  </w:style>
  <w:style w:type="character" w:customStyle="1" w:styleId="CarCar8">
    <w:name w:val="Car Car8"/>
    <w:rsid w:val="00450EFD"/>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450EFD"/>
    <w:rPr>
      <w:rFonts w:ascii="Tahoma" w:eastAsia="Times New Roman" w:hAnsi="Tahoma" w:cs="Tahoma" w:hint="default"/>
      <w:sz w:val="16"/>
      <w:szCs w:val="16"/>
      <w:lang w:val="en-US"/>
    </w:rPr>
  </w:style>
  <w:style w:type="character" w:customStyle="1" w:styleId="PrformatHTMLCar1">
    <w:name w:val="Préformaté HTML Car1"/>
    <w:basedOn w:val="Policepardfaut"/>
    <w:uiPriority w:val="99"/>
    <w:semiHidden/>
    <w:rsid w:val="00450EFD"/>
    <w:rPr>
      <w:rFonts w:ascii="Consolas" w:eastAsia="Times New Roman" w:hAnsi="Consolas" w:cs="Consolas" w:hint="default"/>
      <w:sz w:val="20"/>
      <w:szCs w:val="20"/>
      <w:lang w:eastAsia="fr-FR"/>
    </w:rPr>
  </w:style>
  <w:style w:type="table" w:styleId="Grilledutableau">
    <w:name w:val="Table Grid"/>
    <w:basedOn w:val="TableauNormal"/>
    <w:uiPriority w:val="59"/>
    <w:rsid w:val="00450E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Header1-Clauses">
    <w:name w:val="P3 Header1-Clauses"/>
    <w:basedOn w:val="Header1-Clauses"/>
    <w:rsid w:val="00450EFD"/>
    <w:pPr>
      <w:tabs>
        <w:tab w:val="left" w:pos="864"/>
      </w:tabs>
      <w:ind w:left="864"/>
    </w:pPr>
  </w:style>
  <w:style w:type="numbering" w:customStyle="1" w:styleId="LFO19">
    <w:name w:val="LFO19"/>
    <w:rsid w:val="00450EFD"/>
  </w:style>
  <w:style w:type="numbering" w:customStyle="1" w:styleId="Aucuneliste1">
    <w:name w:val="Aucune liste1"/>
    <w:next w:val="Aucuneliste"/>
    <w:uiPriority w:val="99"/>
    <w:semiHidden/>
    <w:unhideWhenUsed/>
    <w:rsid w:val="00450EFD"/>
  </w:style>
  <w:style w:type="character" w:styleId="Numrodepage">
    <w:name w:val="page number"/>
    <w:basedOn w:val="Policepardfaut"/>
    <w:rsid w:val="00450EFD"/>
  </w:style>
  <w:style w:type="character" w:styleId="Numrodeligne">
    <w:name w:val="line number"/>
    <w:basedOn w:val="Policepardfaut"/>
    <w:rsid w:val="00450EFD"/>
  </w:style>
  <w:style w:type="numbering" w:customStyle="1" w:styleId="Aucuneliste11">
    <w:name w:val="Aucune liste11"/>
    <w:next w:val="Aucuneliste"/>
    <w:uiPriority w:val="99"/>
    <w:semiHidden/>
    <w:unhideWhenUsed/>
    <w:rsid w:val="00450EFD"/>
  </w:style>
  <w:style w:type="numbering" w:customStyle="1" w:styleId="LFO191">
    <w:name w:val="LFO191"/>
    <w:basedOn w:val="Aucuneliste"/>
    <w:rsid w:val="00450EFD"/>
    <w:pPr>
      <w:numPr>
        <w:numId w:val="1"/>
      </w:numPr>
    </w:pPr>
  </w:style>
  <w:style w:type="character" w:customStyle="1" w:styleId="Corpsdetexte2Car1">
    <w:name w:val="Corps de texte 2 Car1"/>
    <w:rsid w:val="00450EFD"/>
    <w:rPr>
      <w:sz w:val="24"/>
      <w:szCs w:val="24"/>
    </w:rPr>
  </w:style>
  <w:style w:type="character" w:styleId="Marquedecommentaire">
    <w:name w:val="annotation reference"/>
    <w:basedOn w:val="Policepardfaut"/>
    <w:uiPriority w:val="99"/>
    <w:semiHidden/>
    <w:unhideWhenUsed/>
    <w:rsid w:val="00450EFD"/>
    <w:rPr>
      <w:sz w:val="16"/>
      <w:szCs w:val="16"/>
    </w:rPr>
  </w:style>
  <w:style w:type="paragraph" w:styleId="Commentaire">
    <w:name w:val="annotation text"/>
    <w:basedOn w:val="Normal"/>
    <w:link w:val="CommentaireCar"/>
    <w:uiPriority w:val="99"/>
    <w:unhideWhenUsed/>
    <w:rsid w:val="00450EFD"/>
    <w:rPr>
      <w:sz w:val="20"/>
      <w:szCs w:val="20"/>
    </w:rPr>
  </w:style>
  <w:style w:type="character" w:customStyle="1" w:styleId="CommentaireCar">
    <w:name w:val="Commentaire Car"/>
    <w:basedOn w:val="Policepardfaut"/>
    <w:link w:val="Commentaire"/>
    <w:uiPriority w:val="99"/>
    <w:rsid w:val="00450EF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50EFD"/>
    <w:rPr>
      <w:b/>
      <w:bCs/>
    </w:rPr>
  </w:style>
  <w:style w:type="character" w:customStyle="1" w:styleId="ObjetducommentaireCar">
    <w:name w:val="Objet du commentaire Car"/>
    <w:basedOn w:val="CommentaireCar"/>
    <w:link w:val="Objetducommentaire"/>
    <w:uiPriority w:val="99"/>
    <w:semiHidden/>
    <w:rsid w:val="00450EFD"/>
    <w:rPr>
      <w:rFonts w:ascii="Times New Roman" w:eastAsia="Times New Roman" w:hAnsi="Times New Roman" w:cs="Times New Roman"/>
      <w:b/>
      <w:bCs/>
      <w:sz w:val="20"/>
      <w:szCs w:val="20"/>
      <w:lang w:eastAsia="fr-FR"/>
    </w:rPr>
  </w:style>
  <w:style w:type="character" w:customStyle="1" w:styleId="fontstyle01">
    <w:name w:val="fontstyle01"/>
    <w:basedOn w:val="Policepardfaut"/>
    <w:rsid w:val="00E94122"/>
    <w:rPr>
      <w:rFonts w:ascii="ArialMT" w:hAnsi="ArialMT" w:hint="default"/>
      <w:b w:val="0"/>
      <w:bCs w:val="0"/>
      <w:i w:val="0"/>
      <w:iCs w:val="0"/>
      <w:color w:val="000000"/>
      <w:sz w:val="24"/>
      <w:szCs w:val="24"/>
    </w:rPr>
  </w:style>
  <w:style w:type="character" w:customStyle="1" w:styleId="fontstyle21">
    <w:name w:val="fontstyle21"/>
    <w:basedOn w:val="Policepardfaut"/>
    <w:rsid w:val="00E94122"/>
    <w:rPr>
      <w:rFonts w:ascii="Arial-BoldMT" w:hAnsi="Arial-BoldMT" w:hint="default"/>
      <w:b/>
      <w:bCs/>
      <w:i w:val="0"/>
      <w:iCs w:val="0"/>
      <w:color w:val="000000"/>
      <w:sz w:val="24"/>
      <w:szCs w:val="24"/>
    </w:rPr>
  </w:style>
  <w:style w:type="character" w:customStyle="1" w:styleId="y2iqfc">
    <w:name w:val="y2iqfc"/>
    <w:basedOn w:val="Policepardfaut"/>
    <w:rsid w:val="00B059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Titre1">
    <w:name w:val="heading 1"/>
    <w:aliases w:val="Document Header1"/>
    <w:basedOn w:val="Normal"/>
    <w:next w:val="Normal"/>
    <w:link w:val="Titre1Car"/>
    <w:qFormat/>
    <w:rsid w:val="00B75C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nhideWhenUsed/>
    <w:qFormat/>
    <w:rsid w:val="00450EFD"/>
    <w:pPr>
      <w:keepNext/>
      <w:suppressAutoHyphens w:val="0"/>
      <w:autoSpaceDN/>
      <w:ind w:firstLine="2410"/>
      <w:jc w:val="right"/>
      <w:outlineLvl w:val="1"/>
    </w:pPr>
    <w:rPr>
      <w:b/>
      <w:sz w:val="28"/>
      <w:szCs w:val="20"/>
    </w:rPr>
  </w:style>
  <w:style w:type="paragraph" w:styleId="Titre3">
    <w:name w:val="heading 3"/>
    <w:aliases w:val="Section Header3"/>
    <w:basedOn w:val="Normal"/>
    <w:next w:val="Normal"/>
    <w:link w:val="Titre3Car"/>
    <w:unhideWhenUsed/>
    <w:qFormat/>
    <w:rsid w:val="00450EFD"/>
    <w:pPr>
      <w:keepNext/>
      <w:suppressAutoHyphens w:val="0"/>
      <w:autoSpaceDN/>
      <w:spacing w:before="240" w:after="60"/>
      <w:outlineLvl w:val="2"/>
    </w:pPr>
    <w:rPr>
      <w:rFonts w:ascii="Arial" w:hAnsi="Arial"/>
      <w:b/>
      <w:bCs/>
      <w:sz w:val="26"/>
      <w:szCs w:val="26"/>
    </w:rPr>
  </w:style>
  <w:style w:type="paragraph" w:styleId="Titre4">
    <w:name w:val="heading 4"/>
    <w:basedOn w:val="Normal"/>
    <w:next w:val="Normal"/>
    <w:link w:val="Titre4Car"/>
    <w:unhideWhenUsed/>
    <w:qFormat/>
    <w:rsid w:val="00450EFD"/>
    <w:pPr>
      <w:keepNext/>
      <w:jc w:val="center"/>
      <w:outlineLvl w:val="3"/>
    </w:pPr>
    <w:rPr>
      <w:b/>
      <w:sz w:val="28"/>
      <w:szCs w:val="20"/>
    </w:rPr>
  </w:style>
  <w:style w:type="paragraph" w:styleId="Titre5">
    <w:name w:val="heading 5"/>
    <w:aliases w:val="Side, Side"/>
    <w:basedOn w:val="Normal"/>
    <w:next w:val="Normal"/>
    <w:link w:val="Titre5Car"/>
    <w:unhideWhenUsed/>
    <w:qFormat/>
    <w:rsid w:val="00450EFD"/>
    <w:pPr>
      <w:suppressAutoHyphens w:val="0"/>
      <w:autoSpaceDN/>
      <w:spacing w:before="240" w:after="60"/>
      <w:outlineLvl w:val="4"/>
    </w:pPr>
    <w:rPr>
      <w:b/>
      <w:bCs/>
      <w:i/>
      <w:iCs/>
      <w:sz w:val="26"/>
      <w:szCs w:val="26"/>
    </w:rPr>
  </w:style>
  <w:style w:type="paragraph" w:styleId="Titre6">
    <w:name w:val="heading 6"/>
    <w:basedOn w:val="Normal"/>
    <w:next w:val="Normal"/>
    <w:link w:val="Titre6Car"/>
    <w:uiPriority w:val="99"/>
    <w:unhideWhenUsed/>
    <w:qFormat/>
    <w:rsid w:val="00450EFD"/>
    <w:pPr>
      <w:keepNext/>
      <w:suppressAutoHyphens w:val="0"/>
      <w:autoSpaceDN/>
      <w:outlineLvl w:val="5"/>
    </w:pPr>
    <w:rPr>
      <w:b/>
      <w:sz w:val="28"/>
      <w:szCs w:val="20"/>
    </w:rPr>
  </w:style>
  <w:style w:type="paragraph" w:styleId="Titre7">
    <w:name w:val="heading 7"/>
    <w:basedOn w:val="Normal"/>
    <w:next w:val="Normal"/>
    <w:link w:val="Titre7Car"/>
    <w:uiPriority w:val="99"/>
    <w:unhideWhenUsed/>
    <w:qFormat/>
    <w:rsid w:val="00450EFD"/>
    <w:pPr>
      <w:suppressAutoHyphens w:val="0"/>
      <w:autoSpaceDN/>
      <w:spacing w:before="240" w:after="60"/>
      <w:outlineLvl w:val="6"/>
    </w:pPr>
  </w:style>
  <w:style w:type="paragraph" w:styleId="Titre8">
    <w:name w:val="heading 8"/>
    <w:basedOn w:val="Normal"/>
    <w:next w:val="Normal"/>
    <w:link w:val="Titre8Car"/>
    <w:uiPriority w:val="99"/>
    <w:unhideWhenUsed/>
    <w:qFormat/>
    <w:rsid w:val="00450EFD"/>
    <w:pPr>
      <w:suppressAutoHyphens w:val="0"/>
      <w:autoSpaceDN/>
      <w:spacing w:before="240" w:after="60"/>
      <w:outlineLvl w:val="7"/>
    </w:pPr>
    <w:rPr>
      <w:i/>
      <w:iCs/>
    </w:rPr>
  </w:style>
  <w:style w:type="paragraph" w:styleId="Titre9">
    <w:name w:val="heading 9"/>
    <w:basedOn w:val="Normal"/>
    <w:next w:val="Normal"/>
    <w:link w:val="Titre9Car"/>
    <w:uiPriority w:val="99"/>
    <w:unhideWhenUsed/>
    <w:qFormat/>
    <w:rsid w:val="00450EFD"/>
    <w:pPr>
      <w:keepNext/>
      <w:suppressAutoHyphens w:val="0"/>
      <w:autoSpaceDN/>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75C3B"/>
    <w:rPr>
      <w:rFonts w:asciiTheme="majorHAnsi" w:eastAsiaTheme="majorEastAsia" w:hAnsiTheme="majorHAnsi" w:cstheme="majorBidi"/>
      <w:b/>
      <w:bCs/>
      <w:color w:val="365F91" w:themeColor="accent1" w:themeShade="BF"/>
      <w:sz w:val="28"/>
      <w:szCs w:val="28"/>
    </w:rPr>
  </w:style>
  <w:style w:type="paragraph" w:styleId="Paragraphedeliste">
    <w:name w:val="List Paragraph"/>
    <w:aliases w:val="References,List Paragraph1,TITRE 2,TITRE 1,Liste 1,- List tir,Puces,style11,liste 1,puce 1,List Paragraph,Titre1,Puces 1,Desmond 2,Bullets,Paragraphe 3,lp1,sous partie 1"/>
    <w:basedOn w:val="Normal"/>
    <w:qFormat/>
    <w:rsid w:val="00B75C3B"/>
    <w:pPr>
      <w:ind w:left="720"/>
      <w:contextualSpacing/>
    </w:pPr>
  </w:style>
  <w:style w:type="character" w:customStyle="1" w:styleId="Titre2Car">
    <w:name w:val="Titre 2 Car"/>
    <w:aliases w:val="Title Header2 Car"/>
    <w:basedOn w:val="Policepardfaut"/>
    <w:link w:val="Titre2"/>
    <w:rsid w:val="00450EFD"/>
    <w:rPr>
      <w:rFonts w:ascii="Times New Roman" w:eastAsia="Times New Roman" w:hAnsi="Times New Roman" w:cs="Times New Roman"/>
      <w:b/>
      <w:sz w:val="28"/>
      <w:szCs w:val="20"/>
      <w:lang w:eastAsia="fr-FR"/>
    </w:rPr>
  </w:style>
  <w:style w:type="character" w:customStyle="1" w:styleId="Titre3Car">
    <w:name w:val="Titre 3 Car"/>
    <w:aliases w:val="Section Header3 Car"/>
    <w:basedOn w:val="Policepardfaut"/>
    <w:link w:val="Titre3"/>
    <w:rsid w:val="00450EFD"/>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50EFD"/>
    <w:rPr>
      <w:rFonts w:ascii="Times New Roman" w:eastAsia="Times New Roman" w:hAnsi="Times New Roman" w:cs="Times New Roman"/>
      <w:b/>
      <w:sz w:val="28"/>
      <w:szCs w:val="20"/>
      <w:lang w:eastAsia="fr-FR"/>
    </w:rPr>
  </w:style>
  <w:style w:type="character" w:customStyle="1" w:styleId="Titre5Car">
    <w:name w:val="Titre 5 Car"/>
    <w:aliases w:val="Side Car, Side Car"/>
    <w:basedOn w:val="Policepardfaut"/>
    <w:link w:val="Titre5"/>
    <w:rsid w:val="00450EFD"/>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450EFD"/>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450EFD"/>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450EFD"/>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450EFD"/>
    <w:rPr>
      <w:rFonts w:ascii="Times New Roman" w:eastAsia="Times New Roman" w:hAnsi="Times New Roman" w:cs="Times New Roman"/>
      <w:b/>
      <w:color w:val="000000"/>
      <w:sz w:val="24"/>
      <w:szCs w:val="24"/>
      <w:lang w:eastAsia="fr-FR"/>
    </w:rPr>
  </w:style>
  <w:style w:type="character" w:styleId="Lienhypertexte">
    <w:name w:val="Hyperlink"/>
    <w:unhideWhenUsed/>
    <w:rsid w:val="00450EFD"/>
    <w:rPr>
      <w:color w:val="0000FF"/>
      <w:u w:val="single"/>
    </w:rPr>
  </w:style>
  <w:style w:type="character" w:styleId="Lienhypertextesuivivisit">
    <w:name w:val="FollowedHyperlink"/>
    <w:basedOn w:val="Policepardfaut"/>
    <w:uiPriority w:val="99"/>
    <w:semiHidden/>
    <w:unhideWhenUsed/>
    <w:rsid w:val="00450EFD"/>
    <w:rPr>
      <w:color w:val="800080" w:themeColor="followedHyperlink"/>
      <w:u w:val="single"/>
    </w:rPr>
  </w:style>
  <w:style w:type="character" w:customStyle="1" w:styleId="Titre1Car1">
    <w:name w:val="Titre 1 Car1"/>
    <w:aliases w:val="Document Header1 Car1"/>
    <w:basedOn w:val="Policepardfaut"/>
    <w:rsid w:val="00450EFD"/>
    <w:rPr>
      <w:rFonts w:asciiTheme="majorHAnsi" w:eastAsiaTheme="majorEastAsia" w:hAnsiTheme="majorHAnsi" w:cstheme="majorBidi"/>
      <w:color w:val="365F91" w:themeColor="accent1" w:themeShade="BF"/>
      <w:sz w:val="32"/>
      <w:szCs w:val="32"/>
      <w:lang w:eastAsia="fr-FR"/>
    </w:rPr>
  </w:style>
  <w:style w:type="character" w:customStyle="1" w:styleId="Titre2Car1">
    <w:name w:val="Titre 2 Car1"/>
    <w:aliases w:val="Title Header2 Car1"/>
    <w:basedOn w:val="Policepardfaut"/>
    <w:semiHidden/>
    <w:rsid w:val="00450EFD"/>
    <w:rPr>
      <w:rFonts w:asciiTheme="majorHAnsi" w:eastAsiaTheme="majorEastAsia" w:hAnsiTheme="majorHAnsi" w:cstheme="majorBidi"/>
      <w:color w:val="365F91" w:themeColor="accent1" w:themeShade="BF"/>
      <w:sz w:val="26"/>
      <w:szCs w:val="26"/>
      <w:lang w:eastAsia="fr-FR"/>
    </w:rPr>
  </w:style>
  <w:style w:type="character" w:customStyle="1" w:styleId="Titre3Car1">
    <w:name w:val="Titre 3 Car1"/>
    <w:aliases w:val="Section Header3 Car1"/>
    <w:basedOn w:val="Policepardfaut"/>
    <w:semiHidden/>
    <w:rsid w:val="00450EFD"/>
    <w:rPr>
      <w:rFonts w:asciiTheme="majorHAnsi" w:eastAsiaTheme="majorEastAsia" w:hAnsiTheme="majorHAnsi" w:cstheme="majorBidi"/>
      <w:color w:val="243F60" w:themeColor="accent1" w:themeShade="7F"/>
      <w:sz w:val="24"/>
      <w:szCs w:val="24"/>
      <w:lang w:eastAsia="fr-FR"/>
    </w:rPr>
  </w:style>
  <w:style w:type="character" w:customStyle="1" w:styleId="Titre5Car1">
    <w:name w:val="Titre 5 Car1"/>
    <w:aliases w:val="Side Car1"/>
    <w:basedOn w:val="Policepardfaut"/>
    <w:semiHidden/>
    <w:rsid w:val="00450EFD"/>
    <w:rPr>
      <w:rFonts w:asciiTheme="majorHAnsi" w:eastAsiaTheme="majorEastAsia" w:hAnsiTheme="majorHAnsi" w:cstheme="majorBidi"/>
      <w:color w:val="365F91" w:themeColor="accent1" w:themeShade="BF"/>
      <w:sz w:val="24"/>
      <w:szCs w:val="24"/>
      <w:lang w:eastAsia="fr-FR"/>
    </w:rPr>
  </w:style>
  <w:style w:type="paragraph" w:styleId="PrformatHTML">
    <w:name w:val="HTML Preformatted"/>
    <w:basedOn w:val="Normal"/>
    <w:link w:val="PrformatHTMLCar"/>
    <w:semiHidden/>
    <w:unhideWhenUsed/>
    <w:rsid w:val="00450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Arial Unicode MS" w:hAnsi="Courier New" w:cs="Courier New"/>
      <w:sz w:val="20"/>
      <w:szCs w:val="20"/>
    </w:rPr>
  </w:style>
  <w:style w:type="character" w:customStyle="1" w:styleId="PrformatHTMLCar">
    <w:name w:val="Préformaté HTML Car"/>
    <w:basedOn w:val="Policepardfaut"/>
    <w:link w:val="PrformatHTML"/>
    <w:semiHidden/>
    <w:rsid w:val="00450EFD"/>
    <w:rPr>
      <w:rFonts w:ascii="Courier New" w:eastAsia="Arial Unicode MS" w:hAnsi="Courier New" w:cs="Courier New"/>
      <w:sz w:val="20"/>
      <w:szCs w:val="20"/>
      <w:lang w:eastAsia="fr-FR"/>
    </w:rPr>
  </w:style>
  <w:style w:type="character" w:styleId="MachinecrireHTML">
    <w:name w:val="HTML Typewriter"/>
    <w:unhideWhenUsed/>
    <w:rsid w:val="00450EFD"/>
    <w:rPr>
      <w:rFonts w:ascii="Courier New" w:eastAsia="Arial Unicode MS" w:hAnsi="Courier New" w:cs="Courier New" w:hint="default"/>
      <w:sz w:val="20"/>
      <w:szCs w:val="20"/>
    </w:rPr>
  </w:style>
  <w:style w:type="paragraph" w:styleId="NormalWeb">
    <w:name w:val="Normal (Web)"/>
    <w:basedOn w:val="Normal"/>
    <w:unhideWhenUsed/>
    <w:rsid w:val="00450EFD"/>
    <w:pPr>
      <w:suppressAutoHyphens w:val="0"/>
      <w:autoSpaceDN/>
      <w:spacing w:before="100" w:beforeAutospacing="1" w:after="100" w:afterAutospacing="1"/>
    </w:pPr>
  </w:style>
  <w:style w:type="paragraph" w:styleId="Index1">
    <w:name w:val="index 1"/>
    <w:basedOn w:val="Normal"/>
    <w:next w:val="Normal"/>
    <w:autoRedefine/>
    <w:unhideWhenUsed/>
    <w:rsid w:val="00450EFD"/>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autoRedefine/>
    <w:unhideWhenUsed/>
    <w:rsid w:val="00450EFD"/>
    <w:pPr>
      <w:tabs>
        <w:tab w:val="left" w:leader="dot" w:pos="9000"/>
        <w:tab w:val="right" w:pos="9360"/>
      </w:tabs>
      <w:overflowPunct w:val="0"/>
      <w:autoSpaceDE w:val="0"/>
      <w:adjustRightInd w:val="0"/>
      <w:ind w:left="1440" w:right="720" w:hanging="720"/>
      <w:jc w:val="both"/>
    </w:pPr>
    <w:rPr>
      <w:szCs w:val="20"/>
    </w:rPr>
  </w:style>
  <w:style w:type="paragraph" w:styleId="TM1">
    <w:name w:val="toc 1"/>
    <w:basedOn w:val="Normal"/>
    <w:next w:val="Normal"/>
    <w:autoRedefine/>
    <w:unhideWhenUsed/>
    <w:rsid w:val="00450EFD"/>
    <w:pPr>
      <w:spacing w:after="100"/>
    </w:pPr>
  </w:style>
  <w:style w:type="paragraph" w:styleId="TM2">
    <w:name w:val="toc 2"/>
    <w:basedOn w:val="Normal"/>
    <w:next w:val="Normal"/>
    <w:autoRedefine/>
    <w:uiPriority w:val="39"/>
    <w:unhideWhenUsed/>
    <w:qFormat/>
    <w:rsid w:val="00450EFD"/>
    <w:pPr>
      <w:tabs>
        <w:tab w:val="right" w:leader="dot" w:pos="9000"/>
      </w:tabs>
      <w:overflowPunct w:val="0"/>
      <w:autoSpaceDE w:val="0"/>
      <w:adjustRightInd w:val="0"/>
      <w:ind w:left="1440" w:right="720" w:hanging="720"/>
    </w:pPr>
    <w:rPr>
      <w:szCs w:val="20"/>
    </w:rPr>
  </w:style>
  <w:style w:type="paragraph" w:styleId="TM3">
    <w:name w:val="toc 3"/>
    <w:basedOn w:val="Normal"/>
    <w:next w:val="Normal"/>
    <w:autoRedefine/>
    <w:unhideWhenUsed/>
    <w:rsid w:val="00450EFD"/>
    <w:pPr>
      <w:tabs>
        <w:tab w:val="left" w:leader="dot" w:pos="9000"/>
      </w:tabs>
      <w:overflowPunct w:val="0"/>
      <w:autoSpaceDE w:val="0"/>
      <w:adjustRightInd w:val="0"/>
      <w:ind w:left="2160" w:right="720" w:hanging="720"/>
    </w:pPr>
    <w:rPr>
      <w:szCs w:val="20"/>
    </w:rPr>
  </w:style>
  <w:style w:type="paragraph" w:styleId="TM4">
    <w:name w:val="toc 4"/>
    <w:basedOn w:val="Normal"/>
    <w:next w:val="Normal"/>
    <w:autoRedefine/>
    <w:unhideWhenUsed/>
    <w:rsid w:val="00450EFD"/>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autoRedefine/>
    <w:unhideWhenUsed/>
    <w:rsid w:val="00450EFD"/>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autoRedefine/>
    <w:unhideWhenUsed/>
    <w:rsid w:val="00450EFD"/>
    <w:pPr>
      <w:overflowPunct w:val="0"/>
      <w:autoSpaceDE w:val="0"/>
      <w:adjustRightInd w:val="0"/>
      <w:ind w:left="720" w:hanging="720"/>
      <w:jc w:val="both"/>
    </w:pPr>
    <w:rPr>
      <w:szCs w:val="20"/>
    </w:rPr>
  </w:style>
  <w:style w:type="paragraph" w:styleId="TM8">
    <w:name w:val="toc 8"/>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autoRedefine/>
    <w:unhideWhenUsed/>
    <w:rsid w:val="00450EFD"/>
    <w:pPr>
      <w:tabs>
        <w:tab w:val="left" w:leader="dot" w:pos="8640"/>
        <w:tab w:val="right" w:pos="9000"/>
      </w:tabs>
      <w:overflowPunct w:val="0"/>
      <w:autoSpaceDE w:val="0"/>
      <w:adjustRightInd w:val="0"/>
      <w:ind w:left="720" w:hanging="720"/>
      <w:jc w:val="both"/>
    </w:pPr>
    <w:rPr>
      <w:szCs w:val="20"/>
    </w:rPr>
  </w:style>
  <w:style w:type="paragraph" w:styleId="Retraitnormal">
    <w:name w:val="Normal Indent"/>
    <w:basedOn w:val="Normal"/>
    <w:unhideWhenUsed/>
    <w:rsid w:val="00450EFD"/>
    <w:pPr>
      <w:widowControl w:val="0"/>
      <w:suppressAutoHyphens w:val="0"/>
      <w:autoSpaceDN/>
      <w:snapToGrid w:val="0"/>
      <w:ind w:left="708"/>
      <w:jc w:val="both"/>
    </w:pPr>
    <w:rPr>
      <w:rFonts w:ascii="Arial" w:hAnsi="Arial"/>
      <w:sz w:val="22"/>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locked/>
    <w:rsid w:val="00450EFD"/>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450EFD"/>
    <w:pPr>
      <w:overflowPunct w:val="0"/>
      <w:autoSpaceDE w:val="0"/>
      <w:adjustRightInd w:val="0"/>
      <w:jc w:val="both"/>
    </w:pPr>
    <w:rPr>
      <w:sz w:val="20"/>
      <w:szCs w:val="20"/>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450EFD"/>
    <w:rPr>
      <w:rFonts w:ascii="Times New Roman" w:eastAsia="Times New Roman" w:hAnsi="Times New Roman" w:cs="Times New Roman"/>
      <w:sz w:val="20"/>
      <w:szCs w:val="20"/>
      <w:lang w:eastAsia="fr-FR"/>
    </w:rPr>
  </w:style>
  <w:style w:type="paragraph" w:styleId="En-tte">
    <w:name w:val="header"/>
    <w:basedOn w:val="Normal"/>
    <w:link w:val="En-tteCar"/>
    <w:unhideWhenUsed/>
    <w:rsid w:val="00450EFD"/>
    <w:pPr>
      <w:tabs>
        <w:tab w:val="center" w:pos="4536"/>
        <w:tab w:val="right" w:pos="9072"/>
      </w:tabs>
    </w:pPr>
  </w:style>
  <w:style w:type="character" w:customStyle="1" w:styleId="En-tteCar">
    <w:name w:val="En-tête Car"/>
    <w:basedOn w:val="Policepardfaut"/>
    <w:link w:val="En-tte"/>
    <w:rsid w:val="00450EF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50EFD"/>
    <w:pPr>
      <w:tabs>
        <w:tab w:val="center" w:pos="4536"/>
        <w:tab w:val="right" w:pos="9072"/>
      </w:tabs>
    </w:pPr>
  </w:style>
  <w:style w:type="character" w:customStyle="1" w:styleId="PieddepageCar">
    <w:name w:val="Pied de page Car"/>
    <w:basedOn w:val="Policepardfaut"/>
    <w:link w:val="Pieddepage"/>
    <w:uiPriority w:val="99"/>
    <w:rsid w:val="00450EFD"/>
    <w:rPr>
      <w:rFonts w:ascii="Times New Roman" w:eastAsia="Times New Roman" w:hAnsi="Times New Roman" w:cs="Times New Roman"/>
      <w:sz w:val="24"/>
      <w:szCs w:val="24"/>
      <w:lang w:eastAsia="fr-FR"/>
    </w:rPr>
  </w:style>
  <w:style w:type="paragraph" w:styleId="Lgende">
    <w:name w:val="caption"/>
    <w:basedOn w:val="Normal"/>
    <w:next w:val="Normal"/>
    <w:unhideWhenUsed/>
    <w:qFormat/>
    <w:rsid w:val="00450EFD"/>
    <w:pPr>
      <w:tabs>
        <w:tab w:val="left" w:pos="3760"/>
      </w:tabs>
      <w:suppressAutoHyphens w:val="0"/>
      <w:autoSpaceDN/>
    </w:pPr>
    <w:rPr>
      <w:b/>
      <w:color w:val="000000"/>
      <w:sz w:val="28"/>
      <w:szCs w:val="20"/>
      <w:lang w:val="fr-CM"/>
    </w:rPr>
  </w:style>
  <w:style w:type="paragraph" w:styleId="TitreTR">
    <w:name w:val="toa heading"/>
    <w:basedOn w:val="Normal"/>
    <w:next w:val="Normal"/>
    <w:unhideWhenUsed/>
    <w:rsid w:val="00450EFD"/>
    <w:pPr>
      <w:tabs>
        <w:tab w:val="left" w:pos="9000"/>
        <w:tab w:val="right" w:pos="9360"/>
      </w:tabs>
      <w:overflowPunct w:val="0"/>
      <w:autoSpaceDE w:val="0"/>
      <w:adjustRightInd w:val="0"/>
      <w:jc w:val="both"/>
    </w:pPr>
    <w:rPr>
      <w:szCs w:val="20"/>
    </w:rPr>
  </w:style>
  <w:style w:type="paragraph" w:styleId="Liste">
    <w:name w:val="List"/>
    <w:aliases w:val="1. List"/>
    <w:basedOn w:val="Normal"/>
    <w:unhideWhenUsed/>
    <w:rsid w:val="00450EFD"/>
    <w:pPr>
      <w:suppressAutoHyphens w:val="0"/>
      <w:overflowPunct w:val="0"/>
      <w:autoSpaceDE w:val="0"/>
      <w:adjustRightInd w:val="0"/>
      <w:spacing w:before="120" w:after="120"/>
      <w:ind w:left="1440"/>
      <w:jc w:val="both"/>
    </w:pPr>
    <w:rPr>
      <w:szCs w:val="20"/>
      <w:lang w:val="en-US"/>
    </w:rPr>
  </w:style>
  <w:style w:type="paragraph" w:styleId="Listepuces">
    <w:name w:val="List Bullet"/>
    <w:basedOn w:val="Normal"/>
    <w:autoRedefine/>
    <w:unhideWhenUsed/>
    <w:rsid w:val="00450EFD"/>
    <w:pPr>
      <w:tabs>
        <w:tab w:val="left" w:pos="3420"/>
      </w:tabs>
      <w:suppressAutoHyphens w:val="0"/>
      <w:autoSpaceDN/>
      <w:snapToGrid w:val="0"/>
      <w:spacing w:before="160"/>
      <w:ind w:left="-177"/>
      <w:jc w:val="both"/>
    </w:pPr>
    <w:rPr>
      <w:b/>
      <w:sz w:val="22"/>
      <w:szCs w:val="22"/>
      <w:lang w:eastAsia="en-US"/>
    </w:rPr>
  </w:style>
  <w:style w:type="paragraph" w:styleId="Liste2">
    <w:name w:val="List 2"/>
    <w:basedOn w:val="Normal"/>
    <w:unhideWhenUsed/>
    <w:rsid w:val="00450EFD"/>
    <w:pPr>
      <w:widowControl w:val="0"/>
      <w:suppressAutoHyphens w:val="0"/>
      <w:autoSpaceDN/>
      <w:adjustRightInd w:val="0"/>
      <w:spacing w:line="360" w:lineRule="atLeast"/>
      <w:ind w:left="566" w:hanging="283"/>
      <w:jc w:val="both"/>
    </w:pPr>
    <w:rPr>
      <w:szCs w:val="20"/>
    </w:rPr>
  </w:style>
  <w:style w:type="paragraph" w:styleId="Titre">
    <w:name w:val="Title"/>
    <w:basedOn w:val="Normal"/>
    <w:link w:val="TitreCar"/>
    <w:qFormat/>
    <w:rsid w:val="00450EFD"/>
    <w:pPr>
      <w:suppressAutoHyphens w:val="0"/>
      <w:autoSpaceDN/>
      <w:jc w:val="center"/>
    </w:pPr>
    <w:rPr>
      <w:sz w:val="28"/>
    </w:rPr>
  </w:style>
  <w:style w:type="character" w:customStyle="1" w:styleId="TitreCar">
    <w:name w:val="Titre Car"/>
    <w:basedOn w:val="Policepardfaut"/>
    <w:link w:val="Titre"/>
    <w:rsid w:val="00450EFD"/>
    <w:rPr>
      <w:rFonts w:ascii="Times New Roman" w:eastAsia="Times New Roman" w:hAnsi="Times New Roman" w:cs="Times New Roman"/>
      <w:sz w:val="28"/>
      <w:szCs w:val="24"/>
      <w:lang w:eastAsia="fr-FR"/>
    </w:rPr>
  </w:style>
  <w:style w:type="paragraph" w:styleId="Corpsdetexte">
    <w:name w:val="Body Text"/>
    <w:basedOn w:val="Normal"/>
    <w:link w:val="CorpsdetexteCar"/>
    <w:unhideWhenUsed/>
    <w:rsid w:val="00450EFD"/>
    <w:pPr>
      <w:suppressAutoHyphens w:val="0"/>
      <w:autoSpaceDE w:val="0"/>
      <w:adjustRightInd w:val="0"/>
      <w:spacing w:before="470"/>
    </w:pPr>
    <w:rPr>
      <w:rFonts w:ascii="Arial" w:hAnsi="Arial" w:cs="Arial"/>
    </w:rPr>
  </w:style>
  <w:style w:type="character" w:customStyle="1" w:styleId="CorpsdetexteCar">
    <w:name w:val="Corps de texte Car"/>
    <w:basedOn w:val="Policepardfaut"/>
    <w:link w:val="Corpsdetexte"/>
    <w:rsid w:val="00450EFD"/>
    <w:rPr>
      <w:rFonts w:ascii="Arial" w:eastAsia="Times New Roman" w:hAnsi="Arial" w:cs="Arial"/>
      <w:sz w:val="24"/>
      <w:szCs w:val="24"/>
      <w:lang w:eastAsia="fr-FR"/>
    </w:rPr>
  </w:style>
  <w:style w:type="paragraph" w:styleId="Retraitcorpsdetexte">
    <w:name w:val="Body Text Indent"/>
    <w:basedOn w:val="Normal"/>
    <w:link w:val="RetraitcorpsdetexteCar"/>
    <w:uiPriority w:val="99"/>
    <w:unhideWhenUsed/>
    <w:rsid w:val="00450EFD"/>
    <w:pPr>
      <w:suppressAutoHyphens w:val="0"/>
      <w:autoSpaceDN/>
      <w:spacing w:after="120"/>
      <w:ind w:left="283"/>
    </w:pPr>
  </w:style>
  <w:style w:type="character" w:customStyle="1" w:styleId="RetraitcorpsdetexteCar">
    <w:name w:val="Retrait corps de texte Car"/>
    <w:basedOn w:val="Policepardfaut"/>
    <w:link w:val="Retraitcorpsdetexte"/>
    <w:uiPriority w:val="99"/>
    <w:rsid w:val="00450EFD"/>
    <w:rPr>
      <w:rFonts w:ascii="Times New Roman" w:eastAsia="Times New Roman" w:hAnsi="Times New Roman" w:cs="Times New Roman"/>
      <w:sz w:val="24"/>
      <w:szCs w:val="24"/>
      <w:lang w:eastAsia="fr-FR"/>
    </w:rPr>
  </w:style>
  <w:style w:type="paragraph" w:styleId="Sous-titre">
    <w:name w:val="Subtitle"/>
    <w:basedOn w:val="Normal"/>
    <w:link w:val="Sous-titreCar"/>
    <w:qFormat/>
    <w:rsid w:val="00450EFD"/>
    <w:pPr>
      <w:suppressAutoHyphens w:val="0"/>
      <w:autoSpaceDN/>
      <w:jc w:val="center"/>
    </w:pPr>
    <w:rPr>
      <w:sz w:val="28"/>
    </w:rPr>
  </w:style>
  <w:style w:type="character" w:customStyle="1" w:styleId="Sous-titreCar">
    <w:name w:val="Sous-titre Car"/>
    <w:basedOn w:val="Policepardfaut"/>
    <w:link w:val="Sous-titre"/>
    <w:rsid w:val="00450EFD"/>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450EFD"/>
    <w:pPr>
      <w:autoSpaceDE/>
      <w:autoSpaceDN/>
      <w:adjustRightInd/>
      <w:spacing w:before="0" w:after="120"/>
      <w:ind w:firstLine="210"/>
    </w:pPr>
    <w:rPr>
      <w:rFonts w:ascii="Times New Roman" w:hAnsi="Times New Roman" w:cs="Times New Roman"/>
    </w:rPr>
  </w:style>
  <w:style w:type="character" w:customStyle="1" w:styleId="Retrait1religneCar">
    <w:name w:val="Retrait 1re ligne Car"/>
    <w:basedOn w:val="CorpsdetexteCar"/>
    <w:link w:val="Retrait1religne"/>
    <w:rsid w:val="00450EFD"/>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450EFD"/>
    <w:pPr>
      <w:suppressAutoHyphens/>
      <w:autoSpaceDN w:val="0"/>
      <w:spacing w:after="0"/>
      <w:ind w:left="360" w:firstLine="360"/>
    </w:pPr>
  </w:style>
  <w:style w:type="character" w:customStyle="1" w:styleId="Retraitcorpset1religCar">
    <w:name w:val="Retrait corps et 1re lig. Car"/>
    <w:basedOn w:val="RetraitcorpsdetexteCar"/>
    <w:link w:val="Retraitcorpset1relig"/>
    <w:rsid w:val="00450EFD"/>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450EFD"/>
    <w:pPr>
      <w:suppressAutoHyphens w:val="0"/>
      <w:autoSpaceDN/>
      <w:spacing w:after="120" w:line="480" w:lineRule="auto"/>
    </w:pPr>
  </w:style>
  <w:style w:type="character" w:customStyle="1" w:styleId="Corpsdetexte2Car">
    <w:name w:val="Corps de texte 2 Car"/>
    <w:basedOn w:val="Policepardfaut"/>
    <w:link w:val="Corpsdetexte2"/>
    <w:rsid w:val="00450EFD"/>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unhideWhenUsed/>
    <w:rsid w:val="00450EFD"/>
    <w:pPr>
      <w:framePr w:hSpace="141" w:wrap="notBeside" w:vAnchor="text" w:hAnchor="margin" w:y="134"/>
      <w:suppressAutoHyphens w:val="0"/>
      <w:autoSpaceDN/>
      <w:jc w:val="center"/>
    </w:pPr>
    <w:rPr>
      <w:rFonts w:ascii="Arial" w:hAnsi="Arial"/>
      <w:sz w:val="32"/>
    </w:rPr>
  </w:style>
  <w:style w:type="character" w:customStyle="1" w:styleId="Corpsdetexte3Car">
    <w:name w:val="Corps de texte 3 Car"/>
    <w:basedOn w:val="Policepardfaut"/>
    <w:link w:val="Corpsdetexte3"/>
    <w:uiPriority w:val="99"/>
    <w:rsid w:val="00450EFD"/>
    <w:rPr>
      <w:rFonts w:ascii="Arial" w:eastAsia="Times New Roman" w:hAnsi="Arial" w:cs="Times New Roman"/>
      <w:sz w:val="32"/>
      <w:szCs w:val="24"/>
      <w:lang w:eastAsia="fr-FR"/>
    </w:rPr>
  </w:style>
  <w:style w:type="paragraph" w:styleId="Retraitcorpsdetexte2">
    <w:name w:val="Body Text Indent 2"/>
    <w:basedOn w:val="Normal"/>
    <w:link w:val="Retraitcorpsdetexte2Car"/>
    <w:unhideWhenUsed/>
    <w:rsid w:val="00450EFD"/>
    <w:pPr>
      <w:suppressAutoHyphens w:val="0"/>
      <w:autoSpaceDN/>
      <w:spacing w:after="120" w:line="480" w:lineRule="auto"/>
      <w:ind w:left="283"/>
    </w:pPr>
  </w:style>
  <w:style w:type="character" w:customStyle="1" w:styleId="Retraitcorpsdetexte2Car">
    <w:name w:val="Retrait corps de texte 2 Car"/>
    <w:basedOn w:val="Policepardfaut"/>
    <w:link w:val="Retraitcorpsdetexte2"/>
    <w:rsid w:val="00450EFD"/>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50EFD"/>
    <w:pPr>
      <w:suppressAutoHyphens w:val="0"/>
      <w:autoSpaceDN/>
      <w:spacing w:after="120"/>
      <w:ind w:left="283"/>
    </w:pPr>
    <w:rPr>
      <w:sz w:val="16"/>
      <w:szCs w:val="16"/>
    </w:rPr>
  </w:style>
  <w:style w:type="character" w:customStyle="1" w:styleId="Retraitcorpsdetexte3Car">
    <w:name w:val="Retrait corps de texte 3 Car"/>
    <w:basedOn w:val="Policepardfaut"/>
    <w:link w:val="Retraitcorpsdetexte3"/>
    <w:rsid w:val="00450EFD"/>
    <w:rPr>
      <w:rFonts w:ascii="Times New Roman" w:eastAsia="Times New Roman" w:hAnsi="Times New Roman" w:cs="Times New Roman"/>
      <w:sz w:val="16"/>
      <w:szCs w:val="16"/>
      <w:lang w:eastAsia="fr-FR"/>
    </w:rPr>
  </w:style>
  <w:style w:type="paragraph" w:styleId="Normalcentr">
    <w:name w:val="Block Text"/>
    <w:basedOn w:val="Normal"/>
    <w:unhideWhenUsed/>
    <w:rsid w:val="00450EFD"/>
    <w:pPr>
      <w:autoSpaceDN/>
      <w:ind w:left="533" w:right="-72" w:hanging="533"/>
      <w:jc w:val="both"/>
    </w:pPr>
    <w:rPr>
      <w:szCs w:val="20"/>
      <w:lang w:eastAsia="en-US"/>
    </w:rPr>
  </w:style>
  <w:style w:type="paragraph" w:styleId="Explorateurdedocuments">
    <w:name w:val="Document Map"/>
    <w:basedOn w:val="Normal"/>
    <w:link w:val="ExplorateurdedocumentsCar"/>
    <w:uiPriority w:val="99"/>
    <w:unhideWhenUsed/>
    <w:rsid w:val="00450EFD"/>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450EFD"/>
    <w:rPr>
      <w:rFonts w:ascii="Tahoma" w:eastAsia="Times New Roman" w:hAnsi="Tahoma" w:cs="Times New Roman"/>
      <w:sz w:val="24"/>
      <w:szCs w:val="20"/>
      <w:shd w:val="clear" w:color="auto" w:fill="000080"/>
      <w:lang w:eastAsia="fr-FR"/>
    </w:rPr>
  </w:style>
  <w:style w:type="paragraph" w:styleId="Textebrut">
    <w:name w:val="Plain Text"/>
    <w:basedOn w:val="Normal"/>
    <w:link w:val="TextebrutCar"/>
    <w:uiPriority w:val="99"/>
    <w:unhideWhenUsed/>
    <w:rsid w:val="00450EFD"/>
    <w:pPr>
      <w:suppressAutoHyphens w:val="0"/>
      <w:autoSpaceDN/>
      <w:snapToGrid w:val="0"/>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450EFD"/>
    <w:rPr>
      <w:rFonts w:ascii="Courier New" w:eastAsia="Times New Roman" w:hAnsi="Courier New" w:cs="Times New Roman"/>
      <w:sz w:val="20"/>
      <w:szCs w:val="20"/>
      <w:lang w:val="de-DE" w:eastAsia="de-DE"/>
    </w:rPr>
  </w:style>
  <w:style w:type="paragraph" w:styleId="Textedebulles">
    <w:name w:val="Balloon Text"/>
    <w:basedOn w:val="Normal"/>
    <w:link w:val="TextedebullesCar"/>
    <w:unhideWhenUsed/>
    <w:rsid w:val="00450EFD"/>
    <w:rPr>
      <w:rFonts w:ascii="Tahoma" w:hAnsi="Tahoma"/>
      <w:sz w:val="16"/>
      <w:szCs w:val="16"/>
    </w:rPr>
  </w:style>
  <w:style w:type="character" w:customStyle="1" w:styleId="TextedebullesCar">
    <w:name w:val="Texte de bulles Car"/>
    <w:basedOn w:val="Policepardfaut"/>
    <w:link w:val="Textedebulles"/>
    <w:rsid w:val="00450EFD"/>
    <w:rPr>
      <w:rFonts w:ascii="Tahoma" w:eastAsia="Times New Roman" w:hAnsi="Tahoma" w:cs="Times New Roman"/>
      <w:sz w:val="16"/>
      <w:szCs w:val="16"/>
      <w:lang w:eastAsia="fr-FR"/>
    </w:rPr>
  </w:style>
  <w:style w:type="paragraph" w:styleId="Sansinterligne">
    <w:name w:val="No Spacing"/>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customStyle="1" w:styleId="TitrePieceDAO">
    <w:name w:val="TitrePieceDAO"/>
    <w:basedOn w:val="Paragraphedeliste"/>
    <w:rsid w:val="00450EFD"/>
    <w:pPr>
      <w:widowControl w:val="0"/>
      <w:numPr>
        <w:numId w:val="1"/>
      </w:numPr>
      <w:autoSpaceDE w:val="0"/>
      <w:spacing w:after="160" w:line="242" w:lineRule="auto"/>
      <w:ind w:left="8866"/>
      <w:contextualSpacing w:val="0"/>
      <w:jc w:val="center"/>
    </w:pPr>
    <w:rPr>
      <w:rFonts w:ascii="Arial" w:eastAsia="Calibri" w:hAnsi="Arial" w:cs="Arial"/>
      <w:spacing w:val="45"/>
      <w:sz w:val="60"/>
      <w:szCs w:val="60"/>
    </w:rPr>
  </w:style>
  <w:style w:type="paragraph" w:customStyle="1" w:styleId="Document1">
    <w:name w:val="Document 1"/>
    <w:rsid w:val="00450EFD"/>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BodyText21">
    <w:name w:val="Body Text 21"/>
    <w:basedOn w:val="Normal"/>
    <w:rsid w:val="00450EFD"/>
    <w:pPr>
      <w:widowControl w:val="0"/>
      <w:suppressAutoHyphens w:val="0"/>
      <w:autoSpaceDN/>
      <w:snapToGrid w:val="0"/>
      <w:jc w:val="both"/>
    </w:pPr>
    <w:rPr>
      <w:rFonts w:ascii="Arial" w:hAnsi="Arial"/>
      <w:szCs w:val="20"/>
    </w:rPr>
  </w:style>
  <w:style w:type="paragraph" w:customStyle="1" w:styleId="Titre41">
    <w:name w:val="Titre 4.1"/>
    <w:basedOn w:val="Titre4"/>
    <w:rsid w:val="00450EFD"/>
    <w:pPr>
      <w:widowControl w:val="0"/>
      <w:suppressAutoHyphens w:val="0"/>
      <w:autoSpaceDN/>
      <w:snapToGrid w:val="0"/>
      <w:spacing w:before="180" w:after="60"/>
      <w:ind w:left="709"/>
      <w:jc w:val="both"/>
      <w:outlineLvl w:val="9"/>
    </w:pPr>
    <w:rPr>
      <w:rFonts w:ascii="Arial" w:hAnsi="Arial"/>
      <w:sz w:val="22"/>
    </w:rPr>
  </w:style>
  <w:style w:type="paragraph" w:customStyle="1" w:styleId="BodyText24">
    <w:name w:val="Body Text 24"/>
    <w:basedOn w:val="Normal"/>
    <w:rsid w:val="00450EFD"/>
    <w:pPr>
      <w:widowControl w:val="0"/>
      <w:suppressAutoHyphens w:val="0"/>
      <w:autoSpaceDN/>
      <w:snapToGrid w:val="0"/>
    </w:pPr>
    <w:rPr>
      <w:rFonts w:ascii="Arial" w:hAnsi="Arial"/>
      <w:sz w:val="22"/>
      <w:szCs w:val="20"/>
    </w:rPr>
  </w:style>
  <w:style w:type="paragraph" w:customStyle="1" w:styleId="xl24">
    <w:name w:val="xl24"/>
    <w:basedOn w:val="Normal"/>
    <w:rsid w:val="00450EFD"/>
    <w:pPr>
      <w:pBdr>
        <w:top w:val="single" w:sz="8" w:space="0" w:color="auto"/>
        <w:bottom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5">
    <w:name w:val="xl25"/>
    <w:basedOn w:val="Normal"/>
    <w:rsid w:val="00450EFD"/>
    <w:pPr>
      <w:pBdr>
        <w:top w:val="single" w:sz="8" w:space="0" w:color="auto"/>
        <w:bottom w:val="single" w:sz="8" w:space="0" w:color="auto"/>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6">
    <w:name w:val="xl26"/>
    <w:basedOn w:val="Normal"/>
    <w:rsid w:val="00450EFD"/>
    <w:pPr>
      <w:suppressAutoHyphens w:val="0"/>
      <w:autoSpaceDN/>
      <w:spacing w:before="100" w:beforeAutospacing="1" w:after="100" w:afterAutospacing="1"/>
    </w:pPr>
    <w:rPr>
      <w:rFonts w:ascii="Arial" w:hAnsi="Arial" w:cs="Arial"/>
      <w:sz w:val="18"/>
      <w:szCs w:val="18"/>
    </w:rPr>
  </w:style>
  <w:style w:type="paragraph" w:customStyle="1" w:styleId="xl27">
    <w:name w:val="xl27"/>
    <w:basedOn w:val="Normal"/>
    <w:rsid w:val="00450EFD"/>
    <w:pPr>
      <w:suppressAutoHyphens w:val="0"/>
      <w:autoSpaceDN/>
      <w:spacing w:before="100" w:beforeAutospacing="1" w:after="100" w:afterAutospacing="1"/>
      <w:jc w:val="center"/>
    </w:pPr>
  </w:style>
  <w:style w:type="paragraph" w:customStyle="1" w:styleId="xl28">
    <w:name w:val="xl28"/>
    <w:basedOn w:val="Normal"/>
    <w:rsid w:val="00450EFD"/>
    <w:pPr>
      <w:suppressAutoHyphens w:val="0"/>
      <w:autoSpaceDN/>
      <w:spacing w:before="100" w:beforeAutospacing="1" w:after="100" w:afterAutospacing="1"/>
    </w:pPr>
  </w:style>
  <w:style w:type="paragraph" w:customStyle="1" w:styleId="xl29">
    <w:name w:val="xl29"/>
    <w:basedOn w:val="Normal"/>
    <w:rsid w:val="00450EFD"/>
    <w:pPr>
      <w:suppressAutoHyphens w:val="0"/>
      <w:autoSpaceDN/>
      <w:spacing w:before="100" w:beforeAutospacing="1" w:after="100" w:afterAutospacing="1"/>
    </w:pPr>
  </w:style>
  <w:style w:type="paragraph" w:customStyle="1" w:styleId="xl30">
    <w:name w:val="xl30"/>
    <w:basedOn w:val="Normal"/>
    <w:rsid w:val="00450EFD"/>
    <w:pPr>
      <w:suppressAutoHyphens w:val="0"/>
      <w:autoSpaceDN/>
      <w:spacing w:before="100" w:beforeAutospacing="1" w:after="100" w:afterAutospacing="1"/>
    </w:pPr>
    <w:rPr>
      <w:rFonts w:ascii="Arial" w:hAnsi="Arial" w:cs="Arial"/>
      <w:b/>
      <w:bCs/>
    </w:rPr>
  </w:style>
  <w:style w:type="paragraph" w:customStyle="1" w:styleId="xl31">
    <w:name w:val="xl31"/>
    <w:basedOn w:val="Normal"/>
    <w:rsid w:val="00450EFD"/>
    <w:pPr>
      <w:suppressAutoHyphens w:val="0"/>
      <w:autoSpaceDN/>
      <w:spacing w:before="100" w:beforeAutospacing="1" w:after="100" w:afterAutospacing="1"/>
    </w:pPr>
    <w:rPr>
      <w:rFonts w:ascii="Arial" w:hAnsi="Arial" w:cs="Arial"/>
    </w:rPr>
  </w:style>
  <w:style w:type="paragraph" w:customStyle="1" w:styleId="xl32">
    <w:name w:val="xl32"/>
    <w:basedOn w:val="Normal"/>
    <w:rsid w:val="00450EFD"/>
    <w:pPr>
      <w:suppressAutoHyphens w:val="0"/>
      <w:autoSpaceDN/>
      <w:spacing w:before="100" w:beforeAutospacing="1" w:after="100" w:afterAutospacing="1"/>
    </w:pPr>
    <w:rPr>
      <w:rFonts w:ascii="Arial" w:hAnsi="Arial" w:cs="Arial"/>
    </w:rPr>
  </w:style>
  <w:style w:type="paragraph" w:customStyle="1" w:styleId="xl33">
    <w:name w:val="xl33"/>
    <w:basedOn w:val="Normal"/>
    <w:rsid w:val="00450EFD"/>
    <w:pPr>
      <w:suppressAutoHyphens w:val="0"/>
      <w:autoSpaceDN/>
      <w:spacing w:before="100" w:beforeAutospacing="1" w:after="100" w:afterAutospacing="1"/>
      <w:jc w:val="right"/>
    </w:pPr>
    <w:rPr>
      <w:rFonts w:ascii="Arial" w:hAnsi="Arial" w:cs="Arial"/>
      <w:b/>
      <w:bCs/>
      <w:sz w:val="16"/>
      <w:szCs w:val="16"/>
    </w:rPr>
  </w:style>
  <w:style w:type="paragraph" w:customStyle="1" w:styleId="xl34">
    <w:name w:val="xl3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35">
    <w:name w:val="xl35"/>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36">
    <w:name w:val="xl36"/>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37">
    <w:name w:val="xl37"/>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38">
    <w:name w:val="xl38"/>
    <w:basedOn w:val="Normal"/>
    <w:rsid w:val="00450EFD"/>
    <w:pPr>
      <w:suppressAutoHyphens w:val="0"/>
      <w:autoSpaceDN/>
      <w:spacing w:before="100" w:beforeAutospacing="1" w:after="100" w:afterAutospacing="1"/>
      <w:jc w:val="right"/>
    </w:pPr>
    <w:rPr>
      <w:rFonts w:ascii="Arial" w:hAnsi="Arial" w:cs="Arial"/>
      <w:i/>
      <w:iCs/>
      <w:sz w:val="16"/>
      <w:szCs w:val="16"/>
    </w:rPr>
  </w:style>
  <w:style w:type="paragraph" w:customStyle="1" w:styleId="xl39">
    <w:name w:val="xl39"/>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40">
    <w:name w:val="xl40"/>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1">
    <w:name w:val="xl41"/>
    <w:basedOn w:val="Normal"/>
    <w:rsid w:val="00450EFD"/>
    <w:pPr>
      <w:suppressAutoHyphens w:val="0"/>
      <w:autoSpaceDN/>
      <w:spacing w:before="100" w:beforeAutospacing="1" w:after="100" w:afterAutospacing="1"/>
      <w:jc w:val="center"/>
    </w:pPr>
    <w:rPr>
      <w:rFonts w:ascii="Arial" w:hAnsi="Arial" w:cs="Arial"/>
      <w:sz w:val="16"/>
      <w:szCs w:val="16"/>
    </w:rPr>
  </w:style>
  <w:style w:type="paragraph" w:customStyle="1" w:styleId="xl42">
    <w:name w:val="xl42"/>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43">
    <w:name w:val="xl4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rPr>
  </w:style>
  <w:style w:type="paragraph" w:customStyle="1" w:styleId="xl44">
    <w:name w:val="xl4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45">
    <w:name w:val="xl4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46">
    <w:name w:val="xl46"/>
    <w:basedOn w:val="Normal"/>
    <w:rsid w:val="00450EFD"/>
    <w:pPr>
      <w:suppressAutoHyphens w:val="0"/>
      <w:autoSpaceDN/>
      <w:spacing w:before="100" w:beforeAutospacing="1" w:after="100" w:afterAutospacing="1"/>
      <w:jc w:val="center"/>
    </w:pPr>
    <w:rPr>
      <w:rFonts w:ascii="Arial" w:hAnsi="Arial" w:cs="Arial"/>
      <w:i/>
      <w:iCs/>
      <w:sz w:val="16"/>
      <w:szCs w:val="16"/>
    </w:rPr>
  </w:style>
  <w:style w:type="paragraph" w:customStyle="1" w:styleId="xl47">
    <w:name w:val="xl47"/>
    <w:basedOn w:val="Normal"/>
    <w:rsid w:val="00450EFD"/>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8">
    <w:name w:val="xl48"/>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49">
    <w:name w:val="xl49"/>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50">
    <w:name w:val="xl50"/>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51">
    <w:name w:val="xl51"/>
    <w:basedOn w:val="Normal"/>
    <w:rsid w:val="00450EFD"/>
    <w:pPr>
      <w:suppressAutoHyphens w:val="0"/>
      <w:autoSpaceDN/>
      <w:spacing w:before="100" w:beforeAutospacing="1" w:after="100" w:afterAutospacing="1"/>
      <w:jc w:val="center"/>
    </w:pPr>
    <w:rPr>
      <w:rFonts w:ascii="Arial" w:hAnsi="Arial" w:cs="Arial"/>
      <w:b/>
      <w:bCs/>
      <w:sz w:val="16"/>
      <w:szCs w:val="16"/>
    </w:rPr>
  </w:style>
  <w:style w:type="paragraph" w:customStyle="1" w:styleId="xl52">
    <w:name w:val="xl52"/>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53">
    <w:name w:val="xl5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4">
    <w:name w:val="xl5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5">
    <w:name w:val="xl5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6">
    <w:name w:val="xl5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57">
    <w:name w:val="xl57"/>
    <w:basedOn w:val="Normal"/>
    <w:rsid w:val="00450EFD"/>
    <w:pPr>
      <w:suppressAutoHyphens w:val="0"/>
      <w:autoSpaceDN/>
      <w:spacing w:before="100" w:beforeAutospacing="1" w:after="100" w:afterAutospacing="1"/>
    </w:pPr>
    <w:rPr>
      <w:rFonts w:ascii="Arial" w:hAnsi="Arial" w:cs="Arial"/>
      <w:i/>
      <w:iCs/>
      <w:color w:val="FF0000"/>
      <w:sz w:val="16"/>
      <w:szCs w:val="16"/>
    </w:rPr>
  </w:style>
  <w:style w:type="paragraph" w:customStyle="1" w:styleId="xl58">
    <w:name w:val="xl58"/>
    <w:basedOn w:val="Normal"/>
    <w:rsid w:val="00450EFD"/>
    <w:pPr>
      <w:suppressAutoHyphens w:val="0"/>
      <w:autoSpaceDN/>
      <w:spacing w:before="100" w:beforeAutospacing="1" w:after="100" w:afterAutospacing="1"/>
      <w:jc w:val="center"/>
    </w:pPr>
    <w:rPr>
      <w:rFonts w:ascii="Arial" w:hAnsi="Arial" w:cs="Arial"/>
      <w:b/>
      <w:bCs/>
      <w:i/>
      <w:iCs/>
      <w:sz w:val="16"/>
      <w:szCs w:val="16"/>
    </w:rPr>
  </w:style>
  <w:style w:type="paragraph" w:customStyle="1" w:styleId="xl59">
    <w:name w:val="xl59"/>
    <w:basedOn w:val="Normal"/>
    <w:rsid w:val="00450EFD"/>
    <w:pPr>
      <w:suppressAutoHyphens w:val="0"/>
      <w:autoSpaceDN/>
      <w:spacing w:before="100" w:beforeAutospacing="1" w:after="100" w:afterAutospacing="1"/>
    </w:pPr>
    <w:rPr>
      <w:rFonts w:ascii="Arial" w:hAnsi="Arial" w:cs="Arial"/>
      <w:b/>
      <w:bCs/>
      <w:i/>
      <w:iCs/>
      <w:sz w:val="16"/>
      <w:szCs w:val="16"/>
    </w:rPr>
  </w:style>
  <w:style w:type="paragraph" w:customStyle="1" w:styleId="xl60">
    <w:name w:val="xl60"/>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61">
    <w:name w:val="xl61"/>
    <w:basedOn w:val="Normal"/>
    <w:rsid w:val="00450EFD"/>
    <w:pPr>
      <w:pBdr>
        <w:lef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62">
    <w:name w:val="xl62"/>
    <w:basedOn w:val="Normal"/>
    <w:rsid w:val="00450EFD"/>
    <w:pPr>
      <w:pBdr>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63">
    <w:name w:val="xl6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64">
    <w:name w:val="xl64"/>
    <w:basedOn w:val="Normal"/>
    <w:rsid w:val="00450EFD"/>
    <w:pPr>
      <w:pBdr>
        <w:left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5">
    <w:name w:val="xl6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6">
    <w:name w:val="xl6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67">
    <w:name w:val="xl67"/>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pPr>
    <w:rPr>
      <w:rFonts w:ascii="Arial" w:hAnsi="Arial" w:cs="Arial"/>
      <w:b/>
      <w:bCs/>
      <w:sz w:val="16"/>
      <w:szCs w:val="16"/>
    </w:rPr>
  </w:style>
  <w:style w:type="paragraph" w:customStyle="1" w:styleId="xl68">
    <w:name w:val="xl68"/>
    <w:basedOn w:val="Normal"/>
    <w:rsid w:val="00450EFD"/>
    <w:pPr>
      <w:suppressAutoHyphens w:val="0"/>
      <w:autoSpaceDN/>
      <w:spacing w:before="100" w:beforeAutospacing="1" w:after="100" w:afterAutospacing="1"/>
    </w:pPr>
  </w:style>
  <w:style w:type="paragraph" w:customStyle="1" w:styleId="xl69">
    <w:name w:val="xl69"/>
    <w:basedOn w:val="Normal"/>
    <w:rsid w:val="00450EFD"/>
    <w:pPr>
      <w:suppressAutoHyphens w:val="0"/>
      <w:autoSpaceDN/>
      <w:spacing w:before="100" w:beforeAutospacing="1" w:after="100" w:afterAutospacing="1"/>
      <w:jc w:val="right"/>
    </w:pPr>
    <w:rPr>
      <w:rFonts w:ascii="Arial" w:hAnsi="Arial" w:cs="Arial"/>
    </w:rPr>
  </w:style>
  <w:style w:type="paragraph" w:customStyle="1" w:styleId="xl70">
    <w:name w:val="xl70"/>
    <w:basedOn w:val="Normal"/>
    <w:rsid w:val="00450EFD"/>
    <w:pPr>
      <w:suppressAutoHyphens w:val="0"/>
      <w:autoSpaceDN/>
      <w:spacing w:before="100" w:beforeAutospacing="1" w:after="100" w:afterAutospacing="1"/>
      <w:jc w:val="right"/>
    </w:pPr>
    <w:rPr>
      <w:rFonts w:ascii="Arial" w:hAnsi="Arial" w:cs="Arial"/>
    </w:rPr>
  </w:style>
  <w:style w:type="paragraph" w:customStyle="1" w:styleId="xl71">
    <w:name w:val="xl71"/>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72">
    <w:name w:val="xl72"/>
    <w:basedOn w:val="Normal"/>
    <w:rsid w:val="00450EFD"/>
    <w:pPr>
      <w:pBdr>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3">
    <w:name w:val="xl73"/>
    <w:basedOn w:val="Normal"/>
    <w:rsid w:val="00450EFD"/>
    <w:pPr>
      <w:pBdr>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4">
    <w:name w:val="xl74"/>
    <w:basedOn w:val="Normal"/>
    <w:rsid w:val="00450EFD"/>
    <w:pPr>
      <w:pBdr>
        <w:top w:val="single" w:sz="8" w:space="0" w:color="auto"/>
        <w:bottom w:val="single" w:sz="8" w:space="0" w:color="auto"/>
      </w:pBdr>
      <w:suppressAutoHyphens w:val="0"/>
      <w:autoSpaceDN/>
      <w:spacing w:before="100" w:beforeAutospacing="1" w:after="100" w:afterAutospacing="1"/>
    </w:pPr>
    <w:rPr>
      <w:rFonts w:ascii="Arial" w:hAnsi="Arial" w:cs="Arial"/>
      <w:sz w:val="16"/>
      <w:szCs w:val="16"/>
    </w:rPr>
  </w:style>
  <w:style w:type="paragraph" w:customStyle="1" w:styleId="xl75">
    <w:name w:val="xl75"/>
    <w:basedOn w:val="Normal"/>
    <w:rsid w:val="00450EFD"/>
    <w:pPr>
      <w:pBdr>
        <w:top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6">
    <w:name w:val="xl76"/>
    <w:basedOn w:val="Normal"/>
    <w:rsid w:val="00450EFD"/>
    <w:pPr>
      <w:pBdr>
        <w:top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77">
    <w:name w:val="xl7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8">
    <w:name w:val="xl78"/>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79">
    <w:name w:val="xl79"/>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0">
    <w:name w:val="xl80"/>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1">
    <w:name w:val="xl81"/>
    <w:basedOn w:val="Normal"/>
    <w:rsid w:val="00450EFD"/>
    <w:pPr>
      <w:pBdr>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2">
    <w:name w:val="xl82"/>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3">
    <w:name w:val="xl83"/>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4">
    <w:name w:val="xl8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5">
    <w:name w:val="xl85"/>
    <w:basedOn w:val="Normal"/>
    <w:rsid w:val="00450EFD"/>
    <w:pPr>
      <w:suppressAutoHyphens w:val="0"/>
      <w:autoSpaceDN/>
      <w:spacing w:before="100" w:beforeAutospacing="1" w:after="100" w:afterAutospacing="1"/>
    </w:pPr>
    <w:rPr>
      <w:rFonts w:ascii="Arial" w:hAnsi="Arial" w:cs="Arial"/>
      <w:b/>
      <w:bCs/>
      <w:sz w:val="18"/>
      <w:szCs w:val="18"/>
    </w:rPr>
  </w:style>
  <w:style w:type="paragraph" w:customStyle="1" w:styleId="xl86">
    <w:name w:val="xl86"/>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7">
    <w:name w:val="xl8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8">
    <w:name w:val="xl88"/>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9">
    <w:name w:val="xl89"/>
    <w:basedOn w:val="Normal"/>
    <w:rsid w:val="00450EFD"/>
    <w:pPr>
      <w:suppressAutoHyphens w:val="0"/>
      <w:autoSpaceDN/>
      <w:spacing w:before="100" w:beforeAutospacing="1" w:after="100" w:afterAutospacing="1"/>
      <w:jc w:val="center"/>
    </w:pPr>
    <w:rPr>
      <w:rFonts w:ascii="Arial" w:hAnsi="Arial" w:cs="Arial"/>
      <w:b/>
      <w:bCs/>
      <w:sz w:val="18"/>
      <w:szCs w:val="18"/>
    </w:rPr>
  </w:style>
  <w:style w:type="paragraph" w:customStyle="1" w:styleId="xl90">
    <w:name w:val="xl90"/>
    <w:basedOn w:val="Normal"/>
    <w:rsid w:val="00450EFD"/>
    <w:pPr>
      <w:pBdr>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91">
    <w:name w:val="xl91"/>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2">
    <w:name w:val="xl92"/>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3">
    <w:name w:val="xl9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4">
    <w:name w:val="xl9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5">
    <w:name w:val="xl95"/>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6">
    <w:name w:val="xl96"/>
    <w:basedOn w:val="Normal"/>
    <w:rsid w:val="00450EFD"/>
    <w:pPr>
      <w:pBdr>
        <w:lef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97">
    <w:name w:val="xl97"/>
    <w:basedOn w:val="Normal"/>
    <w:rsid w:val="00450EFD"/>
    <w:pPr>
      <w:pBdr>
        <w:top w:val="single" w:sz="4" w:space="0" w:color="auto"/>
        <w:lef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8">
    <w:name w:val="xl98"/>
    <w:basedOn w:val="Normal"/>
    <w:rsid w:val="00450EFD"/>
    <w:pPr>
      <w:pBdr>
        <w:top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9">
    <w:name w:val="xl99"/>
    <w:basedOn w:val="Normal"/>
    <w:rsid w:val="00450EFD"/>
    <w:pPr>
      <w:pBdr>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0">
    <w:name w:val="xl10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1">
    <w:name w:val="xl10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2">
    <w:name w:val="xl102"/>
    <w:basedOn w:val="Normal"/>
    <w:rsid w:val="00450EFD"/>
    <w:pPr>
      <w:pBdr>
        <w:top w:val="single" w:sz="4" w:space="0" w:color="auto"/>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3">
    <w:name w:val="xl103"/>
    <w:basedOn w:val="Normal"/>
    <w:rsid w:val="00450EFD"/>
    <w:pPr>
      <w:pBdr>
        <w:top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4">
    <w:name w:val="xl104"/>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5">
    <w:name w:val="xl10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6">
    <w:name w:val="xl106"/>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7">
    <w:name w:val="xl107"/>
    <w:basedOn w:val="Normal"/>
    <w:rsid w:val="00450EFD"/>
    <w:pP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8">
    <w:name w:val="xl108"/>
    <w:basedOn w:val="Normal"/>
    <w:rsid w:val="00450EFD"/>
    <w:pPr>
      <w:pBdr>
        <w:right w:val="single" w:sz="8" w:space="0" w:color="auto"/>
      </w:pBd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9">
    <w:name w:val="xl109"/>
    <w:basedOn w:val="Normal"/>
    <w:rsid w:val="00450EFD"/>
    <w:pPr>
      <w:suppressAutoHyphens w:val="0"/>
      <w:autoSpaceDN/>
      <w:spacing w:before="100" w:beforeAutospacing="1" w:after="100" w:afterAutospacing="1"/>
    </w:pPr>
    <w:rPr>
      <w:rFonts w:ascii="Arial" w:hAnsi="Arial" w:cs="Arial"/>
      <w:u w:val="single"/>
    </w:rPr>
  </w:style>
  <w:style w:type="paragraph" w:customStyle="1" w:styleId="xl110">
    <w:name w:val="xl11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1">
    <w:name w:val="xl11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2">
    <w:name w:val="xl112"/>
    <w:basedOn w:val="Normal"/>
    <w:rsid w:val="00450EFD"/>
    <w:pPr>
      <w:pBdr>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3">
    <w:name w:val="xl113"/>
    <w:basedOn w:val="Normal"/>
    <w:rsid w:val="00450EFD"/>
    <w:pPr>
      <w:pBdr>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4">
    <w:name w:val="xl114"/>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4"/>
      <w:szCs w:val="14"/>
    </w:rPr>
  </w:style>
  <w:style w:type="paragraph" w:customStyle="1" w:styleId="PARAGRAPHE">
    <w:name w:val="PARAGRAPHE"/>
    <w:basedOn w:val="Titre1"/>
    <w:rsid w:val="00450EFD"/>
    <w:pPr>
      <w:keepNext w:val="0"/>
      <w:keepLines w:val="0"/>
      <w:tabs>
        <w:tab w:val="left" w:pos="2381"/>
      </w:tabs>
      <w:spacing w:before="0"/>
      <w:ind w:left="1701"/>
      <w:jc w:val="both"/>
      <w:outlineLvl w:val="9"/>
    </w:pPr>
    <w:rPr>
      <w:rFonts w:ascii="Times" w:eastAsia="Times New Roman" w:hAnsi="Times" w:cs="Times New Roman"/>
      <w:b w:val="0"/>
      <w:bCs w:val="0"/>
      <w:color w:val="auto"/>
      <w:sz w:val="24"/>
      <w:szCs w:val="20"/>
    </w:rPr>
  </w:style>
  <w:style w:type="paragraph" w:customStyle="1" w:styleId="Puce1">
    <w:name w:val="Puce 1"/>
    <w:basedOn w:val="Normal"/>
    <w:rsid w:val="00450EFD"/>
    <w:pPr>
      <w:widowControl w:val="0"/>
      <w:numPr>
        <w:numId w:val="2"/>
      </w:numPr>
      <w:tabs>
        <w:tab w:val="left" w:pos="851"/>
      </w:tabs>
      <w:suppressAutoHyphens w:val="0"/>
      <w:autoSpaceDN/>
      <w:spacing w:after="60"/>
      <w:jc w:val="both"/>
    </w:pPr>
    <w:rPr>
      <w:rFonts w:ascii="Arial" w:eastAsia="MS Mincho" w:hAnsi="Arial"/>
      <w:sz w:val="20"/>
      <w:szCs w:val="20"/>
    </w:rPr>
  </w:style>
  <w:style w:type="paragraph" w:customStyle="1" w:styleId="Enum1">
    <w:name w:val="Enum 1"/>
    <w:basedOn w:val="Puce1"/>
    <w:rsid w:val="00450EFD"/>
    <w:pPr>
      <w:numPr>
        <w:numId w:val="3"/>
      </w:numPr>
      <w:tabs>
        <w:tab w:val="clear" w:pos="851"/>
      </w:tabs>
      <w:spacing w:before="60"/>
    </w:pPr>
  </w:style>
  <w:style w:type="paragraph" w:customStyle="1" w:styleId="Head21">
    <w:name w:val="Head 2.1"/>
    <w:basedOn w:val="Normal"/>
    <w:rsid w:val="00450EFD"/>
    <w:pPr>
      <w:overflowPunct w:val="0"/>
      <w:autoSpaceDE w:val="0"/>
      <w:adjustRightInd w:val="0"/>
      <w:jc w:val="center"/>
    </w:pPr>
    <w:rPr>
      <w:b/>
      <w:sz w:val="28"/>
      <w:szCs w:val="20"/>
    </w:rPr>
  </w:style>
  <w:style w:type="paragraph" w:customStyle="1" w:styleId="Head22">
    <w:name w:val="Head 2.2"/>
    <w:basedOn w:val="Normal"/>
    <w:rsid w:val="00450EFD"/>
    <w:pPr>
      <w:tabs>
        <w:tab w:val="left" w:pos="360"/>
      </w:tabs>
      <w:overflowPunct w:val="0"/>
      <w:autoSpaceDE w:val="0"/>
      <w:adjustRightInd w:val="0"/>
      <w:ind w:left="360" w:hanging="360"/>
    </w:pPr>
    <w:rPr>
      <w:b/>
      <w:szCs w:val="20"/>
    </w:rPr>
  </w:style>
  <w:style w:type="paragraph" w:customStyle="1" w:styleId="Head32">
    <w:name w:val="Head 3.2"/>
    <w:basedOn w:val="Normal"/>
    <w:rsid w:val="00450EFD"/>
    <w:pPr>
      <w:tabs>
        <w:tab w:val="left" w:pos="360"/>
      </w:tabs>
      <w:overflowPunct w:val="0"/>
      <w:autoSpaceDE w:val="0"/>
      <w:adjustRightInd w:val="0"/>
      <w:ind w:left="360" w:hanging="360"/>
    </w:pPr>
    <w:rPr>
      <w:b/>
      <w:szCs w:val="20"/>
    </w:rPr>
  </w:style>
  <w:style w:type="paragraph" w:customStyle="1" w:styleId="Head31">
    <w:name w:val="Head 3.1"/>
    <w:basedOn w:val="Normal"/>
    <w:rsid w:val="00450EFD"/>
    <w:pPr>
      <w:overflowPunct w:val="0"/>
      <w:autoSpaceDE w:val="0"/>
      <w:adjustRightInd w:val="0"/>
      <w:jc w:val="center"/>
    </w:pPr>
    <w:rPr>
      <w:b/>
      <w:sz w:val="28"/>
      <w:szCs w:val="20"/>
    </w:rPr>
  </w:style>
  <w:style w:type="paragraph" w:customStyle="1" w:styleId="Head81">
    <w:name w:val="Head 8.1"/>
    <w:basedOn w:val="Normal"/>
    <w:rsid w:val="00450EFD"/>
    <w:pPr>
      <w:overflowPunct w:val="0"/>
      <w:autoSpaceDE w:val="0"/>
      <w:adjustRightInd w:val="0"/>
      <w:jc w:val="center"/>
    </w:pPr>
    <w:rPr>
      <w:b/>
      <w:sz w:val="28"/>
      <w:szCs w:val="20"/>
    </w:rPr>
  </w:style>
  <w:style w:type="paragraph" w:customStyle="1" w:styleId="Head41">
    <w:name w:val="Head 4.1"/>
    <w:basedOn w:val="Normal"/>
    <w:rsid w:val="00450EFD"/>
    <w:pPr>
      <w:overflowPunct w:val="0"/>
      <w:autoSpaceDE w:val="0"/>
      <w:adjustRightInd w:val="0"/>
      <w:jc w:val="center"/>
    </w:pPr>
    <w:rPr>
      <w:b/>
      <w:sz w:val="28"/>
      <w:szCs w:val="20"/>
    </w:rPr>
  </w:style>
  <w:style w:type="paragraph" w:customStyle="1" w:styleId="Head42">
    <w:name w:val="Head 4.2"/>
    <w:basedOn w:val="Normal"/>
    <w:rsid w:val="00450EFD"/>
    <w:pPr>
      <w:tabs>
        <w:tab w:val="left" w:pos="360"/>
      </w:tabs>
      <w:overflowPunct w:val="0"/>
      <w:autoSpaceDE w:val="0"/>
      <w:adjustRightInd w:val="0"/>
      <w:ind w:left="360" w:hanging="360"/>
    </w:pPr>
    <w:rPr>
      <w:b/>
      <w:szCs w:val="20"/>
    </w:rPr>
  </w:style>
  <w:style w:type="paragraph" w:customStyle="1" w:styleId="i">
    <w:name w:val="(i)"/>
    <w:basedOn w:val="Normal"/>
    <w:rsid w:val="00450EFD"/>
    <w:pPr>
      <w:overflowPunct w:val="0"/>
      <w:autoSpaceDE w:val="0"/>
      <w:adjustRightInd w:val="0"/>
      <w:jc w:val="both"/>
    </w:pPr>
    <w:rPr>
      <w:rFonts w:ascii="Tms Rmn" w:hAnsi="Tms Rmn"/>
      <w:szCs w:val="20"/>
      <w:lang w:val="en-US"/>
    </w:rPr>
  </w:style>
  <w:style w:type="paragraph" w:customStyle="1" w:styleId="explanatoryclause">
    <w:name w:val="explanatory_clause"/>
    <w:basedOn w:val="Normal"/>
    <w:rsid w:val="00450EFD"/>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450EFD"/>
    <w:pPr>
      <w:suppressAutoHyphens w:val="0"/>
      <w:overflowPunct w:val="0"/>
      <w:autoSpaceDE w:val="0"/>
      <w:adjustRightInd w:val="0"/>
      <w:spacing w:before="240"/>
    </w:pPr>
    <w:rPr>
      <w:kern w:val="28"/>
      <w:szCs w:val="20"/>
    </w:rPr>
  </w:style>
  <w:style w:type="paragraph" w:customStyle="1" w:styleId="Subtitle2">
    <w:name w:val="Subtitle 2"/>
    <w:basedOn w:val="Pieddepage"/>
    <w:rsid w:val="00450EFD"/>
    <w:pPr>
      <w:tabs>
        <w:tab w:val="clear" w:pos="4536"/>
        <w:tab w:val="clear" w:pos="9072"/>
      </w:tabs>
      <w:suppressAutoHyphens w:val="0"/>
      <w:overflowPunct w:val="0"/>
      <w:autoSpaceDE w:val="0"/>
      <w:adjustRightInd w:val="0"/>
      <w:spacing w:before="120"/>
      <w:jc w:val="center"/>
    </w:pPr>
    <w:rPr>
      <w:b/>
      <w:sz w:val="32"/>
      <w:szCs w:val="20"/>
    </w:rPr>
  </w:style>
  <w:style w:type="paragraph" w:customStyle="1" w:styleId="Outline2">
    <w:name w:val="Outline2"/>
    <w:basedOn w:val="Normal"/>
    <w:rsid w:val="00450EFD"/>
    <w:pPr>
      <w:tabs>
        <w:tab w:val="left" w:pos="864"/>
      </w:tabs>
      <w:suppressAutoHyphens w:val="0"/>
      <w:overflowPunct w:val="0"/>
      <w:autoSpaceDE w:val="0"/>
      <w:adjustRightInd w:val="0"/>
      <w:spacing w:before="240"/>
      <w:ind w:left="864" w:hanging="504"/>
    </w:pPr>
    <w:rPr>
      <w:kern w:val="28"/>
      <w:szCs w:val="20"/>
    </w:rPr>
  </w:style>
  <w:style w:type="paragraph" w:customStyle="1" w:styleId="Outline1">
    <w:name w:val="Outline1"/>
    <w:basedOn w:val="Outline"/>
    <w:next w:val="Outline2"/>
    <w:rsid w:val="00450EFD"/>
    <w:pPr>
      <w:keepNext/>
      <w:tabs>
        <w:tab w:val="left" w:pos="432"/>
      </w:tabs>
      <w:ind w:left="432" w:hanging="432"/>
    </w:pPr>
  </w:style>
  <w:style w:type="paragraph" w:customStyle="1" w:styleId="Outline3">
    <w:name w:val="Outline3"/>
    <w:basedOn w:val="Normal"/>
    <w:rsid w:val="00450EFD"/>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450EFD"/>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450EFD"/>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450EFD"/>
    <w:pPr>
      <w:keepNext w:val="0"/>
      <w:keepLines w:val="0"/>
      <w:tabs>
        <w:tab w:val="left" w:pos="360"/>
      </w:tabs>
      <w:overflowPunct w:val="0"/>
      <w:autoSpaceDE w:val="0"/>
      <w:adjustRightInd w:val="0"/>
      <w:spacing w:before="0" w:after="200"/>
      <w:ind w:left="360" w:hanging="360"/>
      <w:jc w:val="center"/>
      <w:outlineLvl w:val="9"/>
    </w:pPr>
    <w:rPr>
      <w:rFonts w:ascii="Times New Roman" w:eastAsia="Times New Roman" w:hAnsi="Times New Roman" w:cs="Times New Roman"/>
      <w:bCs w:val="0"/>
      <w:color w:val="auto"/>
      <w:kern w:val="28"/>
      <w:sz w:val="32"/>
      <w:szCs w:val="20"/>
    </w:rPr>
  </w:style>
  <w:style w:type="paragraph" w:customStyle="1" w:styleId="2AutoList1">
    <w:name w:val="2AutoList1"/>
    <w:basedOn w:val="Normal"/>
    <w:rsid w:val="00450EFD"/>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450EFD"/>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Header1-Clauses">
    <w:name w:val="Header 1 - Clauses"/>
    <w:basedOn w:val="Normal"/>
    <w:rsid w:val="00450EFD"/>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450EFD"/>
    <w:pPr>
      <w:keepNext w:val="0"/>
      <w:keepLines w:val="0"/>
      <w:overflowPunct w:val="0"/>
      <w:autoSpaceDE w:val="0"/>
      <w:adjustRightInd w:val="0"/>
      <w:spacing w:before="0"/>
      <w:jc w:val="center"/>
      <w:outlineLvl w:val="9"/>
    </w:pPr>
    <w:rPr>
      <w:rFonts w:ascii="Times New Roman" w:eastAsia="Times New Roman" w:hAnsi="Times New Roman" w:cs="Times New Roman"/>
      <w:bCs w:val="0"/>
      <w:color w:val="auto"/>
      <w:sz w:val="40"/>
      <w:szCs w:val="20"/>
    </w:rPr>
  </w:style>
  <w:style w:type="paragraph" w:customStyle="1" w:styleId="Header2-SubClauses">
    <w:name w:val="Header 2 - SubClauses"/>
    <w:basedOn w:val="Normal"/>
    <w:rsid w:val="00450EFD"/>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450EFD"/>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450EFD"/>
    <w:pPr>
      <w:suppressAutoHyphens w:val="0"/>
      <w:overflowPunct w:val="0"/>
      <w:autoSpaceDE w:val="0"/>
      <w:adjustRightInd w:val="0"/>
      <w:spacing w:after="240"/>
    </w:pPr>
    <w:rPr>
      <w:szCs w:val="20"/>
      <w:lang w:val="en-US"/>
    </w:rPr>
  </w:style>
  <w:style w:type="paragraph" w:customStyle="1" w:styleId="TOCNumber1">
    <w:name w:val="TOC Number1"/>
    <w:basedOn w:val="Titre4"/>
    <w:rsid w:val="00450EFD"/>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450EFD"/>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450EFD"/>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450EFD"/>
    <w:rPr>
      <w:lang w:val="en-US"/>
    </w:rPr>
  </w:style>
  <w:style w:type="paragraph" w:customStyle="1" w:styleId="Head2">
    <w:name w:val="Head 2"/>
    <w:basedOn w:val="Titre9"/>
    <w:rsid w:val="00450EFD"/>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450EFD"/>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450EFD"/>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450EFD"/>
    <w:pPr>
      <w:numPr>
        <w:numId w:val="4"/>
      </w:numPr>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450EFD"/>
    <w:rPr>
      <w:bCs/>
    </w:rPr>
  </w:style>
  <w:style w:type="paragraph" w:customStyle="1" w:styleId="SectionIVHeader">
    <w:name w:val="Section IV Header"/>
    <w:basedOn w:val="SectionVHeader"/>
    <w:rsid w:val="00450EFD"/>
    <w:rPr>
      <w:lang w:val="fr-FR"/>
    </w:rPr>
  </w:style>
  <w:style w:type="paragraph" w:customStyle="1" w:styleId="SectionIVHeader-2">
    <w:name w:val="Section IV Header - 2"/>
    <w:basedOn w:val="Head81"/>
    <w:rsid w:val="00450EFD"/>
  </w:style>
  <w:style w:type="paragraph" w:customStyle="1" w:styleId="StyleSectionIVHeader-2Centered">
    <w:name w:val="Style Section IV Header - 2 + Centered"/>
    <w:basedOn w:val="SectionIVHeader-2"/>
    <w:rsid w:val="00450EFD"/>
    <w:rPr>
      <w:bCs/>
    </w:rPr>
  </w:style>
  <w:style w:type="paragraph" w:customStyle="1" w:styleId="SectionIXHeading">
    <w:name w:val="Section IX Heading"/>
    <w:basedOn w:val="Head81"/>
    <w:rsid w:val="00450EFD"/>
    <w:pPr>
      <w:spacing w:before="240" w:after="240"/>
    </w:pPr>
    <w:rPr>
      <w:sz w:val="32"/>
    </w:rPr>
  </w:style>
  <w:style w:type="paragraph" w:customStyle="1" w:styleId="Section1Header1">
    <w:name w:val="Section 1 Header 1"/>
    <w:basedOn w:val="BodyText21"/>
    <w:rsid w:val="00450EFD"/>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450EFD"/>
    <w:pPr>
      <w:keepLines w:val="0"/>
      <w:spacing w:before="0" w:after="200"/>
      <w:jc w:val="center"/>
    </w:pPr>
    <w:rPr>
      <w:rFonts w:ascii="Times New Roman" w:eastAsia="Times New Roman" w:hAnsi="Times New Roman" w:cs="Times New Roman"/>
      <w:bCs w:val="0"/>
      <w:color w:val="auto"/>
      <w:kern w:val="28"/>
      <w:sz w:val="36"/>
      <w:szCs w:val="20"/>
    </w:rPr>
  </w:style>
  <w:style w:type="paragraph" w:customStyle="1" w:styleId="UG-Heading2">
    <w:name w:val="UG - Heading 2"/>
    <w:basedOn w:val="Titre2"/>
    <w:rsid w:val="00450EFD"/>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rsid w:val="00450EFD"/>
    <w:pPr>
      <w:overflowPunct w:val="0"/>
      <w:autoSpaceDE w:val="0"/>
      <w:adjustRightInd w:val="0"/>
      <w:jc w:val="center"/>
    </w:pPr>
    <w:rPr>
      <w:b/>
      <w:sz w:val="72"/>
      <w:szCs w:val="20"/>
    </w:rPr>
  </w:style>
  <w:style w:type="paragraph" w:customStyle="1" w:styleId="head61">
    <w:name w:val="head 6.1"/>
    <w:basedOn w:val="Normal"/>
    <w:next w:val="Normal"/>
    <w:rsid w:val="00450EFD"/>
    <w:pPr>
      <w:suppressAutoHyphens w:val="0"/>
      <w:autoSpaceDN/>
      <w:ind w:left="720" w:hanging="720"/>
      <w:jc w:val="center"/>
    </w:pPr>
    <w:rPr>
      <w:b/>
      <w:sz w:val="28"/>
      <w:szCs w:val="20"/>
      <w:lang w:eastAsia="en-US"/>
    </w:rPr>
  </w:style>
  <w:style w:type="paragraph" w:customStyle="1" w:styleId="BodyText31">
    <w:name w:val="Body Text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Titredetablejuridique">
    <w:name w:val="Titre de table juridique"/>
    <w:basedOn w:val="Normal"/>
    <w:rsid w:val="00450EFD"/>
    <w:pPr>
      <w:widowControl w:val="0"/>
      <w:tabs>
        <w:tab w:val="right" w:pos="9360"/>
      </w:tabs>
      <w:autoSpaceDE w:val="0"/>
      <w:adjustRightInd w:val="0"/>
      <w:spacing w:line="240" w:lineRule="atLeast"/>
    </w:pPr>
    <w:rPr>
      <w:rFonts w:ascii="Courier New" w:hAnsi="Courier New"/>
      <w:szCs w:val="20"/>
    </w:rPr>
  </w:style>
  <w:style w:type="paragraph" w:customStyle="1" w:styleId="Corpsdetexte21">
    <w:name w:val="Corps de texte 21"/>
    <w:basedOn w:val="Normal"/>
    <w:rsid w:val="00450EFD"/>
    <w:pPr>
      <w:suppressAutoHyphens w:val="0"/>
      <w:autoSpaceDN/>
      <w:spacing w:before="120" w:after="120"/>
      <w:jc w:val="both"/>
    </w:pPr>
    <w:rPr>
      <w:sz w:val="22"/>
      <w:szCs w:val="22"/>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450EFD"/>
    <w:rPr>
      <w:rFonts w:ascii="Arial" w:hAnsi="Arial"/>
    </w:rPr>
  </w:style>
  <w:style w:type="paragraph" w:customStyle="1" w:styleId="AnormalTexte">
    <w:name w:val="AnormalTexte"/>
    <w:basedOn w:val="Normal"/>
    <w:rsid w:val="00450EFD"/>
    <w:pPr>
      <w:suppressAutoHyphens w:val="0"/>
      <w:autoSpaceDN/>
      <w:jc w:val="both"/>
    </w:pPr>
    <w:rPr>
      <w:bCs/>
      <w:spacing w:val="10"/>
      <w:sz w:val="22"/>
    </w:rPr>
  </w:style>
  <w:style w:type="paragraph" w:customStyle="1" w:styleId="Titrepetit">
    <w:name w:val="Titre petit"/>
    <w:basedOn w:val="En-tte"/>
    <w:rsid w:val="00450EFD"/>
    <w:pPr>
      <w:tabs>
        <w:tab w:val="clear" w:pos="4536"/>
        <w:tab w:val="clear" w:pos="9072"/>
      </w:tabs>
      <w:suppressAutoHyphens w:val="0"/>
      <w:autoSpaceDN/>
      <w:spacing w:before="120" w:after="60"/>
      <w:ind w:left="851"/>
      <w:jc w:val="both"/>
    </w:pPr>
    <w:rPr>
      <w:rFonts w:ascii="Times" w:hAnsi="Times"/>
      <w:b/>
      <w:bCs/>
      <w:szCs w:val="48"/>
    </w:rPr>
  </w:style>
  <w:style w:type="paragraph" w:customStyle="1" w:styleId="Paragraphedeliste1">
    <w:name w:val="Paragraphe de liste1"/>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Paragraphedeliste2">
    <w:name w:val="Paragraphe de liste2"/>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Default">
    <w:name w:val="Default"/>
    <w:rsid w:val="00450EFD"/>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etrait">
    <w:name w:val="retrait"/>
    <w:basedOn w:val="Normal"/>
    <w:uiPriority w:val="99"/>
    <w:rsid w:val="00450EFD"/>
    <w:pPr>
      <w:suppressAutoHyphens w:val="0"/>
      <w:autoSpaceDN/>
      <w:ind w:left="851" w:hanging="284"/>
      <w:jc w:val="both"/>
    </w:pPr>
    <w:rPr>
      <w:lang w:val="fr-CM"/>
    </w:rPr>
  </w:style>
  <w:style w:type="paragraph" w:customStyle="1" w:styleId="NO">
    <w:name w:val="NO"/>
    <w:uiPriority w:val="99"/>
    <w:rsid w:val="00450EFD"/>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450EFD"/>
    <w:pPr>
      <w:widowControl w:val="0"/>
      <w:suppressAutoHyphens w:val="0"/>
      <w:autoSpaceDN/>
      <w:ind w:left="1418"/>
      <w:jc w:val="both"/>
    </w:pPr>
    <w:rPr>
      <w:sz w:val="20"/>
      <w:szCs w:val="20"/>
      <w:lang w:val="fr-CM"/>
    </w:rPr>
  </w:style>
  <w:style w:type="paragraph" w:customStyle="1" w:styleId="p25">
    <w:name w:val="p25"/>
    <w:basedOn w:val="Normal"/>
    <w:rsid w:val="00450EFD"/>
    <w:pPr>
      <w:widowControl w:val="0"/>
      <w:tabs>
        <w:tab w:val="left" w:pos="720"/>
      </w:tabs>
      <w:suppressAutoHyphens w:val="0"/>
      <w:autoSpaceDE w:val="0"/>
      <w:adjustRightInd w:val="0"/>
      <w:spacing w:line="240" w:lineRule="atLeast"/>
      <w:jc w:val="both"/>
    </w:pPr>
    <w:rPr>
      <w:sz w:val="20"/>
    </w:rPr>
  </w:style>
  <w:style w:type="paragraph" w:customStyle="1" w:styleId="TitrePiece">
    <w:name w:val="TitrePiece"/>
    <w:basedOn w:val="Sansinterligne"/>
    <w:rsid w:val="00450EFD"/>
    <w:pPr>
      <w:jc w:val="center"/>
    </w:pPr>
    <w:rPr>
      <w:rFonts w:ascii="Arial" w:hAnsi="Arial" w:cs="Arial"/>
      <w:w w:val="90"/>
      <w:sz w:val="60"/>
      <w:szCs w:val="60"/>
    </w:rPr>
  </w:style>
  <w:style w:type="character" w:styleId="Appelnotedebasdep">
    <w:name w:val="footnote reference"/>
    <w:unhideWhenUsed/>
    <w:rsid w:val="00450EFD"/>
    <w:rPr>
      <w:vertAlign w:val="superscript"/>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rsid w:val="00450EFD"/>
    <w:rPr>
      <w:rFonts w:ascii="Calibri" w:eastAsia="Calibri" w:hAnsi="Calibri" w:hint="default"/>
      <w:sz w:val="22"/>
      <w:szCs w:val="22"/>
      <w:lang w:eastAsia="en-US"/>
    </w:rPr>
  </w:style>
  <w:style w:type="character" w:customStyle="1" w:styleId="TitrePieceDAOCar">
    <w:name w:val="TitrePieceDAO Car"/>
    <w:rsid w:val="00450EFD"/>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450EFD"/>
    <w:rPr>
      <w:sz w:val="24"/>
      <w:szCs w:val="24"/>
    </w:rPr>
  </w:style>
  <w:style w:type="character" w:customStyle="1" w:styleId="a1">
    <w:name w:val="a1"/>
    <w:rsid w:val="00450EFD"/>
    <w:rPr>
      <w:rFonts w:ascii="Courier" w:hAnsi="Courier" w:hint="default"/>
      <w:noProof w:val="0"/>
      <w:sz w:val="20"/>
      <w:lang w:val="en-US"/>
    </w:rPr>
  </w:style>
  <w:style w:type="character" w:customStyle="1" w:styleId="EquationCaption">
    <w:name w:val="_Equation Caption"/>
    <w:rsid w:val="00450EFD"/>
  </w:style>
  <w:style w:type="character" w:customStyle="1" w:styleId="Table">
    <w:name w:val="Table"/>
    <w:rsid w:val="00450EFD"/>
    <w:rPr>
      <w:rFonts w:ascii="Arial" w:hAnsi="Arial" w:cs="Arial" w:hint="default"/>
      <w:sz w:val="20"/>
    </w:rPr>
  </w:style>
  <w:style w:type="character" w:customStyle="1" w:styleId="Parahead">
    <w:name w:val="Para head"/>
    <w:rsid w:val="00450EFD"/>
    <w:rPr>
      <w:sz w:val="20"/>
    </w:rPr>
  </w:style>
  <w:style w:type="character" w:customStyle="1" w:styleId="CarCar8">
    <w:name w:val="Car Car8"/>
    <w:rsid w:val="00450EFD"/>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450EFD"/>
    <w:rPr>
      <w:rFonts w:ascii="Tahoma" w:eastAsia="Times New Roman" w:hAnsi="Tahoma" w:cs="Tahoma" w:hint="default"/>
      <w:sz w:val="16"/>
      <w:szCs w:val="16"/>
      <w:lang w:val="en-US"/>
    </w:rPr>
  </w:style>
  <w:style w:type="character" w:customStyle="1" w:styleId="PrformatHTMLCar1">
    <w:name w:val="Préformaté HTML Car1"/>
    <w:basedOn w:val="Policepardfaut"/>
    <w:uiPriority w:val="99"/>
    <w:semiHidden/>
    <w:rsid w:val="00450EFD"/>
    <w:rPr>
      <w:rFonts w:ascii="Consolas" w:eastAsia="Times New Roman" w:hAnsi="Consolas" w:cs="Consolas" w:hint="default"/>
      <w:sz w:val="20"/>
      <w:szCs w:val="20"/>
      <w:lang w:eastAsia="fr-FR"/>
    </w:rPr>
  </w:style>
  <w:style w:type="table" w:styleId="Grilledutableau">
    <w:name w:val="Table Grid"/>
    <w:basedOn w:val="TableauNormal"/>
    <w:uiPriority w:val="59"/>
    <w:rsid w:val="00450E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Header1-Clauses">
    <w:name w:val="P3 Header1-Clauses"/>
    <w:basedOn w:val="Header1-Clauses"/>
    <w:rsid w:val="00450EFD"/>
    <w:pPr>
      <w:tabs>
        <w:tab w:val="left" w:pos="864"/>
      </w:tabs>
      <w:ind w:left="864"/>
    </w:pPr>
  </w:style>
  <w:style w:type="numbering" w:customStyle="1" w:styleId="LFO19">
    <w:name w:val="LFO19"/>
    <w:rsid w:val="00450EFD"/>
  </w:style>
  <w:style w:type="numbering" w:customStyle="1" w:styleId="Aucuneliste1">
    <w:name w:val="Aucune liste1"/>
    <w:next w:val="Aucuneliste"/>
    <w:uiPriority w:val="99"/>
    <w:semiHidden/>
    <w:unhideWhenUsed/>
    <w:rsid w:val="00450EFD"/>
  </w:style>
  <w:style w:type="character" w:styleId="Numrodepage">
    <w:name w:val="page number"/>
    <w:basedOn w:val="Policepardfaut"/>
    <w:rsid w:val="00450EFD"/>
  </w:style>
  <w:style w:type="character" w:styleId="Numrodeligne">
    <w:name w:val="line number"/>
    <w:basedOn w:val="Policepardfaut"/>
    <w:rsid w:val="00450EFD"/>
  </w:style>
  <w:style w:type="numbering" w:customStyle="1" w:styleId="Aucuneliste11">
    <w:name w:val="Aucune liste11"/>
    <w:next w:val="Aucuneliste"/>
    <w:uiPriority w:val="99"/>
    <w:semiHidden/>
    <w:unhideWhenUsed/>
    <w:rsid w:val="00450EFD"/>
  </w:style>
  <w:style w:type="numbering" w:customStyle="1" w:styleId="LFO191">
    <w:name w:val="LFO191"/>
    <w:basedOn w:val="Aucuneliste"/>
    <w:rsid w:val="00450EFD"/>
    <w:pPr>
      <w:numPr>
        <w:numId w:val="1"/>
      </w:numPr>
    </w:pPr>
  </w:style>
  <w:style w:type="character" w:customStyle="1" w:styleId="Corpsdetexte2Car1">
    <w:name w:val="Corps de texte 2 Car1"/>
    <w:rsid w:val="00450EFD"/>
    <w:rPr>
      <w:sz w:val="24"/>
      <w:szCs w:val="24"/>
    </w:rPr>
  </w:style>
  <w:style w:type="character" w:styleId="Marquedecommentaire">
    <w:name w:val="annotation reference"/>
    <w:basedOn w:val="Policepardfaut"/>
    <w:uiPriority w:val="99"/>
    <w:semiHidden/>
    <w:unhideWhenUsed/>
    <w:rsid w:val="00450EFD"/>
    <w:rPr>
      <w:sz w:val="16"/>
      <w:szCs w:val="16"/>
    </w:rPr>
  </w:style>
  <w:style w:type="paragraph" w:styleId="Commentaire">
    <w:name w:val="annotation text"/>
    <w:basedOn w:val="Normal"/>
    <w:link w:val="CommentaireCar"/>
    <w:uiPriority w:val="99"/>
    <w:unhideWhenUsed/>
    <w:rsid w:val="00450EFD"/>
    <w:rPr>
      <w:sz w:val="20"/>
      <w:szCs w:val="20"/>
    </w:rPr>
  </w:style>
  <w:style w:type="character" w:customStyle="1" w:styleId="CommentaireCar">
    <w:name w:val="Commentaire Car"/>
    <w:basedOn w:val="Policepardfaut"/>
    <w:link w:val="Commentaire"/>
    <w:uiPriority w:val="99"/>
    <w:rsid w:val="00450EF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50EFD"/>
    <w:rPr>
      <w:b/>
      <w:bCs/>
    </w:rPr>
  </w:style>
  <w:style w:type="character" w:customStyle="1" w:styleId="ObjetducommentaireCar">
    <w:name w:val="Objet du commentaire Car"/>
    <w:basedOn w:val="CommentaireCar"/>
    <w:link w:val="Objetducommentaire"/>
    <w:uiPriority w:val="99"/>
    <w:semiHidden/>
    <w:rsid w:val="00450EFD"/>
    <w:rPr>
      <w:rFonts w:ascii="Times New Roman" w:eastAsia="Times New Roman" w:hAnsi="Times New Roman" w:cs="Times New Roman"/>
      <w:b/>
      <w:bCs/>
      <w:sz w:val="20"/>
      <w:szCs w:val="20"/>
      <w:lang w:eastAsia="fr-FR"/>
    </w:rPr>
  </w:style>
  <w:style w:type="character" w:customStyle="1" w:styleId="fontstyle01">
    <w:name w:val="fontstyle01"/>
    <w:basedOn w:val="Policepardfaut"/>
    <w:rsid w:val="00E94122"/>
    <w:rPr>
      <w:rFonts w:ascii="ArialMT" w:hAnsi="ArialMT" w:hint="default"/>
      <w:b w:val="0"/>
      <w:bCs w:val="0"/>
      <w:i w:val="0"/>
      <w:iCs w:val="0"/>
      <w:color w:val="000000"/>
      <w:sz w:val="24"/>
      <w:szCs w:val="24"/>
    </w:rPr>
  </w:style>
  <w:style w:type="character" w:customStyle="1" w:styleId="fontstyle21">
    <w:name w:val="fontstyle21"/>
    <w:basedOn w:val="Policepardfaut"/>
    <w:rsid w:val="00E94122"/>
    <w:rPr>
      <w:rFonts w:ascii="Arial-BoldMT" w:hAnsi="Arial-BoldMT" w:hint="default"/>
      <w:b/>
      <w:bCs/>
      <w:i w:val="0"/>
      <w:iCs w:val="0"/>
      <w:color w:val="000000"/>
      <w:sz w:val="24"/>
      <w:szCs w:val="24"/>
    </w:rPr>
  </w:style>
  <w:style w:type="character" w:customStyle="1" w:styleId="y2iqfc">
    <w:name w:val="y2iqfc"/>
    <w:basedOn w:val="Policepardfaut"/>
    <w:rsid w:val="00B0596C"/>
  </w:style>
</w:styles>
</file>

<file path=word/webSettings.xml><?xml version="1.0" encoding="utf-8"?>
<w:webSettings xmlns:r="http://schemas.openxmlformats.org/officeDocument/2006/relationships" xmlns:w="http://schemas.openxmlformats.org/wordprocessingml/2006/main">
  <w:divs>
    <w:div w:id="1045257239">
      <w:bodyDiv w:val="1"/>
      <w:marLeft w:val="0"/>
      <w:marRight w:val="0"/>
      <w:marTop w:val="0"/>
      <w:marBottom w:val="0"/>
      <w:divBdr>
        <w:top w:val="none" w:sz="0" w:space="0" w:color="auto"/>
        <w:left w:val="none" w:sz="0" w:space="0" w:color="auto"/>
        <w:bottom w:val="none" w:sz="0" w:space="0" w:color="auto"/>
        <w:right w:val="none" w:sz="0" w:space="0" w:color="auto"/>
      </w:divBdr>
    </w:div>
    <w:div w:id="1692029775">
      <w:bodyDiv w:val="1"/>
      <w:marLeft w:val="0"/>
      <w:marRight w:val="0"/>
      <w:marTop w:val="0"/>
      <w:marBottom w:val="0"/>
      <w:divBdr>
        <w:top w:val="none" w:sz="0" w:space="0" w:color="auto"/>
        <w:left w:val="none" w:sz="0" w:space="0" w:color="auto"/>
        <w:bottom w:val="none" w:sz="0" w:space="0" w:color="auto"/>
        <w:right w:val="none" w:sz="0" w:space="0" w:color="auto"/>
      </w:divBdr>
      <w:divsChild>
        <w:div w:id="900404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HP\Documents\LES%20DOSSIERS%202013-2016\DAO%20TYPE%20et%20dossiers%202016\DAO%202016\SALLE%20DE%20CLASSE%20MINEDUC\DAO%20Salles%20de%20classe%20DU%20PRIMAIRE%201.docx" TargetMode="External"/><Relationship Id="rId18" Type="http://schemas.openxmlformats.org/officeDocument/2006/relationships/hyperlink" Target="file:///C:\Users\HP\Documents\LES%20DOSSIERS%202013-2016\DAO%20TYPE%20et%20dossiers%202016\DAO%202016\SALLE%20DE%20CLASSE%20MINEDUC\DAO%20Salles%20de%20classe%20DU%20PRIMAIRE%201.doc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file:///C:\Users\HP\Documents\LES%20DOSSIERS%202013-2016\DAO%20TYPE%20et%20dossiers%202016\DAO%202016\SALLE%20DE%20CLASSE%20MINEDUC\DAO%20Salles%20de%20classe%20DU%20PRIMAIRE%201.docx" TargetMode="External"/><Relationship Id="rId7" Type="http://schemas.openxmlformats.org/officeDocument/2006/relationships/endnotes" Target="endnotes.xml"/><Relationship Id="rId12" Type="http://schemas.openxmlformats.org/officeDocument/2006/relationships/hyperlink" Target="file:///C:\Users\HP\Documents\LES%20DOSSIERS%202013-2016\DAO%20TYPE%20et%20dossiers%202016\DAO%202016\SALLE%20DE%20CLASSE%20MINEDUC\DAO%20Salles%20de%20classe%20DU%20PRIMAIRE%201.docx" TargetMode="External"/><Relationship Id="rId17" Type="http://schemas.openxmlformats.org/officeDocument/2006/relationships/hyperlink" Target="file:///C:\Users\HP\Documents\LES%20DOSSIERS%202013-2016\DAO%20TYPE%20et%20dossiers%202016\DAO%202016\SALLE%20DE%20CLASSE%20MINEDUC\DAO%20Salles%20de%20classe%20DU%20PRIMAIRE%201.doc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HP\Documents\LES%20DOSSIERS%202013-2016\DAO%20TYPE%20et%20dossiers%202016\DAO%202016\SALLE%20DE%20CLASSE%20MINEDUC\DAO%20Salles%20de%20classe%20DU%20PRIMAIRE%201.docx" TargetMode="External"/><Relationship Id="rId20" Type="http://schemas.openxmlformats.org/officeDocument/2006/relationships/hyperlink" Target="file:///C:\Users\HP\Documents\LES%20DOSSIERS%202013-2016\DAO%20TYPE%20et%20dossiers%202016\DAO%202016\SALLE%20DE%20CLASSE%20MINEDUC\DAO%20Salles%20de%20classe%20DU%20PRIMAIRE%201.docx"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Documents\LES%20DOSSIERS%202013-2016\DAO%20TYPE%20et%20dossiers%202016\DAO%202016\SALLE%20DE%20CLASSE%20MINEDUC\DAO%20Salles%20de%20classe%20DU%20PRIMAIRE%201.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HP\Documents\LES%20DOSSIERS%202013-2016\DAO%20TYPE%20et%20dossiers%202016\DAO%202016\SALLE%20DE%20CLASSE%20MINEDUC\DAO%20Salles%20de%20classe%20DU%20PRIMAIRE%201.docx" TargetMode="External"/><Relationship Id="rId23" Type="http://schemas.openxmlformats.org/officeDocument/2006/relationships/hyperlink" Target="file:///C:\Users\HP\Documents\LES%20DOSSIERS%202013-2016\DAO%20TYPE%20et%20dossiers%202016\DAO%202016\SALLE%20DE%20CLASSE%20MINEDUC\DAO%20Salles%20de%20classe%20DU%20PRIMAIRE%201.docx" TargetMode="External"/><Relationship Id="rId28" Type="http://schemas.openxmlformats.org/officeDocument/2006/relationships/theme" Target="theme/theme1.xml"/><Relationship Id="rId10" Type="http://schemas.openxmlformats.org/officeDocument/2006/relationships/package" Target="embeddings/Document_Microsoft_Office_Word1.docx"/><Relationship Id="rId19" Type="http://schemas.openxmlformats.org/officeDocument/2006/relationships/hyperlink" Target="file:///C:\Users\HP\Documents\LES%20DOSSIERS%202013-2016\DAO%20TYPE%20et%20dossiers%202016\DAO%202016\SALLE%20DE%20CLASSE%20MINEDUC\DAO%20Salles%20de%20classe%20DU%20PRIMAIRE%201.docx" TargetMode="Externa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hyperlink" Target="file:///C:\Users\HP\Documents\LES%20DOSSIERS%202013-2016\DAO%20TYPE%20et%20dossiers%202016\DAO%202016\SALLE%20DE%20CLASSE%20MINEDUC\DAO%20Salles%20de%20classe%20DU%20PRIMAIRE%201.docx" TargetMode="External"/><Relationship Id="rId22" Type="http://schemas.openxmlformats.org/officeDocument/2006/relationships/hyperlink" Target="file:///C:\Users\HP\Documents\LES%20DOSSIERS%202013-2016\DAO%20TYPE%20et%20dossiers%202016\DAO%202016\SALLE%20DE%20CLASSE%20MINEDUC\DAO%20Salles%20de%20classe%20DU%20PRIMAIRE%201.docx"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C8C59-CCA7-4D98-AB5E-6935F170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30750</Words>
  <Characters>169128</Characters>
  <Application>Microsoft Office Word</Application>
  <DocSecurity>0</DocSecurity>
  <Lines>1409</Lines>
  <Paragraphs>398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dc:creator>
  <cp:lastModifiedBy>armpsud</cp:lastModifiedBy>
  <cp:revision>6</cp:revision>
  <cp:lastPrinted>2024-05-14T16:35:00Z</cp:lastPrinted>
  <dcterms:created xsi:type="dcterms:W3CDTF">2024-06-02T09:11:00Z</dcterms:created>
  <dcterms:modified xsi:type="dcterms:W3CDTF">2024-06-13T09:29:00Z</dcterms:modified>
</cp:coreProperties>
</file>